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2DABB5F0" w:rsidR="00697F36" w:rsidRDefault="00697F36"/>
    <w:p w14:paraId="50138368" w14:textId="77777777" w:rsidR="00127703" w:rsidRDefault="00127703"/>
    <w:p w14:paraId="0D701AA7" w14:textId="59C23666" w:rsidR="00697F36" w:rsidRDefault="00697F36"/>
    <w:p w14:paraId="510229B0" w14:textId="0B4E92E4" w:rsidR="4BA8D9B3" w:rsidRDefault="4BA8D9B3" w:rsidP="58D7E407">
      <w:pPr>
        <w:spacing w:after="120" w:line="360" w:lineRule="auto"/>
      </w:pPr>
      <w:r w:rsidRPr="0F8CEDF5">
        <w:rPr>
          <w:rFonts w:ascii="Arial" w:hAnsi="Arial" w:cs="Arial"/>
          <w:sz w:val="44"/>
          <w:szCs w:val="44"/>
        </w:rPr>
        <w:t>Department for Transport</w:t>
      </w:r>
      <w:r w:rsidR="5C1AD46E" w:rsidRPr="0F8CEDF5">
        <w:rPr>
          <w:rFonts w:ascii="Arial" w:hAnsi="Arial" w:cs="Arial"/>
          <w:sz w:val="44"/>
          <w:szCs w:val="44"/>
        </w:rPr>
        <w:t xml:space="preserve"> (DfT)</w:t>
      </w:r>
    </w:p>
    <w:p w14:paraId="09329753" w14:textId="13F72FD4" w:rsidR="00697F36" w:rsidRPr="000004F8" w:rsidRDefault="3492313A" w:rsidP="00360DF0">
      <w:pPr>
        <w:spacing w:after="120" w:line="276" w:lineRule="auto"/>
        <w:rPr>
          <w:rFonts w:ascii="Arial" w:hAnsi="Arial" w:cs="Arial"/>
          <w:b/>
          <w:bCs/>
          <w:sz w:val="44"/>
          <w:szCs w:val="44"/>
        </w:rPr>
      </w:pPr>
      <w:r w:rsidRPr="55B1814D">
        <w:rPr>
          <w:rFonts w:ascii="Arial" w:hAnsi="Arial" w:cs="Arial"/>
          <w:b/>
          <w:bCs/>
          <w:sz w:val="44"/>
          <w:szCs w:val="44"/>
        </w:rPr>
        <w:t xml:space="preserve">Lead Non-Executive Board Member </w:t>
      </w:r>
    </w:p>
    <w:p w14:paraId="1A0F369D" w14:textId="2486B8B1" w:rsidR="00697F36" w:rsidRPr="000004F8" w:rsidRDefault="00C129AD" w:rsidP="2EF81DD3">
      <w:pPr>
        <w:spacing w:after="120" w:line="360" w:lineRule="auto"/>
        <w:rPr>
          <w:rFonts w:ascii="Arial" w:hAnsi="Arial" w:cs="Arial"/>
          <w:sz w:val="44"/>
          <w:szCs w:val="44"/>
        </w:rPr>
      </w:pPr>
      <w:r>
        <w:rPr>
          <w:rFonts w:ascii="Arial" w:hAnsi="Arial" w:cs="Arial"/>
          <w:sz w:val="44"/>
          <w:szCs w:val="44"/>
        </w:rPr>
        <w:t>February</w:t>
      </w:r>
      <w:r w:rsidR="7F0E25E0" w:rsidRPr="000004F8">
        <w:rPr>
          <w:rFonts w:ascii="Arial" w:hAnsi="Arial" w:cs="Arial"/>
          <w:sz w:val="44"/>
          <w:szCs w:val="44"/>
        </w:rPr>
        <w:t xml:space="preserve"> </w:t>
      </w:r>
      <w:r w:rsidR="4BA8D9B3" w:rsidRPr="000004F8">
        <w:rPr>
          <w:rFonts w:ascii="Arial" w:hAnsi="Arial" w:cs="Arial"/>
          <w:sz w:val="44"/>
          <w:szCs w:val="44"/>
        </w:rPr>
        <w:t>202</w:t>
      </w:r>
      <w:r w:rsidR="00D20806" w:rsidRPr="000004F8">
        <w:rPr>
          <w:rFonts w:ascii="Arial" w:hAnsi="Arial" w:cs="Arial"/>
          <w:sz w:val="44"/>
          <w:szCs w:val="44"/>
        </w:rPr>
        <w:t>6</w:t>
      </w:r>
    </w:p>
    <w:p w14:paraId="29493106" w14:textId="31F7F213" w:rsidR="2EF81DD3" w:rsidRDefault="2EF81DD3" w:rsidP="2EF81DD3">
      <w:pPr>
        <w:spacing w:after="120" w:line="360" w:lineRule="auto"/>
        <w:rPr>
          <w:rFonts w:ascii="Arial" w:hAnsi="Arial" w:cs="Arial"/>
          <w:sz w:val="44"/>
          <w:szCs w:val="44"/>
        </w:rPr>
      </w:pPr>
    </w:p>
    <w:p w14:paraId="55586CDE" w14:textId="616967E5" w:rsidR="00697F36" w:rsidRPr="00697F36" w:rsidRDefault="00E936A9" w:rsidP="00697F36">
      <w:r w:rsidRPr="00321BDB">
        <w:rPr>
          <w:rFonts w:ascii="Arial" w:hAnsi="Arial" w:cs="Arial"/>
          <w:noProof/>
          <w:sz w:val="44"/>
          <w:szCs w:val="44"/>
          <w:highlight w:val="yellow"/>
        </w:rPr>
        <mc:AlternateContent>
          <mc:Choice Requires="wpg">
            <w:drawing>
              <wp:anchor distT="0" distB="0" distL="114300" distR="114300" simplePos="0" relativeHeight="251658241" behindDoc="0" locked="0" layoutInCell="1" allowOverlap="1" wp14:anchorId="15D44AFB" wp14:editId="193C7982">
                <wp:simplePos x="0" y="0"/>
                <wp:positionH relativeFrom="column">
                  <wp:posOffset>-400050</wp:posOffset>
                </wp:positionH>
                <wp:positionV relativeFrom="paragraph">
                  <wp:posOffset>248920</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w:pict>
              <v:group w14:anchorId="055758E4" id="Group 1" o:spid="_x0000_s1026" style="position:absolute;margin-left:-31.5pt;margin-top:19.6pt;width:303.35pt;height:64.45pt;z-index:251658241" coordsize="38529,81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MWXDiPhAAAACgEAAA8AAABkcnMvZG93bnJldi54bWxMj0FLw0AQhe+C/2EZwVu7SWNjjdmU&#10;UtRTEWwF8bbNTpPQ7GzIbpP03zue9DjMx3vfy9eTbcWAvW8cKYjnEQik0pmGKgWfh9fZCoQPmoxu&#10;HaGCK3pYF7c3uc6MG+kDh32oBIeQz7SCOoQuk9KXNVrt565D4t/J9VYHPvtKml6PHG5buYiiVFrd&#10;EDfUusNtjeV5f7EK3kY9bpL4ZdidT9vr92H5/rWLUan7u2nzDCLgFP5g+NVndSjY6eguZLxoFczS&#10;hLcEBcnTAgQDy4fkEcSRyXQVgyxy+X9C8QM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xZcOI+EAAAAK&#10;AQAADwAAAAAAAAAAAAAAAABXbQEAZHJzL2Rvd25yZXYueG1sUEsBAi0AFAAGAAgAAAAhACvZ2PHI&#10;AAAApgEAABkAAAAAAAAAAAAAAAAAZW4BAGRycy9fcmVscy9lMm9Eb2MueG1sLnJlbHNQSwUGAAAA&#10;AAcABwC/AQAAZG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mage result for disability confidence logo" style="position:absolute;left:21371;top:106;width:17158;height:7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r:id="rId13" o:title="Image result for disability confidence logo" croptop="10425f" cropbottom="14665f"/>
                </v:shape>
                <v:shape id="Picture 10" o:spid="_x0000_s1028" type="#_x0000_t75" alt="Image result for commissioner of public appointments" style="position:absolute;width:21405;height:8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r:id="rId14" o:title="Image result for commissioner of public appointments"/>
                </v:shape>
              </v:group>
            </w:pict>
          </mc:Fallback>
        </mc:AlternateContent>
      </w:r>
    </w:p>
    <w:p w14:paraId="35C46DCF" w14:textId="4240B2B6"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2DA9EB70" w14:textId="14D7CA57" w:rsidR="008C7770" w:rsidRDefault="008C7770"/>
    <w:sdt>
      <w:sdtPr>
        <w:rPr>
          <w:rFonts w:ascii="Arial" w:eastAsiaTheme="minorEastAsia" w:hAnsi="Arial" w:cs="Arial"/>
          <w:color w:val="auto"/>
          <w:sz w:val="24"/>
          <w:szCs w:val="24"/>
          <w:lang w:val="en-GB"/>
        </w:rPr>
        <w:id w:val="-1763990565"/>
        <w:docPartObj>
          <w:docPartGallery w:val="Table of Contents"/>
          <w:docPartUnique/>
        </w:docPartObj>
      </w:sdtPr>
      <w:sdtEndPr>
        <w:rPr>
          <w:b/>
          <w:bCs/>
          <w:noProof/>
        </w:rPr>
      </w:sdtEndPr>
      <w:sdtContent>
        <w:p w14:paraId="1B813615" w14:textId="0043FDD8" w:rsidR="007940FC" w:rsidRPr="00F03E76" w:rsidRDefault="007940FC">
          <w:pPr>
            <w:pStyle w:val="TOCHeading"/>
            <w:rPr>
              <w:rStyle w:val="Heading2Char"/>
              <w:rFonts w:eastAsiaTheme="majorEastAsia" w:cs="Arial"/>
              <w:sz w:val="24"/>
              <w:szCs w:val="24"/>
            </w:rPr>
          </w:pPr>
          <w:r w:rsidRPr="00F03E76">
            <w:rPr>
              <w:rStyle w:val="Heading2Char"/>
              <w:rFonts w:eastAsiaTheme="majorEastAsia" w:cs="Arial"/>
              <w:sz w:val="24"/>
              <w:szCs w:val="24"/>
            </w:rPr>
            <w:t>Contents</w:t>
          </w:r>
        </w:p>
        <w:p w14:paraId="0E63214C" w14:textId="77777777" w:rsidR="00F03E76" w:rsidRPr="00F03E76" w:rsidRDefault="00F03E76" w:rsidP="00F03E76">
          <w:pPr>
            <w:rPr>
              <w:rFonts w:ascii="Arial" w:hAnsi="Arial" w:cs="Arial"/>
              <w:sz w:val="24"/>
              <w:szCs w:val="24"/>
              <w:lang w:val="en-US" w:eastAsia="en-GB"/>
            </w:rPr>
          </w:pPr>
        </w:p>
        <w:p w14:paraId="43BB5588" w14:textId="2D610F18" w:rsidR="00C51F7F" w:rsidRPr="00F03E76" w:rsidRDefault="007940FC">
          <w:pPr>
            <w:pStyle w:val="TOC2"/>
            <w:tabs>
              <w:tab w:val="right" w:leader="dot" w:pos="9182"/>
            </w:tabs>
            <w:rPr>
              <w:rFonts w:ascii="Arial" w:eastAsiaTheme="minorEastAsia" w:hAnsi="Arial" w:cs="Arial"/>
              <w:noProof/>
              <w:kern w:val="2"/>
              <w:sz w:val="24"/>
              <w:szCs w:val="24"/>
              <w:lang w:eastAsia="en-GB"/>
              <w14:ligatures w14:val="standardContextual"/>
            </w:rPr>
          </w:pPr>
          <w:r w:rsidRPr="00F03E76">
            <w:rPr>
              <w:rFonts w:ascii="Arial" w:hAnsi="Arial" w:cs="Arial"/>
              <w:sz w:val="24"/>
              <w:szCs w:val="24"/>
            </w:rPr>
            <w:fldChar w:fldCharType="begin"/>
          </w:r>
          <w:r w:rsidRPr="00F03E76">
            <w:rPr>
              <w:rFonts w:ascii="Arial" w:hAnsi="Arial" w:cs="Arial"/>
              <w:sz w:val="24"/>
              <w:szCs w:val="24"/>
            </w:rPr>
            <w:instrText xml:space="preserve"> TOC \o "1-3" \h \z \u </w:instrText>
          </w:r>
          <w:r w:rsidRPr="00F03E76">
            <w:rPr>
              <w:rFonts w:ascii="Arial" w:hAnsi="Arial" w:cs="Arial"/>
              <w:sz w:val="24"/>
              <w:szCs w:val="24"/>
            </w:rPr>
            <w:fldChar w:fldCharType="separate"/>
          </w:r>
          <w:hyperlink w:anchor="_Toc219386756" w:history="1">
            <w:r w:rsidR="00C51F7F" w:rsidRPr="00F03E76">
              <w:rPr>
                <w:rStyle w:val="Hyperlink"/>
                <w:rFonts w:ascii="Arial" w:hAnsi="Arial" w:cs="Arial"/>
                <w:noProof/>
                <w:sz w:val="24"/>
                <w:szCs w:val="24"/>
              </w:rPr>
              <w:t>Welcome Note from the Rt. Hon Heidi Alexander MP, Secretary of State for Transport</w:t>
            </w:r>
            <w:r w:rsidR="00C51F7F" w:rsidRPr="00F03E76">
              <w:rPr>
                <w:rFonts w:ascii="Arial" w:hAnsi="Arial" w:cs="Arial"/>
                <w:noProof/>
                <w:webHidden/>
                <w:sz w:val="24"/>
                <w:szCs w:val="24"/>
              </w:rPr>
              <w:tab/>
            </w:r>
            <w:r w:rsidR="00C51F7F" w:rsidRPr="00F03E76">
              <w:rPr>
                <w:rFonts w:ascii="Arial" w:hAnsi="Arial" w:cs="Arial"/>
                <w:noProof/>
                <w:webHidden/>
                <w:sz w:val="24"/>
                <w:szCs w:val="24"/>
              </w:rPr>
              <w:fldChar w:fldCharType="begin"/>
            </w:r>
            <w:r w:rsidR="00C51F7F" w:rsidRPr="00F03E76">
              <w:rPr>
                <w:rFonts w:ascii="Arial" w:hAnsi="Arial" w:cs="Arial"/>
                <w:noProof/>
                <w:webHidden/>
                <w:sz w:val="24"/>
                <w:szCs w:val="24"/>
              </w:rPr>
              <w:instrText xml:space="preserve"> PAGEREF _Toc219386756 \h </w:instrText>
            </w:r>
            <w:r w:rsidR="00C51F7F" w:rsidRPr="00F03E76">
              <w:rPr>
                <w:rFonts w:ascii="Arial" w:hAnsi="Arial" w:cs="Arial"/>
                <w:noProof/>
                <w:webHidden/>
                <w:sz w:val="24"/>
                <w:szCs w:val="24"/>
              </w:rPr>
            </w:r>
            <w:r w:rsidR="00C51F7F" w:rsidRPr="00F03E76">
              <w:rPr>
                <w:rFonts w:ascii="Arial" w:hAnsi="Arial" w:cs="Arial"/>
                <w:noProof/>
                <w:webHidden/>
                <w:sz w:val="24"/>
                <w:szCs w:val="24"/>
              </w:rPr>
              <w:fldChar w:fldCharType="separate"/>
            </w:r>
            <w:r w:rsidR="00200974">
              <w:rPr>
                <w:rFonts w:ascii="Arial" w:hAnsi="Arial" w:cs="Arial"/>
                <w:noProof/>
                <w:webHidden/>
                <w:sz w:val="24"/>
                <w:szCs w:val="24"/>
              </w:rPr>
              <w:t>3</w:t>
            </w:r>
            <w:r w:rsidR="00C51F7F" w:rsidRPr="00F03E76">
              <w:rPr>
                <w:rFonts w:ascii="Arial" w:hAnsi="Arial" w:cs="Arial"/>
                <w:noProof/>
                <w:webHidden/>
                <w:sz w:val="24"/>
                <w:szCs w:val="24"/>
              </w:rPr>
              <w:fldChar w:fldCharType="end"/>
            </w:r>
          </w:hyperlink>
        </w:p>
        <w:p w14:paraId="04CD1BBA" w14:textId="599D6426"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57" w:history="1">
            <w:r w:rsidRPr="00F03E76">
              <w:rPr>
                <w:rStyle w:val="Hyperlink"/>
                <w:rFonts w:ascii="Arial" w:hAnsi="Arial" w:cs="Arial"/>
                <w:noProof/>
                <w:sz w:val="24"/>
                <w:szCs w:val="24"/>
              </w:rPr>
              <w:t>Welcome Note from Jo Shanmugalingam, Permanent Secretary of DfT</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_Toc219386757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4</w:t>
            </w:r>
            <w:r w:rsidRPr="00F03E76">
              <w:rPr>
                <w:rFonts w:ascii="Arial" w:hAnsi="Arial" w:cs="Arial"/>
                <w:noProof/>
                <w:webHidden/>
                <w:sz w:val="24"/>
                <w:szCs w:val="24"/>
              </w:rPr>
              <w:fldChar w:fldCharType="end"/>
            </w:r>
          </w:hyperlink>
        </w:p>
        <w:p w14:paraId="4BAD4F77" w14:textId="5E2200A5"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58" w:history="1">
            <w:r w:rsidRPr="00F03E76">
              <w:rPr>
                <w:rStyle w:val="Hyperlink"/>
                <w:rFonts w:ascii="Arial" w:hAnsi="Arial" w:cs="Arial"/>
                <w:noProof/>
                <w:sz w:val="24"/>
                <w:szCs w:val="24"/>
              </w:rPr>
              <w:t>About Department for Transport</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_Toc219386758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5</w:t>
            </w:r>
            <w:r w:rsidRPr="00F03E76">
              <w:rPr>
                <w:rFonts w:ascii="Arial" w:hAnsi="Arial" w:cs="Arial"/>
                <w:noProof/>
                <w:webHidden/>
                <w:sz w:val="24"/>
                <w:szCs w:val="24"/>
              </w:rPr>
              <w:fldChar w:fldCharType="end"/>
            </w:r>
          </w:hyperlink>
        </w:p>
        <w:p w14:paraId="52CE581A" w14:textId="108E57BA"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59" w:history="1">
            <w:r w:rsidRPr="00F03E76">
              <w:rPr>
                <w:rStyle w:val="Hyperlink"/>
                <w:rFonts w:ascii="Arial" w:hAnsi="Arial" w:cs="Arial"/>
                <w:noProof/>
                <w:sz w:val="24"/>
                <w:szCs w:val="24"/>
              </w:rPr>
              <w:t>About the role</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_Toc219386759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6</w:t>
            </w:r>
            <w:r w:rsidRPr="00F03E76">
              <w:rPr>
                <w:rFonts w:ascii="Arial" w:hAnsi="Arial" w:cs="Arial"/>
                <w:noProof/>
                <w:webHidden/>
                <w:sz w:val="24"/>
                <w:szCs w:val="24"/>
              </w:rPr>
              <w:fldChar w:fldCharType="end"/>
            </w:r>
          </w:hyperlink>
        </w:p>
        <w:p w14:paraId="5116CF69" w14:textId="7BFD66A7"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0" w:history="1">
            <w:r w:rsidRPr="00F03E76">
              <w:rPr>
                <w:rStyle w:val="Hyperlink"/>
                <w:rFonts w:ascii="Arial" w:hAnsi="Arial" w:cs="Arial"/>
                <w:noProof/>
                <w:sz w:val="24"/>
                <w:szCs w:val="24"/>
              </w:rPr>
              <w:t>Essential criteria</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_Toc219386760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8</w:t>
            </w:r>
            <w:r w:rsidRPr="00F03E76">
              <w:rPr>
                <w:rFonts w:ascii="Arial" w:hAnsi="Arial" w:cs="Arial"/>
                <w:noProof/>
                <w:webHidden/>
                <w:sz w:val="24"/>
                <w:szCs w:val="24"/>
              </w:rPr>
              <w:fldChar w:fldCharType="end"/>
            </w:r>
          </w:hyperlink>
        </w:p>
        <w:p w14:paraId="731FD38C" w14:textId="220664B7"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1" w:history="1">
            <w:r w:rsidRPr="00F03E76">
              <w:rPr>
                <w:rStyle w:val="Hyperlink"/>
                <w:rFonts w:ascii="Arial" w:hAnsi="Arial" w:cs="Arial"/>
                <w:noProof/>
                <w:sz w:val="24"/>
                <w:szCs w:val="24"/>
              </w:rPr>
              <w:t>How to apply</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_Toc219386761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9</w:t>
            </w:r>
            <w:r w:rsidRPr="00F03E76">
              <w:rPr>
                <w:rFonts w:ascii="Arial" w:hAnsi="Arial" w:cs="Arial"/>
                <w:noProof/>
                <w:webHidden/>
                <w:sz w:val="24"/>
                <w:szCs w:val="24"/>
              </w:rPr>
              <w:fldChar w:fldCharType="end"/>
            </w:r>
          </w:hyperlink>
        </w:p>
        <w:p w14:paraId="27038AFC" w14:textId="78682D79"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2" w:history="1">
            <w:r w:rsidRPr="00F03E76">
              <w:rPr>
                <w:rStyle w:val="Hyperlink"/>
                <w:rFonts w:ascii="Arial" w:hAnsi="Arial" w:cs="Arial"/>
                <w:noProof/>
                <w:sz w:val="24"/>
                <w:szCs w:val="24"/>
              </w:rPr>
              <w:t>Indicative timetables:</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_Toc219386762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10</w:t>
            </w:r>
            <w:r w:rsidRPr="00F03E76">
              <w:rPr>
                <w:rFonts w:ascii="Arial" w:hAnsi="Arial" w:cs="Arial"/>
                <w:noProof/>
                <w:webHidden/>
                <w:sz w:val="24"/>
                <w:szCs w:val="24"/>
              </w:rPr>
              <w:fldChar w:fldCharType="end"/>
            </w:r>
          </w:hyperlink>
        </w:p>
        <w:p w14:paraId="4DF7B964" w14:textId="1B613AFC"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3" w:history="1">
            <w:r w:rsidRPr="00F03E76">
              <w:rPr>
                <w:rStyle w:val="Hyperlink"/>
                <w:rFonts w:ascii="Arial" w:hAnsi="Arial" w:cs="Arial"/>
                <w:noProof/>
                <w:sz w:val="24"/>
                <w:szCs w:val="24"/>
              </w:rPr>
              <w:t>Selection process</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_Toc219386763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10</w:t>
            </w:r>
            <w:r w:rsidRPr="00F03E76">
              <w:rPr>
                <w:rFonts w:ascii="Arial" w:hAnsi="Arial" w:cs="Arial"/>
                <w:noProof/>
                <w:webHidden/>
                <w:sz w:val="24"/>
                <w:szCs w:val="24"/>
              </w:rPr>
              <w:fldChar w:fldCharType="end"/>
            </w:r>
          </w:hyperlink>
        </w:p>
        <w:p w14:paraId="339014FC" w14:textId="09B68004"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4" w:history="1">
            <w:r w:rsidRPr="00F03E76">
              <w:rPr>
                <w:rStyle w:val="Hyperlink"/>
                <w:rFonts w:ascii="Arial" w:hAnsi="Arial" w:cs="Arial"/>
                <w:noProof/>
                <w:sz w:val="24"/>
                <w:szCs w:val="24"/>
              </w:rPr>
              <w:t>Additional information</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_Toc219386764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11</w:t>
            </w:r>
            <w:r w:rsidRPr="00F03E76">
              <w:rPr>
                <w:rFonts w:ascii="Arial" w:hAnsi="Arial" w:cs="Arial"/>
                <w:noProof/>
                <w:webHidden/>
                <w:sz w:val="24"/>
                <w:szCs w:val="24"/>
              </w:rPr>
              <w:fldChar w:fldCharType="end"/>
            </w:r>
          </w:hyperlink>
        </w:p>
        <w:p w14:paraId="3981D15A" w14:textId="454B55CE"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5" w:history="1">
            <w:r w:rsidRPr="00F03E76">
              <w:rPr>
                <w:rStyle w:val="Hyperlink"/>
                <w:rFonts w:ascii="Arial" w:hAnsi="Arial" w:cs="Arial"/>
                <w:noProof/>
                <w:sz w:val="24"/>
                <w:szCs w:val="24"/>
              </w:rPr>
              <w:t>Appointment term</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_Toc219386765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11</w:t>
            </w:r>
            <w:r w:rsidRPr="00F03E76">
              <w:rPr>
                <w:rFonts w:ascii="Arial" w:hAnsi="Arial" w:cs="Arial"/>
                <w:noProof/>
                <w:webHidden/>
                <w:sz w:val="24"/>
                <w:szCs w:val="24"/>
              </w:rPr>
              <w:fldChar w:fldCharType="end"/>
            </w:r>
          </w:hyperlink>
        </w:p>
        <w:p w14:paraId="44494050" w14:textId="688FCFE5"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6" w:history="1">
            <w:r w:rsidRPr="00F03E76">
              <w:rPr>
                <w:rStyle w:val="Hyperlink"/>
                <w:rFonts w:ascii="Arial" w:hAnsi="Arial" w:cs="Arial"/>
                <w:noProof/>
                <w:sz w:val="24"/>
                <w:szCs w:val="24"/>
              </w:rPr>
              <w:t>Time commitment</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_Toc219386766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11</w:t>
            </w:r>
            <w:r w:rsidRPr="00F03E76">
              <w:rPr>
                <w:rFonts w:ascii="Arial" w:hAnsi="Arial" w:cs="Arial"/>
                <w:noProof/>
                <w:webHidden/>
                <w:sz w:val="24"/>
                <w:szCs w:val="24"/>
              </w:rPr>
              <w:fldChar w:fldCharType="end"/>
            </w:r>
          </w:hyperlink>
        </w:p>
        <w:p w14:paraId="49351601" w14:textId="36F7E966"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7" w:history="1">
            <w:r w:rsidRPr="00F03E76">
              <w:rPr>
                <w:rStyle w:val="Hyperlink"/>
                <w:rFonts w:ascii="Arial" w:hAnsi="Arial" w:cs="Arial"/>
                <w:noProof/>
                <w:sz w:val="24"/>
                <w:szCs w:val="24"/>
              </w:rPr>
              <w:t>Remuneration</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_Toc219386767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11</w:t>
            </w:r>
            <w:r w:rsidRPr="00F03E76">
              <w:rPr>
                <w:rFonts w:ascii="Arial" w:hAnsi="Arial" w:cs="Arial"/>
                <w:noProof/>
                <w:webHidden/>
                <w:sz w:val="24"/>
                <w:szCs w:val="24"/>
              </w:rPr>
              <w:fldChar w:fldCharType="end"/>
            </w:r>
          </w:hyperlink>
        </w:p>
        <w:p w14:paraId="1499EF25" w14:textId="2743F7B2"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8" w:history="1">
            <w:r w:rsidRPr="00F03E76">
              <w:rPr>
                <w:rStyle w:val="Hyperlink"/>
                <w:rFonts w:ascii="Arial" w:hAnsi="Arial" w:cs="Arial"/>
                <w:noProof/>
                <w:sz w:val="24"/>
                <w:szCs w:val="24"/>
              </w:rPr>
              <w:t>Location</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_Toc219386768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12</w:t>
            </w:r>
            <w:r w:rsidRPr="00F03E76">
              <w:rPr>
                <w:rFonts w:ascii="Arial" w:hAnsi="Arial" w:cs="Arial"/>
                <w:noProof/>
                <w:webHidden/>
                <w:sz w:val="24"/>
                <w:szCs w:val="24"/>
              </w:rPr>
              <w:fldChar w:fldCharType="end"/>
            </w:r>
          </w:hyperlink>
        </w:p>
        <w:p w14:paraId="70781C8E" w14:textId="1C383BAA"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69" w:history="1">
            <w:r w:rsidRPr="00F03E76">
              <w:rPr>
                <w:rStyle w:val="Hyperlink"/>
                <w:rFonts w:ascii="Arial" w:hAnsi="Arial" w:cs="Arial"/>
                <w:noProof/>
                <w:sz w:val="24"/>
                <w:szCs w:val="24"/>
              </w:rPr>
              <w:t>Availability</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_Toc219386769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12</w:t>
            </w:r>
            <w:r w:rsidRPr="00F03E76">
              <w:rPr>
                <w:rFonts w:ascii="Arial" w:hAnsi="Arial" w:cs="Arial"/>
                <w:noProof/>
                <w:webHidden/>
                <w:sz w:val="24"/>
                <w:szCs w:val="24"/>
              </w:rPr>
              <w:fldChar w:fldCharType="end"/>
            </w:r>
          </w:hyperlink>
        </w:p>
        <w:p w14:paraId="4AEC63AE" w14:textId="56D8531E"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0" w:history="1">
            <w:r w:rsidRPr="00F03E76">
              <w:rPr>
                <w:rStyle w:val="Hyperlink"/>
                <w:rFonts w:ascii="Arial" w:hAnsi="Arial" w:cs="Arial"/>
                <w:noProof/>
                <w:sz w:val="24"/>
                <w:szCs w:val="24"/>
              </w:rPr>
              <w:t>Security clearance</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_Toc219386770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12</w:t>
            </w:r>
            <w:r w:rsidRPr="00F03E76">
              <w:rPr>
                <w:rFonts w:ascii="Arial" w:hAnsi="Arial" w:cs="Arial"/>
                <w:noProof/>
                <w:webHidden/>
                <w:sz w:val="24"/>
                <w:szCs w:val="24"/>
              </w:rPr>
              <w:fldChar w:fldCharType="end"/>
            </w:r>
          </w:hyperlink>
        </w:p>
        <w:p w14:paraId="69B8D9DC" w14:textId="585DE809"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1" w:history="1">
            <w:r w:rsidRPr="00F03E76">
              <w:rPr>
                <w:rStyle w:val="Hyperlink"/>
                <w:rFonts w:ascii="Arial" w:hAnsi="Arial" w:cs="Arial"/>
                <w:noProof/>
                <w:sz w:val="24"/>
                <w:szCs w:val="24"/>
              </w:rPr>
              <w:t>Equal Opportunities Monitoring</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_Toc219386771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12</w:t>
            </w:r>
            <w:r w:rsidRPr="00F03E76">
              <w:rPr>
                <w:rFonts w:ascii="Arial" w:hAnsi="Arial" w:cs="Arial"/>
                <w:noProof/>
                <w:webHidden/>
                <w:sz w:val="24"/>
                <w:szCs w:val="24"/>
              </w:rPr>
              <w:fldChar w:fldCharType="end"/>
            </w:r>
          </w:hyperlink>
        </w:p>
        <w:p w14:paraId="738AA9FB" w14:textId="58C3335C"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2" w:history="1">
            <w:r w:rsidRPr="00F03E76">
              <w:rPr>
                <w:rStyle w:val="Hyperlink"/>
                <w:rFonts w:ascii="Arial" w:hAnsi="Arial" w:cs="Arial"/>
                <w:noProof/>
                <w:sz w:val="24"/>
                <w:szCs w:val="24"/>
              </w:rPr>
              <w:t>Disability Confident</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_Toc219386772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12</w:t>
            </w:r>
            <w:r w:rsidRPr="00F03E76">
              <w:rPr>
                <w:rFonts w:ascii="Arial" w:hAnsi="Arial" w:cs="Arial"/>
                <w:noProof/>
                <w:webHidden/>
                <w:sz w:val="24"/>
                <w:szCs w:val="24"/>
              </w:rPr>
              <w:fldChar w:fldCharType="end"/>
            </w:r>
          </w:hyperlink>
        </w:p>
        <w:p w14:paraId="29A7F2F4" w14:textId="45474256"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3" w:history="1">
            <w:r w:rsidRPr="00F03E76">
              <w:rPr>
                <w:rStyle w:val="Hyperlink"/>
                <w:rFonts w:ascii="Arial" w:hAnsi="Arial" w:cs="Arial"/>
                <w:noProof/>
                <w:sz w:val="24"/>
                <w:szCs w:val="24"/>
              </w:rPr>
              <w:t>Nationality</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_Toc219386773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13</w:t>
            </w:r>
            <w:r w:rsidRPr="00F03E76">
              <w:rPr>
                <w:rFonts w:ascii="Arial" w:hAnsi="Arial" w:cs="Arial"/>
                <w:noProof/>
                <w:webHidden/>
                <w:sz w:val="24"/>
                <w:szCs w:val="24"/>
              </w:rPr>
              <w:fldChar w:fldCharType="end"/>
            </w:r>
          </w:hyperlink>
        </w:p>
        <w:p w14:paraId="2B203C5B" w14:textId="0424724E"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4" w:history="1">
            <w:r w:rsidRPr="00F03E76">
              <w:rPr>
                <w:rStyle w:val="Hyperlink"/>
                <w:rFonts w:ascii="Arial" w:hAnsi="Arial" w:cs="Arial"/>
                <w:noProof/>
                <w:sz w:val="24"/>
                <w:szCs w:val="24"/>
              </w:rPr>
              <w:t>Standards in public life</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_Toc219386774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13</w:t>
            </w:r>
            <w:r w:rsidRPr="00F03E76">
              <w:rPr>
                <w:rFonts w:ascii="Arial" w:hAnsi="Arial" w:cs="Arial"/>
                <w:noProof/>
                <w:webHidden/>
                <w:sz w:val="24"/>
                <w:szCs w:val="24"/>
              </w:rPr>
              <w:fldChar w:fldCharType="end"/>
            </w:r>
          </w:hyperlink>
        </w:p>
        <w:p w14:paraId="0EB82E00" w14:textId="48703703"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5" w:history="1">
            <w:r w:rsidRPr="00F03E76">
              <w:rPr>
                <w:rStyle w:val="Hyperlink"/>
                <w:rFonts w:ascii="Arial" w:hAnsi="Arial" w:cs="Arial"/>
                <w:noProof/>
                <w:sz w:val="24"/>
                <w:szCs w:val="24"/>
              </w:rPr>
              <w:t>Disqualification for appointment</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_Toc219386775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13</w:t>
            </w:r>
            <w:r w:rsidRPr="00F03E76">
              <w:rPr>
                <w:rFonts w:ascii="Arial" w:hAnsi="Arial" w:cs="Arial"/>
                <w:noProof/>
                <w:webHidden/>
                <w:sz w:val="24"/>
                <w:szCs w:val="24"/>
              </w:rPr>
              <w:fldChar w:fldCharType="end"/>
            </w:r>
          </w:hyperlink>
        </w:p>
        <w:p w14:paraId="4AC97FA7" w14:textId="27E6DF73"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6" w:history="1">
            <w:r w:rsidRPr="00F03E76">
              <w:rPr>
                <w:rStyle w:val="Hyperlink"/>
                <w:rFonts w:ascii="Arial" w:hAnsi="Arial" w:cs="Arial"/>
                <w:noProof/>
                <w:sz w:val="24"/>
                <w:szCs w:val="24"/>
              </w:rPr>
              <w:t>Registration of interests</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_Toc219386776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14</w:t>
            </w:r>
            <w:r w:rsidRPr="00F03E76">
              <w:rPr>
                <w:rFonts w:ascii="Arial" w:hAnsi="Arial" w:cs="Arial"/>
                <w:noProof/>
                <w:webHidden/>
                <w:sz w:val="24"/>
                <w:szCs w:val="24"/>
              </w:rPr>
              <w:fldChar w:fldCharType="end"/>
            </w:r>
          </w:hyperlink>
        </w:p>
        <w:p w14:paraId="2F3318B7" w14:textId="0F66AD22"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7" w:history="1">
            <w:r w:rsidRPr="00F03E76">
              <w:rPr>
                <w:rStyle w:val="Hyperlink"/>
                <w:rFonts w:ascii="Arial" w:hAnsi="Arial" w:cs="Arial"/>
                <w:noProof/>
                <w:sz w:val="24"/>
                <w:szCs w:val="24"/>
              </w:rPr>
              <w:t>Political activity</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_Toc219386777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14</w:t>
            </w:r>
            <w:r w:rsidRPr="00F03E76">
              <w:rPr>
                <w:rFonts w:ascii="Arial" w:hAnsi="Arial" w:cs="Arial"/>
                <w:noProof/>
                <w:webHidden/>
                <w:sz w:val="24"/>
                <w:szCs w:val="24"/>
              </w:rPr>
              <w:fldChar w:fldCharType="end"/>
            </w:r>
          </w:hyperlink>
        </w:p>
        <w:p w14:paraId="5647DF4C" w14:textId="0C7B31EF"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8" w:history="1">
            <w:r w:rsidRPr="00F03E76">
              <w:rPr>
                <w:rStyle w:val="Hyperlink"/>
                <w:rFonts w:ascii="Arial" w:hAnsi="Arial" w:cs="Arial"/>
                <w:noProof/>
                <w:sz w:val="24"/>
                <w:szCs w:val="24"/>
              </w:rPr>
              <w:t>Due diligence</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_Toc219386778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14</w:t>
            </w:r>
            <w:r w:rsidRPr="00F03E76">
              <w:rPr>
                <w:rFonts w:ascii="Arial" w:hAnsi="Arial" w:cs="Arial"/>
                <w:noProof/>
                <w:webHidden/>
                <w:sz w:val="24"/>
                <w:szCs w:val="24"/>
              </w:rPr>
              <w:fldChar w:fldCharType="end"/>
            </w:r>
          </w:hyperlink>
        </w:p>
        <w:p w14:paraId="1E4E5701" w14:textId="7E424820"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79" w:history="1">
            <w:r w:rsidRPr="00F03E76">
              <w:rPr>
                <w:rStyle w:val="Hyperlink"/>
                <w:rFonts w:ascii="Arial" w:hAnsi="Arial" w:cs="Arial"/>
                <w:noProof/>
                <w:sz w:val="24"/>
                <w:szCs w:val="24"/>
              </w:rPr>
              <w:t>Data Protection</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_Toc219386779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14</w:t>
            </w:r>
            <w:r w:rsidRPr="00F03E76">
              <w:rPr>
                <w:rFonts w:ascii="Arial" w:hAnsi="Arial" w:cs="Arial"/>
                <w:noProof/>
                <w:webHidden/>
                <w:sz w:val="24"/>
                <w:szCs w:val="24"/>
              </w:rPr>
              <w:fldChar w:fldCharType="end"/>
            </w:r>
          </w:hyperlink>
        </w:p>
        <w:p w14:paraId="3E6C8686" w14:textId="5B73FABB" w:rsidR="00C51F7F" w:rsidRPr="00F03E76" w:rsidRDefault="00C51F7F">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19386780" w:history="1">
            <w:r w:rsidRPr="00F03E76">
              <w:rPr>
                <w:rStyle w:val="Hyperlink"/>
                <w:rFonts w:ascii="Arial" w:hAnsi="Arial" w:cs="Arial"/>
                <w:noProof/>
                <w:sz w:val="24"/>
                <w:szCs w:val="24"/>
              </w:rPr>
              <w:t>Complaints</w:t>
            </w:r>
            <w:r w:rsidRPr="00F03E76">
              <w:rPr>
                <w:rFonts w:ascii="Arial" w:hAnsi="Arial" w:cs="Arial"/>
                <w:noProof/>
                <w:webHidden/>
                <w:sz w:val="24"/>
                <w:szCs w:val="24"/>
              </w:rPr>
              <w:tab/>
            </w:r>
            <w:r w:rsidRPr="00F03E76">
              <w:rPr>
                <w:rFonts w:ascii="Arial" w:hAnsi="Arial" w:cs="Arial"/>
                <w:noProof/>
                <w:webHidden/>
                <w:sz w:val="24"/>
                <w:szCs w:val="24"/>
              </w:rPr>
              <w:fldChar w:fldCharType="begin"/>
            </w:r>
            <w:r w:rsidRPr="00F03E76">
              <w:rPr>
                <w:rFonts w:ascii="Arial" w:hAnsi="Arial" w:cs="Arial"/>
                <w:noProof/>
                <w:webHidden/>
                <w:sz w:val="24"/>
                <w:szCs w:val="24"/>
              </w:rPr>
              <w:instrText xml:space="preserve"> PAGEREF _Toc219386780 \h </w:instrText>
            </w:r>
            <w:r w:rsidRPr="00F03E76">
              <w:rPr>
                <w:rFonts w:ascii="Arial" w:hAnsi="Arial" w:cs="Arial"/>
                <w:noProof/>
                <w:webHidden/>
                <w:sz w:val="24"/>
                <w:szCs w:val="24"/>
              </w:rPr>
            </w:r>
            <w:r w:rsidRPr="00F03E76">
              <w:rPr>
                <w:rFonts w:ascii="Arial" w:hAnsi="Arial" w:cs="Arial"/>
                <w:noProof/>
                <w:webHidden/>
                <w:sz w:val="24"/>
                <w:szCs w:val="24"/>
              </w:rPr>
              <w:fldChar w:fldCharType="separate"/>
            </w:r>
            <w:r w:rsidR="00200974">
              <w:rPr>
                <w:rFonts w:ascii="Arial" w:hAnsi="Arial" w:cs="Arial"/>
                <w:noProof/>
                <w:webHidden/>
                <w:sz w:val="24"/>
                <w:szCs w:val="24"/>
              </w:rPr>
              <w:t>15</w:t>
            </w:r>
            <w:r w:rsidRPr="00F03E76">
              <w:rPr>
                <w:rFonts w:ascii="Arial" w:hAnsi="Arial" w:cs="Arial"/>
                <w:noProof/>
                <w:webHidden/>
                <w:sz w:val="24"/>
                <w:szCs w:val="24"/>
              </w:rPr>
              <w:fldChar w:fldCharType="end"/>
            </w:r>
          </w:hyperlink>
        </w:p>
        <w:p w14:paraId="470480B2" w14:textId="64718F41" w:rsidR="007940FC" w:rsidRDefault="007940FC">
          <w:r w:rsidRPr="00F03E76">
            <w:rPr>
              <w:rFonts w:ascii="Arial" w:hAnsi="Arial" w:cs="Arial"/>
              <w:b/>
              <w:bCs/>
              <w:noProof/>
              <w:sz w:val="24"/>
              <w:szCs w:val="24"/>
            </w:rPr>
            <w:fldChar w:fldCharType="end"/>
          </w:r>
        </w:p>
      </w:sdtContent>
    </w:sdt>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74475CA3" w14:textId="7192B8D1" w:rsidR="008C7770" w:rsidRDefault="008C7770" w:rsidP="0087F02D">
      <w:pPr>
        <w:rPr>
          <w:rFonts w:ascii="Arial" w:hAnsi="Arial" w:cs="Arial"/>
          <w:color w:val="000000" w:themeColor="text1"/>
          <w:lang w:eastAsia="en-GB"/>
        </w:rPr>
      </w:pPr>
      <w:bookmarkStart w:id="0" w:name="_Toc179899876"/>
    </w:p>
    <w:p w14:paraId="74BF99A0" w14:textId="13F19F34" w:rsidR="00697F36" w:rsidRPr="002951A1" w:rsidRDefault="00FF7BDA" w:rsidP="0087F02D">
      <w:pPr>
        <w:pStyle w:val="Heading2"/>
        <w:rPr>
          <w:sz w:val="28"/>
        </w:rPr>
      </w:pPr>
      <w:bookmarkStart w:id="1" w:name="_Toc219386756"/>
      <w:r>
        <w:rPr>
          <w:noProof/>
        </w:rPr>
        <w:lastRenderedPageBreak/>
        <w:drawing>
          <wp:anchor distT="0" distB="0" distL="114300" distR="114300" simplePos="0" relativeHeight="251658242" behindDoc="1" locked="0" layoutInCell="1" allowOverlap="1" wp14:anchorId="36105210" wp14:editId="5EFA17C0">
            <wp:simplePos x="0" y="0"/>
            <wp:positionH relativeFrom="margin">
              <wp:align>left</wp:align>
            </wp:positionH>
            <wp:positionV relativeFrom="paragraph">
              <wp:posOffset>545828</wp:posOffset>
            </wp:positionV>
            <wp:extent cx="1780540" cy="2372995"/>
            <wp:effectExtent l="0" t="0" r="0" b="8255"/>
            <wp:wrapTight wrapText="bothSides">
              <wp:wrapPolygon edited="0">
                <wp:start x="0" y="0"/>
                <wp:lineTo x="0" y="21502"/>
                <wp:lineTo x="21261" y="21502"/>
                <wp:lineTo x="21261" y="0"/>
                <wp:lineTo x="0" y="0"/>
              </wp:wrapPolygon>
            </wp:wrapTight>
            <wp:docPr id="1990881201" name="Picture 1990881201" descr="A photograph of the Secretary of State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81201" name="Picture 1990881201" descr="A photograph of the Secretary of State for Transpor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80540" cy="2372995"/>
                    </a:xfrm>
                    <a:prstGeom prst="rect">
                      <a:avLst/>
                    </a:prstGeom>
                  </pic:spPr>
                </pic:pic>
              </a:graphicData>
            </a:graphic>
            <wp14:sizeRelH relativeFrom="margin">
              <wp14:pctWidth>0</wp14:pctWidth>
            </wp14:sizeRelH>
            <wp14:sizeRelV relativeFrom="margin">
              <wp14:pctHeight>0</wp14:pctHeight>
            </wp14:sizeRelV>
          </wp:anchor>
        </w:drawing>
      </w:r>
      <w:r w:rsidR="00697F36" w:rsidRPr="0087F02D">
        <w:rPr>
          <w:sz w:val="28"/>
        </w:rPr>
        <w:t xml:space="preserve">Welcome Note from </w:t>
      </w:r>
      <w:r w:rsidR="314723B9" w:rsidRPr="0087F02D">
        <w:rPr>
          <w:sz w:val="28"/>
        </w:rPr>
        <w:t xml:space="preserve">the </w:t>
      </w:r>
      <w:r w:rsidR="5FAABB31" w:rsidRPr="0087F02D">
        <w:rPr>
          <w:sz w:val="28"/>
        </w:rPr>
        <w:t>Rt. Hon Heidi Alexander</w:t>
      </w:r>
      <w:r w:rsidR="1D52D4FC" w:rsidRPr="0087F02D">
        <w:rPr>
          <w:sz w:val="28"/>
        </w:rPr>
        <w:t xml:space="preserve"> MP</w:t>
      </w:r>
      <w:r w:rsidR="002951A1" w:rsidRPr="0087F02D">
        <w:rPr>
          <w:sz w:val="28"/>
        </w:rPr>
        <w:t xml:space="preserve">, </w:t>
      </w:r>
      <w:r w:rsidR="00697F36" w:rsidRPr="0087F02D">
        <w:rPr>
          <w:sz w:val="28"/>
        </w:rPr>
        <w:t>Secretary of State for Transport</w:t>
      </w:r>
      <w:bookmarkEnd w:id="0"/>
      <w:bookmarkEnd w:id="1"/>
    </w:p>
    <w:p w14:paraId="35DE7ADE" w14:textId="365F3B0B" w:rsidR="00697F36" w:rsidRPr="00FF7BDA" w:rsidRDefault="00697F36" w:rsidP="00FF7BDA">
      <w:pPr>
        <w:pStyle w:val="CommentText"/>
        <w:spacing w:line="276" w:lineRule="auto"/>
        <w:rPr>
          <w:rFonts w:ascii="Arial" w:eastAsia="Arial" w:hAnsi="Arial" w:cs="Arial"/>
          <w:sz w:val="24"/>
          <w:szCs w:val="24"/>
        </w:rPr>
      </w:pPr>
      <w:r w:rsidRPr="64420B93">
        <w:rPr>
          <w:rFonts w:ascii="Arial" w:eastAsia="Arial" w:hAnsi="Arial" w:cs="Arial"/>
          <w:sz w:val="24"/>
          <w:szCs w:val="24"/>
        </w:rPr>
        <w:t xml:space="preserve">Dear Applicant, </w:t>
      </w:r>
    </w:p>
    <w:p w14:paraId="7437B5C9" w14:textId="77777777" w:rsidR="00FF7BDA" w:rsidRDefault="00FF7BDA" w:rsidP="00FF7BDA">
      <w:pPr>
        <w:spacing w:after="120" w:line="276" w:lineRule="auto"/>
        <w:rPr>
          <w:rFonts w:ascii="Arial" w:eastAsia="Arial" w:hAnsi="Arial" w:cs="Arial"/>
          <w:sz w:val="24"/>
          <w:szCs w:val="24"/>
        </w:rPr>
      </w:pPr>
    </w:p>
    <w:p w14:paraId="331C5E81" w14:textId="302049C1" w:rsidR="00C73327" w:rsidRPr="00AA3391" w:rsidRDefault="00C73327" w:rsidP="00FF7BDA">
      <w:pPr>
        <w:spacing w:after="120" w:line="276" w:lineRule="auto"/>
        <w:rPr>
          <w:rFonts w:ascii="Arial" w:eastAsia="Arial" w:hAnsi="Arial" w:cs="Arial"/>
          <w:sz w:val="24"/>
          <w:szCs w:val="24"/>
        </w:rPr>
      </w:pPr>
      <w:r w:rsidRPr="64420B93">
        <w:rPr>
          <w:rFonts w:ascii="Arial" w:eastAsia="Arial" w:hAnsi="Arial" w:cs="Arial"/>
          <w:sz w:val="24"/>
          <w:szCs w:val="24"/>
        </w:rPr>
        <w:t xml:space="preserve">Thank you for your interest in </w:t>
      </w:r>
      <w:r w:rsidR="35D88BA5" w:rsidRPr="64420B93">
        <w:rPr>
          <w:rFonts w:ascii="Arial" w:eastAsia="Arial" w:hAnsi="Arial" w:cs="Arial"/>
          <w:sz w:val="24"/>
          <w:szCs w:val="24"/>
        </w:rPr>
        <w:t>the</w:t>
      </w:r>
      <w:r w:rsidR="59625D96" w:rsidRPr="64420B93">
        <w:rPr>
          <w:rFonts w:ascii="Arial" w:eastAsia="Arial" w:hAnsi="Arial" w:cs="Arial"/>
          <w:sz w:val="24"/>
          <w:szCs w:val="24"/>
        </w:rPr>
        <w:t xml:space="preserve"> </w:t>
      </w:r>
      <w:r w:rsidR="000257B9">
        <w:rPr>
          <w:rFonts w:ascii="Arial" w:eastAsia="Arial" w:hAnsi="Arial" w:cs="Arial"/>
          <w:sz w:val="24"/>
          <w:szCs w:val="24"/>
        </w:rPr>
        <w:t xml:space="preserve">Lead </w:t>
      </w:r>
      <w:r w:rsidR="35D88BA5" w:rsidRPr="64420B93">
        <w:rPr>
          <w:rFonts w:ascii="Arial" w:eastAsia="Arial" w:hAnsi="Arial" w:cs="Arial"/>
          <w:sz w:val="24"/>
          <w:szCs w:val="24"/>
        </w:rPr>
        <w:t>Non-Executive Board Member role</w:t>
      </w:r>
      <w:r w:rsidRPr="64420B93">
        <w:rPr>
          <w:rFonts w:ascii="Arial" w:eastAsia="Arial" w:hAnsi="Arial" w:cs="Arial"/>
          <w:sz w:val="24"/>
          <w:szCs w:val="24"/>
        </w:rPr>
        <w:t xml:space="preserve"> on </w:t>
      </w:r>
      <w:r w:rsidR="0101C5B5" w:rsidRPr="64420B93">
        <w:rPr>
          <w:rFonts w:ascii="Arial" w:eastAsia="Arial" w:hAnsi="Arial" w:cs="Arial"/>
          <w:sz w:val="24"/>
          <w:szCs w:val="24"/>
        </w:rPr>
        <w:t>the Department</w:t>
      </w:r>
      <w:r w:rsidR="5DFB6DFF" w:rsidRPr="64420B93">
        <w:rPr>
          <w:rFonts w:ascii="Arial" w:eastAsia="Arial" w:hAnsi="Arial" w:cs="Arial"/>
          <w:sz w:val="24"/>
          <w:szCs w:val="24"/>
        </w:rPr>
        <w:t xml:space="preserve"> for Transport</w:t>
      </w:r>
      <w:r w:rsidR="6EBC7D0F" w:rsidRPr="64420B93">
        <w:rPr>
          <w:rFonts w:ascii="Arial" w:eastAsia="Arial" w:hAnsi="Arial" w:cs="Arial"/>
          <w:sz w:val="24"/>
          <w:szCs w:val="24"/>
        </w:rPr>
        <w:t xml:space="preserve"> Board</w:t>
      </w:r>
      <w:r w:rsidRPr="64420B93">
        <w:rPr>
          <w:rFonts w:ascii="Arial" w:eastAsia="Arial" w:hAnsi="Arial" w:cs="Arial"/>
          <w:sz w:val="24"/>
          <w:szCs w:val="24"/>
        </w:rPr>
        <w:t xml:space="preserve">. </w:t>
      </w:r>
    </w:p>
    <w:p w14:paraId="34B62996" w14:textId="6592F177" w:rsidR="00C92447" w:rsidRDefault="00C92447" w:rsidP="00FF7BDA">
      <w:pPr>
        <w:spacing w:after="120" w:line="276" w:lineRule="auto"/>
        <w:rPr>
          <w:rFonts w:ascii="Arial" w:eastAsia="Arial" w:hAnsi="Arial" w:cs="Arial"/>
          <w:sz w:val="24"/>
          <w:szCs w:val="24"/>
        </w:rPr>
      </w:pPr>
      <w:r w:rsidRPr="64420B93">
        <w:rPr>
          <w:rFonts w:ascii="Arial" w:eastAsia="Arial" w:hAnsi="Arial" w:cs="Arial"/>
          <w:sz w:val="24"/>
          <w:szCs w:val="24"/>
        </w:rPr>
        <w:t xml:space="preserve">The Department for Transport covers all modes of transport – roads, rail, air and sea. With our partners and agencies, our work affects everyone in the country. Our purpose is to ensure that the UK has a safe, secure, efficient and reliable transport system that works for the people who depend on it; supporting a strong, productive economy and the jobs and homes people need. </w:t>
      </w:r>
    </w:p>
    <w:p w14:paraId="3E8F856B" w14:textId="2613CB51" w:rsidR="00FE27A8" w:rsidRPr="00AA3391" w:rsidRDefault="00FE27A8" w:rsidP="00FF7BDA">
      <w:pPr>
        <w:spacing w:after="120" w:line="276" w:lineRule="auto"/>
        <w:rPr>
          <w:rFonts w:ascii="Arial" w:eastAsia="Arial" w:hAnsi="Arial" w:cs="Arial"/>
          <w:sz w:val="24"/>
          <w:szCs w:val="24"/>
        </w:rPr>
      </w:pPr>
      <w:r w:rsidRPr="0F8CEDF5">
        <w:rPr>
          <w:rFonts w:ascii="Arial" w:eastAsia="Arial" w:hAnsi="Arial" w:cs="Arial"/>
          <w:sz w:val="24"/>
          <w:szCs w:val="24"/>
        </w:rPr>
        <w:t>This is an important time for the Department for Transport. We are investing heavily in infrastructure and public transport to improve journeys, boost connections</w:t>
      </w:r>
      <w:r w:rsidR="0CC2D94C" w:rsidRPr="0F8CEDF5">
        <w:rPr>
          <w:rFonts w:ascii="Arial" w:eastAsia="Arial" w:hAnsi="Arial" w:cs="Arial"/>
          <w:sz w:val="24"/>
          <w:szCs w:val="24"/>
        </w:rPr>
        <w:t xml:space="preserve"> and</w:t>
      </w:r>
      <w:r w:rsidRPr="0F8CEDF5">
        <w:rPr>
          <w:rFonts w:ascii="Arial" w:eastAsia="Arial" w:hAnsi="Arial" w:cs="Arial"/>
          <w:sz w:val="24"/>
          <w:szCs w:val="24"/>
        </w:rPr>
        <w:t xml:space="preserve"> support economic growth. Central to our mission is delivering transport that works for everyone in our society.</w:t>
      </w:r>
      <w:r w:rsidR="00AC3334">
        <w:rPr>
          <w:rFonts w:ascii="Arial" w:eastAsia="Arial" w:hAnsi="Arial" w:cs="Arial"/>
          <w:sz w:val="24"/>
          <w:szCs w:val="24"/>
        </w:rPr>
        <w:t xml:space="preserve"> </w:t>
      </w:r>
      <w:r w:rsidR="00AC3334" w:rsidRPr="64420B93">
        <w:rPr>
          <w:rFonts w:ascii="Arial" w:eastAsia="Arial" w:hAnsi="Arial" w:cs="Arial"/>
          <w:sz w:val="24"/>
          <w:szCs w:val="24"/>
        </w:rPr>
        <w:t xml:space="preserve">We are recruiting for </w:t>
      </w:r>
      <w:r w:rsidR="00217007">
        <w:rPr>
          <w:rFonts w:ascii="Arial" w:eastAsia="Arial" w:hAnsi="Arial" w:cs="Arial"/>
          <w:sz w:val="24"/>
          <w:szCs w:val="24"/>
        </w:rPr>
        <w:t>a Lead Non-Executive Board Member</w:t>
      </w:r>
      <w:r w:rsidR="00AC3334" w:rsidRPr="64420B93">
        <w:rPr>
          <w:rFonts w:ascii="Arial" w:eastAsia="Arial" w:hAnsi="Arial" w:cs="Arial"/>
          <w:sz w:val="24"/>
          <w:szCs w:val="24"/>
        </w:rPr>
        <w:t xml:space="preserve"> to join our team</w:t>
      </w:r>
      <w:r w:rsidR="00752585">
        <w:rPr>
          <w:rFonts w:ascii="Arial" w:eastAsia="Arial" w:hAnsi="Arial" w:cs="Arial"/>
          <w:sz w:val="24"/>
          <w:szCs w:val="24"/>
        </w:rPr>
        <w:t xml:space="preserve"> and provide expertise and challenge at the highest levels of the Department to help us achieve our mission.</w:t>
      </w:r>
    </w:p>
    <w:p w14:paraId="4796C988" w14:textId="6D67D5E1" w:rsidR="00A84ED8" w:rsidRPr="00AA3391" w:rsidRDefault="00A84ED8" w:rsidP="00FF7BDA">
      <w:pPr>
        <w:spacing w:after="120" w:line="276" w:lineRule="auto"/>
        <w:rPr>
          <w:rFonts w:ascii="Arial" w:eastAsia="Arial" w:hAnsi="Arial" w:cs="Arial"/>
          <w:sz w:val="24"/>
          <w:szCs w:val="24"/>
        </w:rPr>
      </w:pPr>
      <w:r w:rsidRPr="00AA3391">
        <w:rPr>
          <w:rFonts w:ascii="Arial" w:eastAsia="Arial" w:hAnsi="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12271685" w14:textId="56763E33" w:rsidR="00A95C8C" w:rsidRPr="00AA3391" w:rsidRDefault="753ABC82" w:rsidP="00FF7BDA">
      <w:pPr>
        <w:spacing w:after="120" w:line="276" w:lineRule="auto"/>
        <w:rPr>
          <w:rFonts w:ascii="Arial" w:eastAsia="Arial" w:hAnsi="Arial" w:cs="Arial"/>
          <w:sz w:val="24"/>
          <w:szCs w:val="24"/>
        </w:rPr>
      </w:pPr>
      <w:r w:rsidRPr="1D4507D6">
        <w:rPr>
          <w:rFonts w:ascii="Arial" w:eastAsia="Arial" w:hAnsi="Arial" w:cs="Arial"/>
          <w:sz w:val="24"/>
          <w:szCs w:val="24"/>
        </w:rPr>
        <w:t xml:space="preserve">If you are interested in the role and work of </w:t>
      </w:r>
      <w:r w:rsidR="1A296F64" w:rsidRPr="1D4507D6">
        <w:rPr>
          <w:rFonts w:ascii="Arial" w:eastAsia="Arial" w:hAnsi="Arial" w:cs="Arial"/>
          <w:sz w:val="24"/>
          <w:szCs w:val="24"/>
        </w:rPr>
        <w:t>Department for Transport</w:t>
      </w:r>
      <w:r w:rsidRPr="1D4507D6">
        <w:rPr>
          <w:rFonts w:ascii="Arial" w:eastAsia="Arial" w:hAnsi="Arial" w:cs="Arial"/>
          <w:sz w:val="24"/>
          <w:szCs w:val="24"/>
        </w:rPr>
        <w:t>, I would like to encourage you to apply.</w:t>
      </w:r>
      <w:r w:rsidRPr="64420B93">
        <w:rPr>
          <w:rFonts w:ascii="Arial" w:eastAsia="Arial" w:hAnsi="Arial" w:cs="Arial"/>
          <w:sz w:val="24"/>
          <w:szCs w:val="24"/>
        </w:rPr>
        <w:t xml:space="preserve"> </w:t>
      </w:r>
    </w:p>
    <w:p w14:paraId="63632B2E" w14:textId="2EFBEFB1" w:rsidR="00C73327" w:rsidRPr="00AA3391" w:rsidRDefault="6FC69304" w:rsidP="00FF7BDA">
      <w:pPr>
        <w:spacing w:after="120" w:line="276" w:lineRule="auto"/>
        <w:rPr>
          <w:rFonts w:ascii="Arial" w:eastAsia="Arial" w:hAnsi="Arial" w:cs="Arial"/>
          <w:sz w:val="24"/>
          <w:szCs w:val="24"/>
        </w:rPr>
      </w:pPr>
      <w:r w:rsidRPr="64420B93">
        <w:rPr>
          <w:rFonts w:ascii="Arial" w:eastAsia="Arial" w:hAnsi="Arial" w:cs="Arial"/>
          <w:sz w:val="24"/>
          <w:szCs w:val="24"/>
        </w:rPr>
        <w:t xml:space="preserve">Our dedicated DfT Public Appointments Team would be happy to talk through the process and answer your questions. </w:t>
      </w:r>
    </w:p>
    <w:p w14:paraId="531AE901" w14:textId="7F6BB1F5" w:rsidR="00697F36" w:rsidRPr="00AA3391" w:rsidRDefault="00697F36" w:rsidP="002951A1">
      <w:pPr>
        <w:pStyle w:val="Default"/>
        <w:spacing w:line="276" w:lineRule="auto"/>
        <w:rPr>
          <w:rFonts w:eastAsia="Arial"/>
          <w:b/>
          <w:color w:val="auto"/>
        </w:rPr>
      </w:pPr>
    </w:p>
    <w:p w14:paraId="349430E5" w14:textId="0AB48148" w:rsidR="5734B1A8" w:rsidRDefault="5734B1A8" w:rsidP="0F8CEDF5">
      <w:pPr>
        <w:pStyle w:val="Default"/>
        <w:spacing w:line="276" w:lineRule="auto"/>
        <w:rPr>
          <w:rFonts w:eastAsia="Arial"/>
          <w:b/>
          <w:color w:val="auto"/>
        </w:rPr>
      </w:pPr>
      <w:r w:rsidRPr="64420B93">
        <w:rPr>
          <w:rFonts w:eastAsia="Arial"/>
          <w:b/>
          <w:color w:val="auto"/>
        </w:rPr>
        <w:t xml:space="preserve">Rt. Hon </w:t>
      </w:r>
      <w:r w:rsidR="72E3076B" w:rsidRPr="64420B93">
        <w:rPr>
          <w:rFonts w:eastAsia="Arial"/>
          <w:b/>
          <w:color w:val="auto"/>
        </w:rPr>
        <w:t>Heidi Alexander</w:t>
      </w:r>
      <w:r w:rsidR="15F10230" w:rsidRPr="64420B93">
        <w:rPr>
          <w:rFonts w:eastAsia="Arial"/>
          <w:b/>
          <w:color w:val="auto"/>
        </w:rPr>
        <w:t xml:space="preserve"> MP</w:t>
      </w:r>
    </w:p>
    <w:p w14:paraId="3F4FC570" w14:textId="19C31B96" w:rsidR="00321BDB" w:rsidRDefault="00697F36" w:rsidP="002951A1">
      <w:pPr>
        <w:pStyle w:val="Default"/>
        <w:spacing w:line="276" w:lineRule="auto"/>
        <w:rPr>
          <w:rFonts w:eastAsia="Arial"/>
          <w:b/>
          <w:color w:val="auto"/>
        </w:rPr>
      </w:pPr>
      <w:r w:rsidRPr="64420B93">
        <w:rPr>
          <w:rFonts w:eastAsia="Arial"/>
          <w:b/>
          <w:color w:val="auto"/>
        </w:rPr>
        <w:t>Secretary of State for Transport</w:t>
      </w:r>
    </w:p>
    <w:p w14:paraId="0D1F2C3E" w14:textId="77777777" w:rsidR="00321BDB" w:rsidRDefault="00321BDB" w:rsidP="002951A1">
      <w:pPr>
        <w:pStyle w:val="Default"/>
        <w:spacing w:line="276" w:lineRule="auto"/>
        <w:rPr>
          <w:rFonts w:eastAsia="Arial"/>
          <w:b/>
          <w:color w:val="auto"/>
        </w:rPr>
      </w:pPr>
    </w:p>
    <w:p w14:paraId="169B3952" w14:textId="0124CD63" w:rsidR="00321BDB" w:rsidRPr="002951A1" w:rsidRDefault="00321BDB" w:rsidP="00321BDB">
      <w:pPr>
        <w:pStyle w:val="Heading2"/>
        <w:rPr>
          <w:sz w:val="28"/>
        </w:rPr>
      </w:pPr>
      <w:bookmarkStart w:id="2" w:name="_Toc219386757"/>
      <w:r w:rsidRPr="0087F02D">
        <w:rPr>
          <w:sz w:val="28"/>
        </w:rPr>
        <w:lastRenderedPageBreak/>
        <w:t xml:space="preserve">Welcome Note from </w:t>
      </w:r>
      <w:r>
        <w:rPr>
          <w:sz w:val="28"/>
        </w:rPr>
        <w:t>Jo Shanmugalingam</w:t>
      </w:r>
      <w:r w:rsidRPr="0087F02D">
        <w:rPr>
          <w:sz w:val="28"/>
        </w:rPr>
        <w:t xml:space="preserve">, </w:t>
      </w:r>
      <w:r>
        <w:rPr>
          <w:sz w:val="28"/>
        </w:rPr>
        <w:t xml:space="preserve">Permanent </w:t>
      </w:r>
      <w:r w:rsidRPr="0087F02D">
        <w:rPr>
          <w:sz w:val="28"/>
        </w:rPr>
        <w:t xml:space="preserve">Secretary of </w:t>
      </w:r>
      <w:r>
        <w:rPr>
          <w:sz w:val="28"/>
        </w:rPr>
        <w:t>DfT</w:t>
      </w:r>
      <w:bookmarkEnd w:id="2"/>
    </w:p>
    <w:p w14:paraId="5F7F9E62" w14:textId="77777777" w:rsidR="00FF7BDA" w:rsidRDefault="0050763C" w:rsidP="00FF7BDA">
      <w:pPr>
        <w:pStyle w:val="Default"/>
        <w:spacing w:line="276" w:lineRule="auto"/>
      </w:pPr>
      <w:r>
        <w:rPr>
          <w:rFonts w:eastAsia="Arial"/>
          <w:b/>
          <w:noProof/>
          <w:color w:val="auto"/>
        </w:rPr>
        <w:drawing>
          <wp:inline distT="0" distB="0" distL="0" distR="0" wp14:anchorId="6BFC814B" wp14:editId="0CC04F15">
            <wp:extent cx="2739527" cy="1845128"/>
            <wp:effectExtent l="0" t="0" r="3810" b="3175"/>
            <wp:docPr id="1011882696" name="Picture 1" descr="A photograph of the Department for Transport Permanent Secret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882696" name="Picture 1" descr="A photograph of the Department for Transport Permanent Secretary "/>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8025" cy="1850851"/>
                    </a:xfrm>
                    <a:prstGeom prst="rect">
                      <a:avLst/>
                    </a:prstGeom>
                  </pic:spPr>
                </pic:pic>
              </a:graphicData>
            </a:graphic>
          </wp:inline>
        </w:drawing>
      </w:r>
    </w:p>
    <w:p w14:paraId="22AECCCC" w14:textId="77777777" w:rsidR="00FF7BDA" w:rsidRDefault="00FF7BDA" w:rsidP="00FF7BDA">
      <w:pPr>
        <w:pStyle w:val="Default"/>
        <w:spacing w:line="276" w:lineRule="auto"/>
      </w:pPr>
    </w:p>
    <w:p w14:paraId="280CBA01" w14:textId="0929C50E" w:rsidR="00083AB8" w:rsidRPr="00FF7BDA" w:rsidRDefault="00083AB8" w:rsidP="03F7AA4F">
      <w:pPr>
        <w:pStyle w:val="Default"/>
        <w:spacing w:line="276" w:lineRule="auto"/>
        <w:rPr>
          <w:rFonts w:eastAsia="Arial"/>
          <w:b/>
          <w:color w:val="auto"/>
        </w:rPr>
      </w:pPr>
      <w:r>
        <w:t xml:space="preserve">This is a pivotal moment for transport in the UK. The Government is driving forward an ambitious agenda with transport at its heart - from reforming public transport through public ownership of rail and locally controlled bus services, to delivering major </w:t>
      </w:r>
      <w:r w:rsidR="00CF15B2">
        <w:t>i</w:t>
      </w:r>
      <w:r>
        <w:t>nfrastructure projects like HS2</w:t>
      </w:r>
      <w:r w:rsidR="6CC1F474">
        <w:t>, Northern Powerhouse Rail</w:t>
      </w:r>
      <w:r>
        <w:t xml:space="preserve"> and the Lower Thames Crossing. We're modernising our airspace, expanding our airports, and leading the way on decarbonisation and tech transformation internationally. Transport has never been more central to</w:t>
      </w:r>
      <w:r w:rsidR="00CF15B2">
        <w:t xml:space="preserve"> </w:t>
      </w:r>
      <w:r>
        <w:t>national priorities, and is the engine behind the Government’s growth mission, central to unlocking housing, and with a vital role in the transition to Net Zero. This role will be instrumental in shaping that future across Government and with industry, working closely with the Secretary of State</w:t>
      </w:r>
      <w:r w:rsidR="00404FD4">
        <w:t xml:space="preserve"> and civil service leadership team</w:t>
      </w:r>
      <w:r>
        <w:t>.</w:t>
      </w:r>
    </w:p>
    <w:p w14:paraId="2FE19C4E" w14:textId="77777777" w:rsidR="00CF15B2" w:rsidRPr="007940FC" w:rsidRDefault="00CF15B2" w:rsidP="00FF7BDA">
      <w:pPr>
        <w:pStyle w:val="NoSpacing"/>
        <w:spacing w:line="276" w:lineRule="auto"/>
        <w:rPr>
          <w:rFonts w:ascii="Arial" w:hAnsi="Arial" w:cs="Arial"/>
          <w:b/>
          <w:bCs/>
          <w:iCs/>
          <w:sz w:val="24"/>
          <w:szCs w:val="24"/>
        </w:rPr>
      </w:pPr>
    </w:p>
    <w:p w14:paraId="47E2DCCB" w14:textId="65FA2EC4" w:rsidR="00FE4834" w:rsidRPr="007940FC" w:rsidRDefault="00083AB8" w:rsidP="00FF7BDA">
      <w:pPr>
        <w:pStyle w:val="NoSpacing"/>
        <w:spacing w:line="276" w:lineRule="auto"/>
        <w:rPr>
          <w:rFonts w:ascii="Arial" w:hAnsi="Arial" w:cs="Arial"/>
          <w:b/>
          <w:bCs/>
          <w:iCs/>
          <w:sz w:val="24"/>
          <w:szCs w:val="24"/>
        </w:rPr>
      </w:pPr>
      <w:r w:rsidRPr="007940FC">
        <w:rPr>
          <w:rFonts w:ascii="Arial" w:hAnsi="Arial" w:cs="Arial"/>
          <w:sz w:val="24"/>
          <w:szCs w:val="24"/>
        </w:rPr>
        <w:t xml:space="preserve">As a member of the DfT </w:t>
      </w:r>
      <w:r w:rsidR="0086618C" w:rsidRPr="007940FC">
        <w:rPr>
          <w:rFonts w:ascii="Arial" w:hAnsi="Arial" w:cs="Arial"/>
          <w:sz w:val="24"/>
          <w:szCs w:val="24"/>
        </w:rPr>
        <w:t>Board</w:t>
      </w:r>
      <w:r w:rsidRPr="007940FC">
        <w:rPr>
          <w:rFonts w:ascii="Arial" w:hAnsi="Arial" w:cs="Arial"/>
          <w:sz w:val="24"/>
          <w:szCs w:val="24"/>
        </w:rPr>
        <w:t xml:space="preserve">, you will also </w:t>
      </w:r>
      <w:r w:rsidR="00CF15B2" w:rsidRPr="007940FC">
        <w:rPr>
          <w:rFonts w:ascii="Arial" w:hAnsi="Arial" w:cs="Arial"/>
          <w:sz w:val="24"/>
          <w:szCs w:val="24"/>
        </w:rPr>
        <w:t xml:space="preserve">play a </w:t>
      </w:r>
      <w:r w:rsidR="0046179A">
        <w:rPr>
          <w:rFonts w:ascii="Arial" w:hAnsi="Arial" w:cs="Arial"/>
          <w:sz w:val="24"/>
          <w:szCs w:val="24"/>
        </w:rPr>
        <w:t>critical</w:t>
      </w:r>
      <w:r w:rsidR="00CF15B2" w:rsidRPr="007940FC">
        <w:rPr>
          <w:rFonts w:ascii="Arial" w:hAnsi="Arial" w:cs="Arial"/>
          <w:sz w:val="24"/>
          <w:szCs w:val="24"/>
        </w:rPr>
        <w:t xml:space="preserve"> role in </w:t>
      </w:r>
      <w:r w:rsidR="00FE4834" w:rsidRPr="007940FC">
        <w:rPr>
          <w:rFonts w:ascii="Arial" w:hAnsi="Arial" w:cs="Arial"/>
          <w:sz w:val="24"/>
          <w:szCs w:val="24"/>
        </w:rPr>
        <w:t>supporting and challenging the Department</w:t>
      </w:r>
      <w:r w:rsidR="00AE137E">
        <w:rPr>
          <w:rFonts w:ascii="Arial" w:hAnsi="Arial" w:cs="Arial"/>
          <w:sz w:val="24"/>
          <w:szCs w:val="24"/>
        </w:rPr>
        <w:t xml:space="preserve"> on our delivery of the Government’s objectives</w:t>
      </w:r>
      <w:r w:rsidR="00FE4834" w:rsidRPr="007940FC">
        <w:rPr>
          <w:rFonts w:ascii="Arial" w:hAnsi="Arial" w:cs="Arial"/>
          <w:sz w:val="24"/>
          <w:szCs w:val="24"/>
        </w:rPr>
        <w:t xml:space="preserve">, forming </w:t>
      </w:r>
      <w:r w:rsidRPr="007940FC">
        <w:rPr>
          <w:rFonts w:ascii="Arial" w:hAnsi="Arial" w:cs="Arial"/>
          <w:sz w:val="24"/>
          <w:szCs w:val="24"/>
        </w:rPr>
        <w:t>part of a collaborative team committed to delivering for Ministers and the travelling public</w:t>
      </w:r>
      <w:r w:rsidR="00FE4834" w:rsidRPr="007940FC">
        <w:rPr>
          <w:rFonts w:ascii="Arial" w:hAnsi="Arial" w:cs="Arial"/>
          <w:sz w:val="24"/>
          <w:szCs w:val="24"/>
        </w:rPr>
        <w:t>.</w:t>
      </w:r>
    </w:p>
    <w:p w14:paraId="7947C647" w14:textId="77777777" w:rsidR="00FE4834" w:rsidRPr="007940FC" w:rsidRDefault="00FE4834" w:rsidP="00FF7BDA">
      <w:pPr>
        <w:pStyle w:val="NoSpacing"/>
        <w:spacing w:line="276" w:lineRule="auto"/>
        <w:rPr>
          <w:rFonts w:ascii="Arial" w:hAnsi="Arial" w:cs="Arial"/>
          <w:b/>
          <w:bCs/>
          <w:iCs/>
          <w:sz w:val="24"/>
          <w:szCs w:val="24"/>
        </w:rPr>
      </w:pPr>
    </w:p>
    <w:p w14:paraId="0CE164EF" w14:textId="18E922CD" w:rsidR="1D4507D6" w:rsidRPr="007940FC" w:rsidRDefault="00083AB8" w:rsidP="00FF7BDA">
      <w:pPr>
        <w:pStyle w:val="NoSpacing"/>
        <w:spacing w:line="276" w:lineRule="auto"/>
        <w:rPr>
          <w:rFonts w:ascii="Arial" w:hAnsi="Arial" w:cs="Arial"/>
          <w:b/>
          <w:bCs/>
          <w:iCs/>
          <w:sz w:val="24"/>
          <w:szCs w:val="24"/>
        </w:rPr>
      </w:pPr>
      <w:r w:rsidRPr="007940FC">
        <w:rPr>
          <w:rFonts w:ascii="Arial" w:hAnsi="Arial" w:cs="Arial"/>
          <w:sz w:val="24"/>
          <w:szCs w:val="24"/>
        </w:rPr>
        <w:t xml:space="preserve">If you are </w:t>
      </w:r>
      <w:r w:rsidR="00524E9E" w:rsidRPr="007940FC">
        <w:rPr>
          <w:rFonts w:ascii="Arial" w:hAnsi="Arial" w:cs="Arial"/>
          <w:sz w:val="24"/>
          <w:szCs w:val="24"/>
        </w:rPr>
        <w:t xml:space="preserve">someone who can bring </w:t>
      </w:r>
      <w:r w:rsidR="00E810BE" w:rsidRPr="007940FC">
        <w:rPr>
          <w:rFonts w:ascii="Arial" w:hAnsi="Arial" w:cs="Arial"/>
          <w:sz w:val="24"/>
          <w:szCs w:val="24"/>
        </w:rPr>
        <w:t>a wealth of</w:t>
      </w:r>
      <w:r w:rsidR="00960A4E" w:rsidRPr="007940FC">
        <w:rPr>
          <w:rFonts w:ascii="Arial" w:hAnsi="Arial" w:cs="Arial"/>
          <w:sz w:val="24"/>
          <w:szCs w:val="24"/>
        </w:rPr>
        <w:t xml:space="preserve"> relevant expertise and </w:t>
      </w:r>
      <w:r w:rsidR="00524E9E" w:rsidRPr="007940FC">
        <w:rPr>
          <w:rFonts w:ascii="Arial" w:hAnsi="Arial" w:cs="Arial"/>
          <w:sz w:val="24"/>
          <w:szCs w:val="24"/>
        </w:rPr>
        <w:t xml:space="preserve">experience </w:t>
      </w:r>
      <w:r w:rsidR="00960A4E" w:rsidRPr="007940FC">
        <w:rPr>
          <w:rFonts w:ascii="Arial" w:hAnsi="Arial" w:cs="Arial"/>
          <w:sz w:val="24"/>
          <w:szCs w:val="24"/>
        </w:rPr>
        <w:t xml:space="preserve">to </w:t>
      </w:r>
      <w:r w:rsidR="00524E9E" w:rsidRPr="007940FC">
        <w:rPr>
          <w:rFonts w:ascii="Arial" w:hAnsi="Arial" w:cs="Arial"/>
          <w:sz w:val="24"/>
          <w:szCs w:val="24"/>
        </w:rPr>
        <w:t xml:space="preserve">the </w:t>
      </w:r>
      <w:r w:rsidR="00960A4E" w:rsidRPr="007940FC">
        <w:rPr>
          <w:rFonts w:ascii="Arial" w:hAnsi="Arial" w:cs="Arial"/>
          <w:sz w:val="24"/>
          <w:szCs w:val="24"/>
        </w:rPr>
        <w:t>role</w:t>
      </w:r>
      <w:r w:rsidR="00EC25E7" w:rsidRPr="007940FC">
        <w:rPr>
          <w:rFonts w:ascii="Arial" w:hAnsi="Arial" w:cs="Arial"/>
          <w:sz w:val="24"/>
          <w:szCs w:val="24"/>
        </w:rPr>
        <w:t>, we would love to hear from you.</w:t>
      </w:r>
    </w:p>
    <w:p w14:paraId="421EC806" w14:textId="45D98155" w:rsidR="64420B93" w:rsidRDefault="64420B93" w:rsidP="64420B93"/>
    <w:p w14:paraId="1C003F68" w14:textId="11FAB0BB" w:rsidR="00805401" w:rsidRDefault="00805401" w:rsidP="00805401">
      <w:pPr>
        <w:pStyle w:val="Default"/>
        <w:spacing w:line="276" w:lineRule="auto"/>
        <w:rPr>
          <w:rFonts w:eastAsia="Arial"/>
          <w:b/>
          <w:color w:val="auto"/>
        </w:rPr>
      </w:pPr>
      <w:r>
        <w:rPr>
          <w:rFonts w:eastAsia="Arial"/>
          <w:b/>
          <w:color w:val="auto"/>
        </w:rPr>
        <w:t>Jo Shanmugalingam</w:t>
      </w:r>
    </w:p>
    <w:p w14:paraId="508D4C07" w14:textId="0F9A67E0" w:rsidR="00805401" w:rsidRDefault="00805401" w:rsidP="00805401">
      <w:pPr>
        <w:pStyle w:val="Default"/>
        <w:spacing w:line="276" w:lineRule="auto"/>
        <w:rPr>
          <w:rFonts w:eastAsia="Arial"/>
          <w:b/>
          <w:color w:val="auto"/>
        </w:rPr>
      </w:pPr>
      <w:r>
        <w:rPr>
          <w:rFonts w:eastAsia="Arial"/>
          <w:b/>
          <w:color w:val="auto"/>
        </w:rPr>
        <w:t xml:space="preserve">Department for Transport Permanent </w:t>
      </w:r>
      <w:r w:rsidRPr="64420B93">
        <w:rPr>
          <w:rFonts w:eastAsia="Arial"/>
          <w:b/>
          <w:color w:val="auto"/>
        </w:rPr>
        <w:t>Secretary</w:t>
      </w:r>
    </w:p>
    <w:p w14:paraId="5E59AB2B" w14:textId="77777777" w:rsidR="00BA76CE" w:rsidRDefault="00BA76CE">
      <w:pPr>
        <w:rPr>
          <w:rFonts w:ascii="Arial" w:eastAsia="Times New Roman" w:hAnsi="Arial" w:cs="Times New Roman"/>
          <w:b/>
          <w:bCs/>
          <w:iCs/>
          <w:color w:val="00682F"/>
          <w:sz w:val="28"/>
          <w:szCs w:val="28"/>
          <w:lang w:eastAsia="en-GB"/>
        </w:rPr>
      </w:pPr>
      <w:r>
        <w:rPr>
          <w:sz w:val="28"/>
        </w:rPr>
        <w:br w:type="page"/>
      </w:r>
    </w:p>
    <w:p w14:paraId="1332394D" w14:textId="1F8221DC" w:rsidR="00697F36" w:rsidRPr="00F30CC5" w:rsidRDefault="00697F36" w:rsidP="4EA22470">
      <w:pPr>
        <w:pStyle w:val="Heading2"/>
        <w:rPr>
          <w:sz w:val="28"/>
        </w:rPr>
      </w:pPr>
      <w:bookmarkStart w:id="3" w:name="_Toc179899877"/>
      <w:bookmarkStart w:id="4" w:name="_Toc219386758"/>
      <w:r w:rsidRPr="00F30CC5">
        <w:rPr>
          <w:sz w:val="28"/>
        </w:rPr>
        <w:lastRenderedPageBreak/>
        <w:t xml:space="preserve">About </w:t>
      </w:r>
      <w:r w:rsidR="74FB33EB" w:rsidRPr="00F30CC5">
        <w:rPr>
          <w:sz w:val="28"/>
        </w:rPr>
        <w:t>Department for Transport</w:t>
      </w:r>
      <w:bookmarkEnd w:id="3"/>
      <w:bookmarkEnd w:id="4"/>
    </w:p>
    <w:p w14:paraId="1A2CCB43" w14:textId="57D14212" w:rsidR="00CA2751" w:rsidRPr="00CA2751" w:rsidRDefault="00CA2751" w:rsidP="00CA2751">
      <w:pPr>
        <w:spacing w:after="0" w:line="0" w:lineRule="atLeast"/>
        <w:rPr>
          <w:rFonts w:ascii="Arial" w:eastAsia="Arial" w:hAnsi="Arial" w:cs="Arial"/>
          <w:b/>
          <w:bCs/>
          <w:color w:val="000000" w:themeColor="text1"/>
          <w:sz w:val="24"/>
          <w:szCs w:val="24"/>
        </w:rPr>
      </w:pPr>
      <w:r w:rsidRPr="00CA2751">
        <w:rPr>
          <w:rFonts w:ascii="Arial" w:eastAsia="Arial" w:hAnsi="Arial" w:cs="Arial"/>
          <w:b/>
          <w:bCs/>
          <w:color w:val="000000" w:themeColor="text1"/>
          <w:sz w:val="24"/>
          <w:szCs w:val="24"/>
        </w:rPr>
        <w:t xml:space="preserve">Very few things affect everyday life the same way that transport does. It’s much more than getting from A to B. It’s about enabling individuals to take part in </w:t>
      </w:r>
    </w:p>
    <w:p w14:paraId="37753AC9" w14:textId="7EA13425" w:rsidR="00CA2751" w:rsidRDefault="00CA2751" w:rsidP="00CA2751">
      <w:pPr>
        <w:spacing w:after="0" w:line="0" w:lineRule="atLeast"/>
        <w:rPr>
          <w:rFonts w:ascii="Arial" w:eastAsia="Arial" w:hAnsi="Arial" w:cs="Arial"/>
          <w:b/>
          <w:bCs/>
          <w:color w:val="000000" w:themeColor="text1"/>
          <w:sz w:val="24"/>
          <w:szCs w:val="24"/>
        </w:rPr>
      </w:pPr>
      <w:r w:rsidRPr="00CA2751">
        <w:rPr>
          <w:rFonts w:ascii="Arial" w:eastAsia="Arial" w:hAnsi="Arial" w:cs="Arial"/>
          <w:b/>
          <w:bCs/>
          <w:color w:val="000000" w:themeColor="text1"/>
          <w:sz w:val="24"/>
          <w:szCs w:val="24"/>
        </w:rPr>
        <w:t>society. To make connections to work and leisure, education and health, business and the wider world.</w:t>
      </w:r>
    </w:p>
    <w:p w14:paraId="21F2DC6B" w14:textId="77777777" w:rsidR="003559F7" w:rsidRDefault="003559F7" w:rsidP="00437368">
      <w:pPr>
        <w:spacing w:after="0" w:line="240" w:lineRule="auto"/>
        <w:rPr>
          <w:rFonts w:ascii="Arial" w:eastAsia="Arial" w:hAnsi="Arial" w:cs="Arial"/>
          <w:color w:val="000000" w:themeColor="text1"/>
          <w:sz w:val="24"/>
          <w:szCs w:val="24"/>
          <w:lang w:val="en"/>
        </w:rPr>
      </w:pPr>
    </w:p>
    <w:p w14:paraId="36CBD219" w14:textId="7BB32081" w:rsidR="00EB14E7" w:rsidRPr="00437368" w:rsidRDefault="00EB14E7" w:rsidP="45F4E822">
      <w:pPr>
        <w:spacing w:after="0" w:line="240" w:lineRule="auto"/>
        <w:rPr>
          <w:rFonts w:ascii="Arial" w:eastAsia="Arial" w:hAnsi="Arial" w:cs="Arial"/>
          <w:color w:val="000000" w:themeColor="text1"/>
          <w:sz w:val="24"/>
          <w:szCs w:val="24"/>
          <w:lang w:val="en-US"/>
        </w:rPr>
      </w:pPr>
      <w:r w:rsidRPr="45F4E822">
        <w:rPr>
          <w:rFonts w:ascii="Arial" w:eastAsia="Arial" w:hAnsi="Arial" w:cs="Arial"/>
          <w:color w:val="000000" w:themeColor="text1"/>
          <w:sz w:val="24"/>
          <w:szCs w:val="24"/>
          <w:lang w:val="en-US"/>
        </w:rPr>
        <w:t xml:space="preserve">At the Department for Transport (DfT) we’re working to improve every kind of </w:t>
      </w:r>
    </w:p>
    <w:p w14:paraId="79835D87" w14:textId="44F3D716" w:rsidR="00EB14E7" w:rsidRDefault="00EB14E7" w:rsidP="45F4E822">
      <w:pPr>
        <w:spacing w:after="0" w:line="240" w:lineRule="auto"/>
        <w:rPr>
          <w:rFonts w:ascii="Arial" w:eastAsia="Arial" w:hAnsi="Arial" w:cs="Arial"/>
          <w:color w:val="000000" w:themeColor="text1"/>
          <w:sz w:val="24"/>
          <w:szCs w:val="24"/>
          <w:lang w:val="en-US"/>
        </w:rPr>
      </w:pPr>
      <w:r w:rsidRPr="45F4E822">
        <w:rPr>
          <w:rFonts w:ascii="Arial" w:eastAsia="Arial" w:hAnsi="Arial" w:cs="Arial"/>
          <w:color w:val="000000" w:themeColor="text1"/>
          <w:sz w:val="24"/>
          <w:szCs w:val="24"/>
          <w:lang w:val="en-US"/>
        </w:rPr>
        <w:t>journey. We’re harnessing new technology to create safer, more sustainable transport. And, creating better connections between people and places, we’re enabling greater growth opportunities for communities UK-wide. It all means that here, you are part of something very different and special.</w:t>
      </w:r>
    </w:p>
    <w:p w14:paraId="3558A5F9" w14:textId="77777777" w:rsidR="00437368" w:rsidRPr="00437368" w:rsidRDefault="00437368" w:rsidP="00437368">
      <w:pPr>
        <w:spacing w:after="0" w:line="240" w:lineRule="auto"/>
        <w:rPr>
          <w:rFonts w:ascii="Arial" w:eastAsia="Arial" w:hAnsi="Arial" w:cs="Arial"/>
          <w:color w:val="000000" w:themeColor="text1"/>
          <w:sz w:val="24"/>
          <w:szCs w:val="24"/>
          <w:lang w:val="en"/>
        </w:rPr>
      </w:pPr>
    </w:p>
    <w:p w14:paraId="27EC2259" w14:textId="59D5DC8D" w:rsidR="00EB14E7" w:rsidRPr="00437368" w:rsidRDefault="003F3854" w:rsidP="00437368">
      <w:pPr>
        <w:spacing w:after="0" w:line="240" w:lineRule="auto"/>
        <w:rPr>
          <w:rFonts w:ascii="Arial" w:eastAsia="Arial" w:hAnsi="Arial" w:cs="Arial"/>
          <w:color w:val="000000" w:themeColor="text1"/>
          <w:sz w:val="24"/>
          <w:szCs w:val="24"/>
          <w:lang w:val="en-US"/>
        </w:rPr>
      </w:pPr>
      <w:r w:rsidRPr="489CA405">
        <w:rPr>
          <w:rFonts w:ascii="Arial" w:eastAsia="Arial" w:hAnsi="Arial" w:cs="Arial"/>
          <w:color w:val="000000" w:themeColor="text1"/>
          <w:sz w:val="24"/>
          <w:szCs w:val="24"/>
          <w:lang w:val="en-US"/>
        </w:rPr>
        <w:t xml:space="preserve">DfT is a ministerial department, supported by 23 agencies and public bodies. </w:t>
      </w:r>
      <w:r w:rsidR="00EB14E7" w:rsidRPr="489CA405">
        <w:rPr>
          <w:rFonts w:ascii="Arial" w:eastAsia="Arial" w:hAnsi="Arial" w:cs="Arial"/>
          <w:color w:val="000000" w:themeColor="text1"/>
          <w:sz w:val="24"/>
          <w:szCs w:val="24"/>
          <w:lang w:val="en-US"/>
        </w:rPr>
        <w:t>DfT and our agencies employ around 15,000 staff, of whom about 3</w:t>
      </w:r>
      <w:r w:rsidRPr="489CA405">
        <w:rPr>
          <w:rFonts w:ascii="Arial" w:eastAsia="Arial" w:hAnsi="Arial" w:cs="Arial"/>
          <w:color w:val="000000" w:themeColor="text1"/>
          <w:sz w:val="24"/>
          <w:szCs w:val="24"/>
          <w:lang w:val="en-US"/>
        </w:rPr>
        <w:t>,</w:t>
      </w:r>
      <w:r w:rsidR="00EB14E7" w:rsidRPr="489CA405">
        <w:rPr>
          <w:rFonts w:ascii="Arial" w:eastAsia="Arial" w:hAnsi="Arial" w:cs="Arial"/>
          <w:color w:val="000000" w:themeColor="text1"/>
          <w:sz w:val="24"/>
          <w:szCs w:val="24"/>
          <w:lang w:val="en-US"/>
        </w:rPr>
        <w:t xml:space="preserve">400 are in the </w:t>
      </w:r>
    </w:p>
    <w:p w14:paraId="166A311A" w14:textId="4625CE53" w:rsidR="00EB14E7" w:rsidRDefault="00EB14E7" w:rsidP="00437368">
      <w:pPr>
        <w:spacing w:after="0" w:line="240" w:lineRule="auto"/>
        <w:rPr>
          <w:rFonts w:ascii="Arial" w:eastAsia="Arial" w:hAnsi="Arial" w:cs="Arial"/>
          <w:color w:val="000000" w:themeColor="text1"/>
          <w:sz w:val="24"/>
          <w:szCs w:val="24"/>
          <w:lang w:val="en"/>
        </w:rPr>
      </w:pPr>
      <w:proofErr w:type="gramStart"/>
      <w:r w:rsidRPr="00437368">
        <w:rPr>
          <w:rFonts w:ascii="Arial" w:eastAsia="Arial" w:hAnsi="Arial" w:cs="Arial"/>
          <w:color w:val="000000" w:themeColor="text1"/>
          <w:sz w:val="24"/>
          <w:szCs w:val="24"/>
          <w:lang w:val="en"/>
        </w:rPr>
        <w:t>core</w:t>
      </w:r>
      <w:proofErr w:type="gramEnd"/>
      <w:r w:rsidRPr="00437368">
        <w:rPr>
          <w:rFonts w:ascii="Arial" w:eastAsia="Arial" w:hAnsi="Arial" w:cs="Arial"/>
          <w:color w:val="000000" w:themeColor="text1"/>
          <w:sz w:val="24"/>
          <w:szCs w:val="24"/>
          <w:lang w:val="en"/>
        </w:rPr>
        <w:t xml:space="preserve"> Department, and we have the largest and most complex capital project portfolio in Government, delivered principally through delivery partners including Network Rail, HS2 Ltd and Highways England.</w:t>
      </w:r>
    </w:p>
    <w:p w14:paraId="5DB30762" w14:textId="77777777" w:rsidR="00437368" w:rsidRPr="00437368" w:rsidRDefault="00437368" w:rsidP="00437368">
      <w:pPr>
        <w:spacing w:after="0" w:line="240" w:lineRule="auto"/>
        <w:rPr>
          <w:rFonts w:ascii="Arial" w:eastAsia="Arial" w:hAnsi="Arial" w:cs="Arial"/>
          <w:color w:val="000000" w:themeColor="text1"/>
          <w:sz w:val="24"/>
          <w:szCs w:val="24"/>
          <w:lang w:val="en"/>
        </w:rPr>
      </w:pPr>
    </w:p>
    <w:p w14:paraId="2C84F8B3" w14:textId="6821F674" w:rsidR="00EB14E7" w:rsidRDefault="00EB14E7" w:rsidP="00437368">
      <w:pPr>
        <w:spacing w:after="0" w:line="240" w:lineRule="auto"/>
        <w:rPr>
          <w:rFonts w:ascii="Arial" w:eastAsia="Arial" w:hAnsi="Arial" w:cs="Arial"/>
          <w:color w:val="000000" w:themeColor="text1"/>
          <w:sz w:val="24"/>
          <w:szCs w:val="24"/>
          <w:lang w:val="en"/>
        </w:rPr>
      </w:pPr>
      <w:r w:rsidRPr="00437368">
        <w:rPr>
          <w:rFonts w:ascii="Arial" w:eastAsia="Arial" w:hAnsi="Arial" w:cs="Arial"/>
          <w:color w:val="000000" w:themeColor="text1"/>
          <w:sz w:val="24"/>
          <w:szCs w:val="24"/>
          <w:lang w:val="en"/>
        </w:rPr>
        <w:t xml:space="preserve">We are looking to broaden our presence around the country and have grown new locations in Leeds and Birmingham. </w:t>
      </w:r>
    </w:p>
    <w:p w14:paraId="04719F39" w14:textId="77777777" w:rsidR="00437368" w:rsidRPr="00437368" w:rsidRDefault="00437368" w:rsidP="00437368">
      <w:pPr>
        <w:spacing w:after="0" w:line="240" w:lineRule="auto"/>
        <w:rPr>
          <w:rFonts w:ascii="Arial" w:eastAsia="Arial" w:hAnsi="Arial" w:cs="Arial"/>
          <w:color w:val="000000" w:themeColor="text1"/>
          <w:sz w:val="24"/>
          <w:szCs w:val="24"/>
          <w:lang w:val="en"/>
        </w:rPr>
      </w:pPr>
    </w:p>
    <w:p w14:paraId="0445B356" w14:textId="77777777" w:rsidR="00EB14E7" w:rsidRPr="00437368" w:rsidRDefault="00EB14E7" w:rsidP="00437368">
      <w:pPr>
        <w:spacing w:after="0" w:line="240" w:lineRule="auto"/>
        <w:rPr>
          <w:rFonts w:ascii="Arial" w:eastAsia="Arial" w:hAnsi="Arial" w:cs="Arial"/>
          <w:color w:val="000000" w:themeColor="text1"/>
          <w:sz w:val="24"/>
          <w:szCs w:val="24"/>
          <w:lang w:val="en"/>
        </w:rPr>
      </w:pPr>
      <w:r w:rsidRPr="00437368">
        <w:rPr>
          <w:rFonts w:ascii="Arial" w:eastAsia="Arial" w:hAnsi="Arial" w:cs="Arial"/>
          <w:color w:val="000000" w:themeColor="text1"/>
          <w:sz w:val="24"/>
          <w:szCs w:val="24"/>
          <w:lang w:val="en"/>
        </w:rPr>
        <w:t>Our Secretary of State’s priorities are:</w:t>
      </w:r>
    </w:p>
    <w:p w14:paraId="585D9C39" w14:textId="77777777" w:rsidR="00DF3CAE" w:rsidRPr="00437368" w:rsidRDefault="00DF3CAE" w:rsidP="00437368">
      <w:pPr>
        <w:spacing w:after="0" w:line="240" w:lineRule="auto"/>
        <w:rPr>
          <w:rFonts w:ascii="Arial" w:eastAsia="Arial" w:hAnsi="Arial" w:cs="Arial"/>
          <w:color w:val="000000" w:themeColor="text1"/>
          <w:sz w:val="24"/>
          <w:szCs w:val="24"/>
          <w:lang w:val="en"/>
        </w:rPr>
      </w:pPr>
    </w:p>
    <w:p w14:paraId="1E393AC4" w14:textId="59FFFCEE" w:rsidR="00EB14E7" w:rsidRPr="00437368" w:rsidRDefault="00EB14E7" w:rsidP="00437368">
      <w:pPr>
        <w:pStyle w:val="ListParagraph"/>
        <w:numPr>
          <w:ilvl w:val="0"/>
          <w:numId w:val="29"/>
        </w:numPr>
        <w:rPr>
          <w:rFonts w:ascii="Arial" w:eastAsia="Arial" w:hAnsi="Arial" w:cs="Arial"/>
          <w:color w:val="000000" w:themeColor="text1"/>
          <w:lang w:val="en"/>
        </w:rPr>
      </w:pPr>
      <w:r w:rsidRPr="00437368">
        <w:rPr>
          <w:rFonts w:ascii="Arial" w:eastAsia="Arial" w:hAnsi="Arial" w:cs="Arial"/>
          <w:color w:val="000000" w:themeColor="text1"/>
          <w:lang w:val="en"/>
        </w:rPr>
        <w:t>Improving performance on the railways and driving forward rail reform</w:t>
      </w:r>
    </w:p>
    <w:p w14:paraId="7B3A8918" w14:textId="062E478D" w:rsidR="00EB14E7" w:rsidRPr="00437368" w:rsidRDefault="00EB14E7" w:rsidP="00437368">
      <w:pPr>
        <w:pStyle w:val="ListParagraph"/>
        <w:numPr>
          <w:ilvl w:val="0"/>
          <w:numId w:val="29"/>
        </w:numPr>
        <w:rPr>
          <w:rFonts w:ascii="Arial" w:eastAsia="Arial" w:hAnsi="Arial" w:cs="Arial"/>
          <w:color w:val="000000" w:themeColor="text1"/>
          <w:lang w:val="en"/>
        </w:rPr>
      </w:pPr>
      <w:r w:rsidRPr="00437368">
        <w:rPr>
          <w:rFonts w:ascii="Arial" w:eastAsia="Arial" w:hAnsi="Arial" w:cs="Arial"/>
          <w:color w:val="000000" w:themeColor="text1"/>
          <w:lang w:val="en"/>
        </w:rPr>
        <w:t>Improving bus services and growing usage across the country</w:t>
      </w:r>
    </w:p>
    <w:p w14:paraId="142E7C0A" w14:textId="16DE51EB" w:rsidR="00EB14E7" w:rsidRPr="00437368" w:rsidRDefault="00EB14E7" w:rsidP="00437368">
      <w:pPr>
        <w:pStyle w:val="ListParagraph"/>
        <w:numPr>
          <w:ilvl w:val="0"/>
          <w:numId w:val="29"/>
        </w:numPr>
        <w:rPr>
          <w:rFonts w:ascii="Arial" w:eastAsia="Arial" w:hAnsi="Arial" w:cs="Arial"/>
          <w:color w:val="000000" w:themeColor="text1"/>
          <w:lang w:val="en"/>
        </w:rPr>
      </w:pPr>
      <w:r w:rsidRPr="00437368">
        <w:rPr>
          <w:rFonts w:ascii="Arial" w:eastAsia="Arial" w:hAnsi="Arial" w:cs="Arial"/>
          <w:color w:val="000000" w:themeColor="text1"/>
          <w:lang w:val="en"/>
        </w:rPr>
        <w:t xml:space="preserve">Transforming infrastructure to work for the whole country, promoting social </w:t>
      </w:r>
    </w:p>
    <w:p w14:paraId="56594CAB" w14:textId="7BA930B8" w:rsidR="00437368" w:rsidRPr="00437368" w:rsidRDefault="00E75F97" w:rsidP="00437368">
      <w:pPr>
        <w:pStyle w:val="ListParagraph"/>
        <w:numPr>
          <w:ilvl w:val="0"/>
          <w:numId w:val="29"/>
        </w:numPr>
        <w:rPr>
          <w:rFonts w:ascii="Arial" w:eastAsia="Arial" w:hAnsi="Arial" w:cs="Arial"/>
          <w:color w:val="000000" w:themeColor="text1"/>
          <w:lang w:val="en"/>
        </w:rPr>
      </w:pPr>
      <w:r>
        <w:rPr>
          <w:rFonts w:ascii="Arial" w:eastAsia="Arial" w:hAnsi="Arial" w:cs="Arial"/>
          <w:color w:val="000000" w:themeColor="text1"/>
          <w:lang w:val="en"/>
        </w:rPr>
        <w:t>M</w:t>
      </w:r>
      <w:r w:rsidR="00EB14E7" w:rsidRPr="00437368">
        <w:rPr>
          <w:rFonts w:ascii="Arial" w:eastAsia="Arial" w:hAnsi="Arial" w:cs="Arial"/>
          <w:color w:val="000000" w:themeColor="text1"/>
          <w:lang w:val="en"/>
        </w:rPr>
        <w:t>obility and tackling inequality</w:t>
      </w:r>
    </w:p>
    <w:p w14:paraId="3ADF2F70" w14:textId="58A33D40" w:rsidR="00EB14E7" w:rsidRPr="00437368" w:rsidRDefault="00EB14E7" w:rsidP="00437368">
      <w:pPr>
        <w:pStyle w:val="ListParagraph"/>
        <w:numPr>
          <w:ilvl w:val="0"/>
          <w:numId w:val="29"/>
        </w:numPr>
        <w:rPr>
          <w:rFonts w:ascii="Arial" w:eastAsia="Arial" w:hAnsi="Arial" w:cs="Arial"/>
          <w:color w:val="000000" w:themeColor="text1"/>
          <w:lang w:val="en"/>
        </w:rPr>
      </w:pPr>
      <w:r w:rsidRPr="00437368">
        <w:rPr>
          <w:rFonts w:ascii="Arial" w:eastAsia="Arial" w:hAnsi="Arial" w:cs="Arial"/>
          <w:color w:val="000000" w:themeColor="text1"/>
          <w:lang w:val="en"/>
        </w:rPr>
        <w:t xml:space="preserve">Delivering greener transport </w:t>
      </w:r>
    </w:p>
    <w:p w14:paraId="1F2BA412" w14:textId="53A3EB34" w:rsidR="00EB14E7" w:rsidRPr="00437368" w:rsidRDefault="00EB14E7" w:rsidP="00437368">
      <w:pPr>
        <w:pStyle w:val="ListParagraph"/>
        <w:numPr>
          <w:ilvl w:val="0"/>
          <w:numId w:val="29"/>
        </w:numPr>
        <w:rPr>
          <w:rFonts w:ascii="Arial" w:eastAsia="Arial" w:hAnsi="Arial" w:cs="Arial"/>
          <w:color w:val="000000" w:themeColor="text1"/>
          <w:lang w:val="en"/>
        </w:rPr>
      </w:pPr>
      <w:r w:rsidRPr="00437368">
        <w:rPr>
          <w:rFonts w:ascii="Arial" w:eastAsia="Arial" w:hAnsi="Arial" w:cs="Arial"/>
          <w:color w:val="000000" w:themeColor="text1"/>
          <w:lang w:val="en"/>
        </w:rPr>
        <w:t>Better integrating transport networks</w:t>
      </w:r>
    </w:p>
    <w:p w14:paraId="18A6C49D" w14:textId="77777777" w:rsidR="00437368" w:rsidRPr="00437368" w:rsidRDefault="00437368" w:rsidP="00437368">
      <w:pPr>
        <w:spacing w:after="0" w:line="240" w:lineRule="auto"/>
        <w:rPr>
          <w:rFonts w:ascii="Arial" w:eastAsia="Arial" w:hAnsi="Arial" w:cs="Arial"/>
          <w:color w:val="000000" w:themeColor="text1"/>
          <w:sz w:val="24"/>
          <w:szCs w:val="24"/>
          <w:lang w:val="en"/>
        </w:rPr>
      </w:pPr>
    </w:p>
    <w:p w14:paraId="6FCB1DDE" w14:textId="77777777" w:rsidR="003F3854" w:rsidRDefault="00EB14E7" w:rsidP="45F4E822">
      <w:pPr>
        <w:spacing w:after="0" w:line="240" w:lineRule="auto"/>
        <w:rPr>
          <w:rFonts w:ascii="Arial" w:eastAsia="Arial" w:hAnsi="Arial" w:cs="Arial"/>
          <w:color w:val="000000" w:themeColor="text1"/>
          <w:sz w:val="24"/>
          <w:szCs w:val="24"/>
          <w:lang w:val="en-US"/>
        </w:rPr>
      </w:pPr>
      <w:r w:rsidRPr="45F4E822">
        <w:rPr>
          <w:rFonts w:ascii="Arial" w:eastAsia="Arial" w:hAnsi="Arial" w:cs="Arial"/>
          <w:color w:val="000000" w:themeColor="text1"/>
          <w:sz w:val="24"/>
          <w:szCs w:val="24"/>
          <w:lang w:val="en-US"/>
        </w:rPr>
        <w:t>More information about DfT can be found on</w:t>
      </w:r>
      <w:r w:rsidR="00437368" w:rsidRPr="45F4E822">
        <w:rPr>
          <w:rFonts w:ascii="Arial" w:eastAsia="Arial" w:hAnsi="Arial" w:cs="Arial"/>
          <w:color w:val="000000" w:themeColor="text1"/>
          <w:sz w:val="24"/>
          <w:szCs w:val="24"/>
          <w:lang w:val="en-US"/>
        </w:rPr>
        <w:t xml:space="preserve"> </w:t>
      </w:r>
      <w:r w:rsidRPr="45F4E822">
        <w:rPr>
          <w:rFonts w:ascii="Arial" w:eastAsia="Arial" w:hAnsi="Arial" w:cs="Arial"/>
          <w:color w:val="000000" w:themeColor="text1"/>
          <w:sz w:val="24"/>
          <w:szCs w:val="24"/>
          <w:lang w:val="en-US"/>
        </w:rPr>
        <w:t xml:space="preserve">our </w:t>
      </w:r>
      <w:hyperlink r:id="rId18">
        <w:r w:rsidRPr="45F4E822">
          <w:rPr>
            <w:rStyle w:val="Hyperlink"/>
            <w:rFonts w:ascii="Arial" w:eastAsia="Arial" w:hAnsi="Arial" w:cs="Arial"/>
            <w:sz w:val="24"/>
            <w:szCs w:val="24"/>
            <w:lang w:val="en-US"/>
          </w:rPr>
          <w:t>website</w:t>
        </w:r>
        <w:r w:rsidR="00437368" w:rsidRPr="45F4E822">
          <w:rPr>
            <w:rStyle w:val="Hyperlink"/>
            <w:rFonts w:ascii="Arial" w:eastAsia="Arial" w:hAnsi="Arial" w:cs="Arial"/>
            <w:sz w:val="24"/>
            <w:szCs w:val="24"/>
            <w:lang w:val="en-US"/>
          </w:rPr>
          <w:t>.</w:t>
        </w:r>
      </w:hyperlink>
    </w:p>
    <w:p w14:paraId="3228AD4B" w14:textId="77777777" w:rsidR="003F3854" w:rsidRDefault="003F3854" w:rsidP="003F3854">
      <w:pPr>
        <w:spacing w:after="0" w:line="240" w:lineRule="auto"/>
        <w:rPr>
          <w:rFonts w:ascii="Arial" w:eastAsia="Arial" w:hAnsi="Arial" w:cs="Arial"/>
          <w:color w:val="000000" w:themeColor="text1"/>
          <w:sz w:val="24"/>
          <w:szCs w:val="24"/>
          <w:lang w:val="en"/>
        </w:rPr>
      </w:pPr>
    </w:p>
    <w:p w14:paraId="16A470ED" w14:textId="75D4B02D" w:rsidR="0038131D" w:rsidRPr="0038131D" w:rsidRDefault="0038131D" w:rsidP="00E3272B">
      <w:pPr>
        <w:rPr>
          <w:rFonts w:ascii="Arial" w:eastAsia="Arial" w:hAnsi="Arial" w:cs="Arial"/>
          <w:b/>
          <w:bCs/>
          <w:color w:val="000000" w:themeColor="text1"/>
          <w:sz w:val="24"/>
          <w:szCs w:val="24"/>
        </w:rPr>
      </w:pPr>
      <w:r w:rsidRPr="0038131D">
        <w:rPr>
          <w:rFonts w:ascii="Arial" w:eastAsia="Arial" w:hAnsi="Arial" w:cs="Arial"/>
          <w:b/>
          <w:bCs/>
          <w:color w:val="000000" w:themeColor="text1"/>
          <w:sz w:val="24"/>
          <w:szCs w:val="24"/>
        </w:rPr>
        <w:t>About the DfT Board</w:t>
      </w:r>
    </w:p>
    <w:p w14:paraId="4BF5711C" w14:textId="5AFF148B" w:rsidR="00697F36" w:rsidRPr="006432EE" w:rsidRDefault="0129F873" w:rsidP="00E3272B">
      <w:pPr>
        <w:rPr>
          <w:rFonts w:ascii="Arial" w:eastAsia="Arial" w:hAnsi="Arial" w:cs="Arial"/>
          <w:color w:val="000000" w:themeColor="text1"/>
          <w:sz w:val="24"/>
          <w:szCs w:val="24"/>
        </w:rPr>
      </w:pPr>
      <w:r w:rsidRPr="00E3272B">
        <w:rPr>
          <w:rFonts w:ascii="Arial" w:eastAsia="Arial" w:hAnsi="Arial" w:cs="Arial"/>
          <w:color w:val="000000" w:themeColor="text1"/>
          <w:sz w:val="24"/>
          <w:szCs w:val="24"/>
        </w:rPr>
        <w:t>The Departmental Board is an advisory body that supports and challenges both the Department for Transport’s ministers and the P</w:t>
      </w:r>
      <w:r w:rsidR="0038131D">
        <w:rPr>
          <w:rFonts w:ascii="Arial" w:eastAsia="Arial" w:hAnsi="Arial" w:cs="Arial"/>
          <w:color w:val="000000" w:themeColor="text1"/>
          <w:sz w:val="24"/>
          <w:szCs w:val="24"/>
        </w:rPr>
        <w:t xml:space="preserve">ermanent Secretary as </w:t>
      </w:r>
      <w:r w:rsidRPr="00E3272B">
        <w:rPr>
          <w:rFonts w:ascii="Arial" w:eastAsia="Arial" w:hAnsi="Arial" w:cs="Arial"/>
          <w:color w:val="000000" w:themeColor="text1"/>
          <w:sz w:val="24"/>
          <w:szCs w:val="24"/>
        </w:rPr>
        <w:t xml:space="preserve">Principal Accounting Officer. The DfT Board does not decide policy or exercise the powers of ministers. </w:t>
      </w:r>
    </w:p>
    <w:p w14:paraId="0B72A592" w14:textId="14B681C7" w:rsidR="00C11610" w:rsidRDefault="00C11610">
      <w:pPr>
        <w:rPr>
          <w:rFonts w:ascii="Arial" w:hAnsi="Arial" w:cs="Arial"/>
        </w:rPr>
      </w:pPr>
      <w:r>
        <w:rPr>
          <w:rFonts w:ascii="Arial" w:hAnsi="Arial" w:cs="Arial"/>
        </w:rPr>
        <w:br w:type="page"/>
      </w:r>
    </w:p>
    <w:p w14:paraId="2203082B" w14:textId="7010B019" w:rsidR="006A1604" w:rsidRPr="00653816" w:rsidRDefault="00FD4CE4" w:rsidP="00653816">
      <w:pPr>
        <w:pStyle w:val="Heading2"/>
        <w:rPr>
          <w:sz w:val="28"/>
        </w:rPr>
      </w:pPr>
      <w:bookmarkStart w:id="5" w:name="_Toc179899878"/>
      <w:bookmarkStart w:id="6" w:name="_Toc219386759"/>
      <w:r w:rsidRPr="00F30CC5">
        <w:rPr>
          <w:sz w:val="28"/>
        </w:rPr>
        <w:lastRenderedPageBreak/>
        <w:t xml:space="preserve">About the </w:t>
      </w:r>
      <w:r w:rsidR="002951A1" w:rsidRPr="00F30CC5">
        <w:rPr>
          <w:sz w:val="28"/>
        </w:rPr>
        <w:t>r</w:t>
      </w:r>
      <w:r w:rsidR="00697F36" w:rsidRPr="00F30CC5">
        <w:rPr>
          <w:sz w:val="28"/>
        </w:rPr>
        <w:t>ole</w:t>
      </w:r>
      <w:bookmarkEnd w:id="5"/>
      <w:bookmarkEnd w:id="6"/>
    </w:p>
    <w:p w14:paraId="47A6ED22" w14:textId="1F864444" w:rsidR="2AEB1AFD" w:rsidRDefault="2AEB1AFD" w:rsidP="2276B0AB">
      <w:pPr>
        <w:pStyle w:val="Default"/>
        <w:spacing w:line="276" w:lineRule="auto"/>
        <w:rPr>
          <w:rFonts w:eastAsia="Arial"/>
          <w:highlight w:val="yellow"/>
        </w:rPr>
      </w:pPr>
      <w:r w:rsidRPr="0002240A">
        <w:rPr>
          <w:rFonts w:eastAsia="Arial"/>
          <w:b/>
          <w:bCs/>
        </w:rPr>
        <w:t>We are looking for a Lead Non-Executive Board Member (</w:t>
      </w:r>
      <w:r w:rsidR="004E5157" w:rsidRPr="0002240A">
        <w:rPr>
          <w:rFonts w:eastAsia="Arial"/>
          <w:b/>
          <w:bCs/>
        </w:rPr>
        <w:t>NEBM</w:t>
      </w:r>
      <w:r w:rsidR="004E5157">
        <w:rPr>
          <w:rFonts w:eastAsia="Arial"/>
          <w:b/>
          <w:bCs/>
        </w:rPr>
        <w:t>)</w:t>
      </w:r>
      <w:r w:rsidR="007655F3">
        <w:rPr>
          <w:rFonts w:eastAsia="Arial"/>
          <w:b/>
          <w:bCs/>
        </w:rPr>
        <w:t>.</w:t>
      </w:r>
      <w:r w:rsidRPr="0002240A">
        <w:rPr>
          <w:rFonts w:eastAsia="Arial"/>
        </w:rPr>
        <w:t xml:space="preserve"> They will support and challenge us at the very top of the organisation during this exciting time and provide high level, quality expertise to help us deliver on our commitments.</w:t>
      </w:r>
    </w:p>
    <w:p w14:paraId="7D6DAF7B" w14:textId="28F57FBA" w:rsidR="005A2B95" w:rsidRPr="005A2B95" w:rsidRDefault="005A2B95" w:rsidP="005A2B95">
      <w:pPr>
        <w:pStyle w:val="Default"/>
        <w:spacing w:line="276" w:lineRule="auto"/>
        <w:rPr>
          <w:rFonts w:eastAsia="Arial"/>
        </w:rPr>
      </w:pPr>
    </w:p>
    <w:p w14:paraId="18AF8F4C" w14:textId="1F9CD901" w:rsidR="00F05749" w:rsidRPr="00F05749" w:rsidRDefault="00E2417E" w:rsidP="00FC54D6">
      <w:pPr>
        <w:spacing w:line="276" w:lineRule="auto"/>
        <w:rPr>
          <w:rFonts w:ascii="Arial" w:hAnsi="Arial" w:cs="Arial"/>
          <w:b/>
          <w:bCs/>
          <w:sz w:val="24"/>
          <w:szCs w:val="24"/>
        </w:rPr>
      </w:pPr>
      <w:r w:rsidRPr="00F05749">
        <w:rPr>
          <w:rFonts w:ascii="Arial" w:hAnsi="Arial" w:cs="Arial"/>
          <w:b/>
          <w:bCs/>
          <w:sz w:val="24"/>
          <w:szCs w:val="24"/>
        </w:rPr>
        <w:t>Lead Non-Executive Board Member</w:t>
      </w:r>
      <w:r w:rsidR="00566E23" w:rsidRPr="00F05749">
        <w:rPr>
          <w:rFonts w:ascii="Arial" w:hAnsi="Arial" w:cs="Arial"/>
          <w:b/>
          <w:bCs/>
          <w:sz w:val="24"/>
          <w:szCs w:val="24"/>
        </w:rPr>
        <w:t>:</w:t>
      </w:r>
    </w:p>
    <w:p w14:paraId="72E0CD0B" w14:textId="65589065" w:rsidR="00697F36" w:rsidRPr="002951A1" w:rsidRDefault="00697F36" w:rsidP="00466AD5">
      <w:pPr>
        <w:pStyle w:val="Default"/>
        <w:rPr>
          <w:rFonts w:eastAsia="Arial"/>
          <w:color w:val="auto"/>
        </w:rPr>
      </w:pPr>
      <w:r w:rsidRPr="64420B93">
        <w:rPr>
          <w:rFonts w:eastAsia="Arial"/>
          <w:b/>
          <w:color w:val="00682F"/>
        </w:rPr>
        <w:t xml:space="preserve">Reports to: </w:t>
      </w:r>
      <w:r>
        <w:tab/>
      </w:r>
      <w:r>
        <w:tab/>
      </w:r>
      <w:r w:rsidRPr="64420B93">
        <w:rPr>
          <w:rFonts w:eastAsia="Arial"/>
          <w:color w:val="auto"/>
        </w:rPr>
        <w:t xml:space="preserve">Secretary of State </w:t>
      </w:r>
      <w:r w:rsidR="00163A24">
        <w:rPr>
          <w:rFonts w:eastAsia="Arial"/>
          <w:color w:val="auto"/>
        </w:rPr>
        <w:t>for Transport</w:t>
      </w:r>
    </w:p>
    <w:p w14:paraId="35272664" w14:textId="77777777" w:rsidR="00697F36" w:rsidRPr="002951A1" w:rsidRDefault="00697F36" w:rsidP="00466AD5">
      <w:pPr>
        <w:pStyle w:val="Default"/>
        <w:rPr>
          <w:rFonts w:eastAsia="Arial"/>
          <w:b/>
          <w:color w:val="00682F"/>
        </w:rPr>
      </w:pPr>
    </w:p>
    <w:p w14:paraId="39F8ACDC" w14:textId="28C43F4B" w:rsidR="00697F36" w:rsidRPr="002951A1" w:rsidRDefault="00697F36" w:rsidP="00466AD5">
      <w:pPr>
        <w:spacing w:after="0" w:line="240" w:lineRule="auto"/>
        <w:ind w:left="2160" w:hanging="2160"/>
        <w:rPr>
          <w:rFonts w:ascii="Arial" w:eastAsia="Arial" w:hAnsi="Arial" w:cs="Arial"/>
          <w:color w:val="00682F"/>
          <w:sz w:val="24"/>
          <w:szCs w:val="24"/>
        </w:rPr>
      </w:pPr>
      <w:r w:rsidRPr="64420B93">
        <w:rPr>
          <w:rFonts w:ascii="Arial" w:eastAsia="Arial" w:hAnsi="Arial" w:cs="Arial"/>
          <w:b/>
          <w:color w:val="00682F"/>
          <w:sz w:val="24"/>
          <w:szCs w:val="24"/>
        </w:rPr>
        <w:t>Duration:</w:t>
      </w:r>
      <w:r w:rsidRPr="64420B93">
        <w:rPr>
          <w:rFonts w:ascii="Arial" w:eastAsia="Arial" w:hAnsi="Arial" w:cs="Arial"/>
          <w:b/>
          <w:sz w:val="24"/>
          <w:szCs w:val="24"/>
        </w:rPr>
        <w:t xml:space="preserve"> </w:t>
      </w:r>
      <w:r>
        <w:tab/>
      </w:r>
      <w:r w:rsidRPr="64420B93">
        <w:rPr>
          <w:rFonts w:ascii="Arial" w:eastAsia="Arial" w:hAnsi="Arial" w:cs="Arial"/>
          <w:sz w:val="24"/>
          <w:szCs w:val="24"/>
        </w:rPr>
        <w:t xml:space="preserve">An initial term of </w:t>
      </w:r>
      <w:r w:rsidR="00AC11F8">
        <w:rPr>
          <w:rFonts w:ascii="Arial" w:eastAsia="Arial" w:hAnsi="Arial" w:cs="Arial"/>
          <w:sz w:val="24"/>
          <w:szCs w:val="24"/>
        </w:rPr>
        <w:t xml:space="preserve">up to </w:t>
      </w:r>
      <w:r w:rsidR="6D2CBE59" w:rsidRPr="64420B93">
        <w:rPr>
          <w:rFonts w:ascii="Arial" w:eastAsia="Arial" w:hAnsi="Arial" w:cs="Arial"/>
          <w:sz w:val="24"/>
          <w:szCs w:val="24"/>
        </w:rPr>
        <w:t>3</w:t>
      </w:r>
      <w:r w:rsidRPr="64420B93">
        <w:rPr>
          <w:rFonts w:ascii="Arial" w:eastAsia="Arial" w:hAnsi="Arial" w:cs="Arial"/>
          <w:sz w:val="24"/>
          <w:szCs w:val="24"/>
        </w:rPr>
        <w:t xml:space="preserve"> years, with the possibility of re-appointment </w:t>
      </w:r>
    </w:p>
    <w:p w14:paraId="486246B9" w14:textId="77777777" w:rsidR="002951A1" w:rsidRPr="002951A1" w:rsidRDefault="002951A1" w:rsidP="00466AD5">
      <w:pPr>
        <w:pStyle w:val="Default"/>
        <w:ind w:left="2160" w:hanging="2160"/>
        <w:rPr>
          <w:rFonts w:eastAsia="Arial"/>
          <w:b/>
          <w:color w:val="00682F"/>
        </w:rPr>
      </w:pPr>
    </w:p>
    <w:p w14:paraId="42159D21" w14:textId="78ED9503" w:rsidR="00331418" w:rsidRPr="006C466F" w:rsidRDefault="00697F36" w:rsidP="006C466F">
      <w:pPr>
        <w:pStyle w:val="Default"/>
        <w:ind w:left="2160" w:hanging="2160"/>
        <w:rPr>
          <w:rFonts w:eastAsia="Arial"/>
          <w:color w:val="auto"/>
        </w:rPr>
      </w:pPr>
      <w:r w:rsidRPr="64420B93">
        <w:rPr>
          <w:rFonts w:eastAsia="Arial"/>
          <w:b/>
          <w:color w:val="00682F"/>
        </w:rPr>
        <w:t xml:space="preserve">Remuneration: </w:t>
      </w:r>
      <w:r>
        <w:tab/>
      </w:r>
      <w:r w:rsidRPr="64420B93">
        <w:rPr>
          <w:rFonts w:eastAsia="Arial"/>
          <w:color w:val="auto"/>
        </w:rPr>
        <w:t>£</w:t>
      </w:r>
      <w:r w:rsidR="00B9461B" w:rsidRPr="281C6CD8">
        <w:rPr>
          <w:rFonts w:eastAsia="Arial"/>
          <w:color w:val="auto"/>
        </w:rPr>
        <w:t>20</w:t>
      </w:r>
      <w:r w:rsidR="30F3FE72" w:rsidRPr="64420B93">
        <w:rPr>
          <w:rFonts w:eastAsia="Arial"/>
          <w:color w:val="auto"/>
        </w:rPr>
        <w:t>,000</w:t>
      </w:r>
      <w:r w:rsidRPr="64420B93">
        <w:rPr>
          <w:rFonts w:eastAsia="Arial"/>
          <w:color w:val="auto"/>
        </w:rPr>
        <w:t xml:space="preserve"> per </w:t>
      </w:r>
      <w:r w:rsidR="00FA0487">
        <w:rPr>
          <w:rFonts w:eastAsia="Arial"/>
          <w:color w:val="auto"/>
        </w:rPr>
        <w:t>year</w:t>
      </w:r>
      <w:r w:rsidRPr="64420B93">
        <w:rPr>
          <w:rFonts w:eastAsia="Arial"/>
          <w:color w:val="auto"/>
        </w:rPr>
        <w:t xml:space="preserve"> for up to </w:t>
      </w:r>
      <w:r w:rsidR="1C015596" w:rsidRPr="64420B93">
        <w:rPr>
          <w:rFonts w:eastAsia="Arial"/>
          <w:color w:val="auto"/>
        </w:rPr>
        <w:t>15</w:t>
      </w:r>
      <w:r w:rsidRPr="64420B93">
        <w:rPr>
          <w:rFonts w:eastAsia="Arial"/>
          <w:color w:val="auto"/>
        </w:rPr>
        <w:t xml:space="preserve"> days attendance</w:t>
      </w:r>
      <w:r w:rsidR="2451039F" w:rsidRPr="64420B93">
        <w:rPr>
          <w:rFonts w:eastAsia="Arial"/>
          <w:color w:val="auto"/>
        </w:rPr>
        <w:t xml:space="preserve"> per year</w:t>
      </w:r>
    </w:p>
    <w:p w14:paraId="41F155E9" w14:textId="77777777" w:rsidR="00614CC3" w:rsidRDefault="00614CC3" w:rsidP="00090B3E">
      <w:pPr>
        <w:pStyle w:val="Default"/>
        <w:spacing w:line="276" w:lineRule="auto"/>
        <w:rPr>
          <w:rFonts w:eastAsia="Arial"/>
        </w:rPr>
      </w:pPr>
    </w:p>
    <w:p w14:paraId="1B83FE30" w14:textId="40FE93CC" w:rsidR="00090B3E" w:rsidRDefault="00090B3E" w:rsidP="004D70E9">
      <w:pPr>
        <w:pStyle w:val="Default"/>
        <w:spacing w:line="276" w:lineRule="auto"/>
        <w:rPr>
          <w:rFonts w:eastAsia="Arial"/>
        </w:rPr>
      </w:pPr>
      <w:r w:rsidRPr="00090B3E">
        <w:rPr>
          <w:rFonts w:eastAsia="Arial"/>
        </w:rPr>
        <w:t xml:space="preserve">Your </w:t>
      </w:r>
      <w:r w:rsidRPr="5841D93C">
        <w:rPr>
          <w:rFonts w:eastAsia="Arial"/>
          <w:b/>
        </w:rPr>
        <w:t>key responsibilities</w:t>
      </w:r>
      <w:r w:rsidR="008C5C00">
        <w:rPr>
          <w:rFonts w:eastAsia="Arial"/>
        </w:rPr>
        <w:t>,</w:t>
      </w:r>
      <w:r w:rsidRPr="00090B3E">
        <w:rPr>
          <w:rFonts w:eastAsia="Arial"/>
        </w:rPr>
        <w:t xml:space="preserve"> will be to: </w:t>
      </w:r>
    </w:p>
    <w:p w14:paraId="08E91A36" w14:textId="77777777" w:rsidR="004D70E9" w:rsidRPr="00090B3E" w:rsidRDefault="004D70E9" w:rsidP="00EB38E7">
      <w:pPr>
        <w:pStyle w:val="Default"/>
        <w:spacing w:line="276" w:lineRule="auto"/>
        <w:rPr>
          <w:rFonts w:eastAsia="Arial"/>
        </w:rPr>
      </w:pPr>
    </w:p>
    <w:p w14:paraId="31BB43A4" w14:textId="2E0E7527" w:rsidR="00090B3E" w:rsidRPr="00090B3E" w:rsidRDefault="00090B3E" w:rsidP="00EB38E7">
      <w:pPr>
        <w:pStyle w:val="Default"/>
        <w:numPr>
          <w:ilvl w:val="0"/>
          <w:numId w:val="25"/>
        </w:numPr>
        <w:spacing w:line="276" w:lineRule="auto"/>
        <w:rPr>
          <w:rFonts w:eastAsia="Arial"/>
        </w:rPr>
      </w:pPr>
      <w:r w:rsidRPr="00090B3E">
        <w:rPr>
          <w:rFonts w:eastAsia="Arial"/>
        </w:rPr>
        <w:t>Support and challenge the most senior levels of DfT management including Ministers and the Permanent Secretary</w:t>
      </w:r>
      <w:r w:rsidR="008E4A7C">
        <w:rPr>
          <w:rFonts w:eastAsia="Arial"/>
        </w:rPr>
        <w:t>, acting as both a trusted advisor and critical friend</w:t>
      </w:r>
      <w:r w:rsidR="211AE947" w:rsidRPr="6595CB76">
        <w:rPr>
          <w:rFonts w:eastAsia="Arial"/>
        </w:rPr>
        <w:t>.</w:t>
      </w:r>
    </w:p>
    <w:p w14:paraId="781EBA00" w14:textId="7F6E1246" w:rsidR="00090B3E" w:rsidRPr="00090B3E" w:rsidRDefault="00090B3E" w:rsidP="00EB38E7">
      <w:pPr>
        <w:pStyle w:val="Default"/>
        <w:numPr>
          <w:ilvl w:val="0"/>
          <w:numId w:val="25"/>
        </w:numPr>
        <w:spacing w:line="276" w:lineRule="auto"/>
        <w:rPr>
          <w:rFonts w:eastAsia="Arial"/>
        </w:rPr>
      </w:pPr>
      <w:r w:rsidRPr="00090B3E">
        <w:rPr>
          <w:rFonts w:eastAsia="Arial"/>
        </w:rPr>
        <w:t xml:space="preserve">Utilise your expertise of tackling </w:t>
      </w:r>
      <w:r w:rsidR="00BC73CA" w:rsidRPr="00BC73CA">
        <w:rPr>
          <w:rFonts w:eastAsia="Arial"/>
        </w:rPr>
        <w:t>major national and international projects and programmes</w:t>
      </w:r>
      <w:r w:rsidRPr="00090B3E">
        <w:rPr>
          <w:rFonts w:eastAsia="Arial"/>
        </w:rPr>
        <w:t xml:space="preserve"> in a large organisation in the public, private or voluntary sector to support and advise the Board on the most important issues facing </w:t>
      </w:r>
      <w:proofErr w:type="spellStart"/>
      <w:r w:rsidRPr="00090B3E">
        <w:rPr>
          <w:rFonts w:eastAsia="Arial"/>
        </w:rPr>
        <w:t>DfT</w:t>
      </w:r>
      <w:r w:rsidR="48A60AFC" w:rsidRPr="6595CB76">
        <w:rPr>
          <w:rFonts w:eastAsia="Arial"/>
        </w:rPr>
        <w:t>.</w:t>
      </w:r>
      <w:proofErr w:type="spellEnd"/>
      <w:r w:rsidRPr="00090B3E">
        <w:rPr>
          <w:rFonts w:eastAsia="Arial"/>
        </w:rPr>
        <w:t xml:space="preserve"> </w:t>
      </w:r>
    </w:p>
    <w:p w14:paraId="4DD28085" w14:textId="5900580C" w:rsidR="00090B3E" w:rsidRPr="00090B3E" w:rsidRDefault="009D246B" w:rsidP="00EB38E7">
      <w:pPr>
        <w:pStyle w:val="Default"/>
        <w:numPr>
          <w:ilvl w:val="0"/>
          <w:numId w:val="25"/>
        </w:numPr>
        <w:spacing w:line="276" w:lineRule="auto"/>
        <w:rPr>
          <w:rFonts w:eastAsia="Arial"/>
        </w:rPr>
      </w:pPr>
      <w:r>
        <w:rPr>
          <w:rFonts w:eastAsia="Arial"/>
        </w:rPr>
        <w:t>Quickly develop an understanding of</w:t>
      </w:r>
      <w:r w:rsidR="006C4F75">
        <w:rPr>
          <w:rFonts w:eastAsia="Arial"/>
        </w:rPr>
        <w:t xml:space="preserve"> a range of highly complex issues to</w:t>
      </w:r>
      <w:r w:rsidR="00090B3E" w:rsidRPr="00090B3E">
        <w:rPr>
          <w:rFonts w:eastAsia="Arial"/>
        </w:rPr>
        <w:t xml:space="preserve"> challenge and support the operational delivery and commercial implications of policy proposals, major projects and programmes, strategic and organisational issues.</w:t>
      </w:r>
    </w:p>
    <w:p w14:paraId="55FEFD60" w14:textId="04CE12FE" w:rsidR="00090B3E" w:rsidRPr="00090B3E" w:rsidRDefault="00090B3E" w:rsidP="00EB38E7">
      <w:pPr>
        <w:pStyle w:val="Default"/>
        <w:numPr>
          <w:ilvl w:val="0"/>
          <w:numId w:val="25"/>
        </w:numPr>
        <w:spacing w:line="276" w:lineRule="auto"/>
        <w:rPr>
          <w:rFonts w:eastAsia="Arial"/>
        </w:rPr>
      </w:pPr>
      <w:r w:rsidRPr="00090B3E">
        <w:rPr>
          <w:rFonts w:eastAsia="Arial"/>
        </w:rPr>
        <w:t xml:space="preserve">Provide </w:t>
      </w:r>
      <w:r w:rsidR="002E76AE">
        <w:rPr>
          <w:rFonts w:eastAsia="Arial"/>
        </w:rPr>
        <w:t>valuable insights</w:t>
      </w:r>
      <w:r w:rsidRPr="00090B3E">
        <w:rPr>
          <w:rFonts w:eastAsia="Arial"/>
        </w:rPr>
        <w:t xml:space="preserve"> to discussions on the leadership and performance of DfT at meetings involving the most senior individuals in the organisation</w:t>
      </w:r>
      <w:r w:rsidR="03107EA7" w:rsidRPr="6595CB76">
        <w:rPr>
          <w:rFonts w:eastAsia="Arial"/>
        </w:rPr>
        <w:t>.</w:t>
      </w:r>
    </w:p>
    <w:p w14:paraId="324B30A8" w14:textId="6DA48117" w:rsidR="00090B3E" w:rsidRDefault="001D01AA" w:rsidP="00EB38E7">
      <w:pPr>
        <w:pStyle w:val="Default"/>
        <w:numPr>
          <w:ilvl w:val="0"/>
          <w:numId w:val="25"/>
        </w:numPr>
        <w:spacing w:line="276" w:lineRule="auto"/>
        <w:rPr>
          <w:rFonts w:eastAsia="Arial"/>
        </w:rPr>
      </w:pPr>
      <w:r w:rsidRPr="3308921E">
        <w:rPr>
          <w:rFonts w:eastAsia="Arial"/>
        </w:rPr>
        <w:t xml:space="preserve">Be a </w:t>
      </w:r>
      <w:r w:rsidR="00DA1B78" w:rsidRPr="3308921E">
        <w:rPr>
          <w:rFonts w:eastAsia="Arial"/>
        </w:rPr>
        <w:t>leading</w:t>
      </w:r>
      <w:r w:rsidR="00090B3E" w:rsidRPr="3308921E">
        <w:rPr>
          <w:rFonts w:eastAsia="Arial"/>
        </w:rPr>
        <w:t xml:space="preserve"> member of Board sub-committees within the DfT corporate governance framework. This could involve chairing or becoming a member of the Department’s </w:t>
      </w:r>
      <w:r w:rsidR="00FF7E39" w:rsidRPr="3308921E">
        <w:rPr>
          <w:rFonts w:eastAsia="Arial"/>
        </w:rPr>
        <w:t xml:space="preserve">Investment </w:t>
      </w:r>
      <w:r w:rsidR="00C70ED2" w:rsidRPr="3308921E">
        <w:rPr>
          <w:rFonts w:eastAsia="Arial"/>
        </w:rPr>
        <w:t>or Delivery Committees</w:t>
      </w:r>
      <w:r w:rsidR="00090B3E" w:rsidRPr="3308921E">
        <w:rPr>
          <w:rFonts w:eastAsia="Arial"/>
        </w:rPr>
        <w:t>, Nominations Committee or the Group Audit and Risk Assurance Committee.</w:t>
      </w:r>
    </w:p>
    <w:p w14:paraId="6EA0854C" w14:textId="77777777" w:rsidR="00614CC3" w:rsidRDefault="00614CC3" w:rsidP="00614CC3">
      <w:pPr>
        <w:pStyle w:val="Default"/>
        <w:spacing w:line="276" w:lineRule="auto"/>
        <w:rPr>
          <w:rFonts w:eastAsia="Arial"/>
        </w:rPr>
      </w:pPr>
    </w:p>
    <w:p w14:paraId="4CC0F730" w14:textId="12AA0588" w:rsidR="00614CC3" w:rsidRDefault="008D6655" w:rsidP="00614CC3">
      <w:pPr>
        <w:pStyle w:val="Default"/>
        <w:spacing w:line="276" w:lineRule="auto"/>
        <w:rPr>
          <w:rFonts w:eastAsia="Arial"/>
        </w:rPr>
      </w:pPr>
      <w:r>
        <w:rPr>
          <w:rFonts w:eastAsia="Arial"/>
        </w:rPr>
        <w:t>Y</w:t>
      </w:r>
      <w:r w:rsidR="00614CC3" w:rsidRPr="00090B3E">
        <w:rPr>
          <w:rFonts w:eastAsia="Arial"/>
        </w:rPr>
        <w:t xml:space="preserve">ou will play a key role in the effective strategic and operational leadership of DfT in line with the Government’s </w:t>
      </w:r>
      <w:r w:rsidR="00614CC3">
        <w:rPr>
          <w:rFonts w:eastAsia="Arial"/>
        </w:rPr>
        <w:t xml:space="preserve">priorities. You will be expected to bring experience of working with very senior stakeholders and demonstrate that you can bring substantial expertise to a department that has a central role in the Government’s growth agenda. </w:t>
      </w:r>
    </w:p>
    <w:p w14:paraId="26BD71BC" w14:textId="77777777" w:rsidR="00614CC3" w:rsidRPr="00090B3E" w:rsidRDefault="00614CC3" w:rsidP="00614CC3">
      <w:pPr>
        <w:pStyle w:val="Default"/>
        <w:spacing w:line="276" w:lineRule="auto"/>
        <w:rPr>
          <w:rFonts w:eastAsia="Arial"/>
        </w:rPr>
      </w:pPr>
    </w:p>
    <w:p w14:paraId="363E2CF4" w14:textId="1FD3C173" w:rsidR="00697F36" w:rsidRPr="0003589F" w:rsidRDefault="00717BFB" w:rsidP="002951A1">
      <w:pPr>
        <w:pStyle w:val="Default"/>
        <w:spacing w:line="276" w:lineRule="auto"/>
        <w:jc w:val="both"/>
        <w:rPr>
          <w:rFonts w:eastAsia="Times New Roman"/>
        </w:rPr>
      </w:pPr>
      <w:r w:rsidRPr="6BA5225F">
        <w:rPr>
          <w:rFonts w:eastAsia="Arial"/>
        </w:rPr>
        <w:t xml:space="preserve">As the Lead NEBM, you </w:t>
      </w:r>
      <w:r w:rsidRPr="6BA5225F">
        <w:rPr>
          <w:rFonts w:eastAsia="Times New Roman"/>
        </w:rPr>
        <w:t xml:space="preserve">will </w:t>
      </w:r>
      <w:r>
        <w:rPr>
          <w:rFonts w:eastAsia="Times New Roman"/>
        </w:rPr>
        <w:t>w</w:t>
      </w:r>
      <w:r w:rsidRPr="00717BFB">
        <w:rPr>
          <w:rFonts w:eastAsia="Times New Roman"/>
        </w:rPr>
        <w:t xml:space="preserve">ork closely to support and advise the Secretary of State and the Permanent Secretary in their leadership of the </w:t>
      </w:r>
      <w:r w:rsidR="00F11FCC" w:rsidRPr="00717BFB">
        <w:rPr>
          <w:rFonts w:eastAsia="Times New Roman"/>
        </w:rPr>
        <w:t>organisation</w:t>
      </w:r>
      <w:r w:rsidR="00F11FCC">
        <w:rPr>
          <w:rFonts w:eastAsia="Times New Roman"/>
        </w:rPr>
        <w:t xml:space="preserve"> and</w:t>
      </w:r>
      <w:r w:rsidR="00706A80">
        <w:rPr>
          <w:rFonts w:eastAsia="Times New Roman"/>
        </w:rPr>
        <w:t xml:space="preserve"> </w:t>
      </w:r>
      <w:r w:rsidR="00ED7617">
        <w:rPr>
          <w:rFonts w:eastAsia="Times New Roman"/>
        </w:rPr>
        <w:t xml:space="preserve">meet with them </w:t>
      </w:r>
      <w:r w:rsidR="00F11FCC">
        <w:rPr>
          <w:rFonts w:eastAsia="Times New Roman"/>
        </w:rPr>
        <w:t xml:space="preserve">regularly to </w:t>
      </w:r>
      <w:r w:rsidR="009E34CC">
        <w:rPr>
          <w:rFonts w:eastAsia="Times New Roman"/>
        </w:rPr>
        <w:t xml:space="preserve">reflect on </w:t>
      </w:r>
      <w:r w:rsidR="00ED7617">
        <w:rPr>
          <w:rFonts w:eastAsia="Times New Roman"/>
        </w:rPr>
        <w:t>your role and review performance</w:t>
      </w:r>
      <w:r w:rsidR="0036692D">
        <w:rPr>
          <w:rFonts w:eastAsia="Times New Roman"/>
        </w:rPr>
        <w:t>. You will</w:t>
      </w:r>
      <w:r w:rsidRPr="00717BFB">
        <w:rPr>
          <w:rFonts w:eastAsia="Times New Roman"/>
        </w:rPr>
        <w:t xml:space="preserve"> </w:t>
      </w:r>
      <w:r w:rsidR="0036692D">
        <w:rPr>
          <w:rFonts w:eastAsia="Times New Roman"/>
        </w:rPr>
        <w:t>c</w:t>
      </w:r>
      <w:r w:rsidRPr="00717BFB">
        <w:rPr>
          <w:rFonts w:eastAsia="Times New Roman"/>
        </w:rPr>
        <w:t xml:space="preserve">onvene the wider NEBM team to synthesise their views for the organisation and ensure they are </w:t>
      </w:r>
      <w:r w:rsidRPr="00717BFB">
        <w:rPr>
          <w:rFonts w:eastAsia="Times New Roman"/>
        </w:rPr>
        <w:lastRenderedPageBreak/>
        <w:t>supported in their work across the Department</w:t>
      </w:r>
      <w:r w:rsidR="0003589F">
        <w:rPr>
          <w:rFonts w:eastAsia="Times New Roman"/>
        </w:rPr>
        <w:t xml:space="preserve">. </w:t>
      </w:r>
      <w:r w:rsidRPr="6BA5225F">
        <w:rPr>
          <w:rFonts w:eastAsia="Times New Roman"/>
        </w:rPr>
        <w:t>You will also sit as a member on the Department’s Investment Committee and be the Chair of the Department’s Nominations Committee</w:t>
      </w:r>
      <w:r w:rsidR="04428E2D" w:rsidRPr="7C79BCE9">
        <w:rPr>
          <w:rFonts w:eastAsia="Times New Roman"/>
        </w:rPr>
        <w:t>.</w:t>
      </w:r>
    </w:p>
    <w:p w14:paraId="1FCE7142" w14:textId="77777777" w:rsidR="00C129AD" w:rsidRDefault="00C129AD" w:rsidP="00F30CC5">
      <w:pPr>
        <w:pStyle w:val="Heading2"/>
        <w:rPr>
          <w:sz w:val="28"/>
        </w:rPr>
      </w:pPr>
    </w:p>
    <w:p w14:paraId="7F6E9A3B" w14:textId="77777777" w:rsidR="00C129AD" w:rsidRDefault="00C129AD" w:rsidP="00F30CC5">
      <w:pPr>
        <w:pStyle w:val="Heading2"/>
        <w:rPr>
          <w:sz w:val="28"/>
        </w:rPr>
      </w:pPr>
    </w:p>
    <w:p w14:paraId="49DAF74E" w14:textId="77777777" w:rsidR="00C129AD" w:rsidRDefault="00C129AD" w:rsidP="00F30CC5">
      <w:pPr>
        <w:pStyle w:val="Heading2"/>
        <w:rPr>
          <w:sz w:val="28"/>
        </w:rPr>
      </w:pPr>
    </w:p>
    <w:p w14:paraId="07CEA95B" w14:textId="77777777" w:rsidR="00C129AD" w:rsidRDefault="00C129AD" w:rsidP="00F30CC5">
      <w:pPr>
        <w:pStyle w:val="Heading2"/>
        <w:rPr>
          <w:sz w:val="28"/>
        </w:rPr>
      </w:pPr>
    </w:p>
    <w:p w14:paraId="2966F275" w14:textId="77777777" w:rsidR="00C129AD" w:rsidRDefault="00C129AD" w:rsidP="00F30CC5">
      <w:pPr>
        <w:pStyle w:val="Heading2"/>
        <w:rPr>
          <w:sz w:val="28"/>
        </w:rPr>
      </w:pPr>
    </w:p>
    <w:p w14:paraId="069B2FC0" w14:textId="77777777" w:rsidR="00C129AD" w:rsidRDefault="00C129AD" w:rsidP="00F30CC5">
      <w:pPr>
        <w:pStyle w:val="Heading2"/>
        <w:rPr>
          <w:sz w:val="28"/>
        </w:rPr>
      </w:pPr>
    </w:p>
    <w:p w14:paraId="73D55CAC" w14:textId="77777777" w:rsidR="00C129AD" w:rsidRDefault="00C129AD" w:rsidP="00F30CC5">
      <w:pPr>
        <w:pStyle w:val="Heading2"/>
        <w:rPr>
          <w:sz w:val="28"/>
        </w:rPr>
      </w:pPr>
    </w:p>
    <w:p w14:paraId="50DF4C0D" w14:textId="77777777" w:rsidR="00C129AD" w:rsidRDefault="00C129AD" w:rsidP="00F30CC5">
      <w:pPr>
        <w:pStyle w:val="Heading2"/>
        <w:rPr>
          <w:sz w:val="28"/>
        </w:rPr>
      </w:pPr>
    </w:p>
    <w:p w14:paraId="3235F718" w14:textId="77777777" w:rsidR="00C129AD" w:rsidRDefault="00C129AD" w:rsidP="00F30CC5">
      <w:pPr>
        <w:pStyle w:val="Heading2"/>
        <w:rPr>
          <w:sz w:val="28"/>
        </w:rPr>
      </w:pPr>
    </w:p>
    <w:p w14:paraId="7FB04EA2" w14:textId="77777777" w:rsidR="00C129AD" w:rsidRDefault="00C129AD" w:rsidP="00F30CC5">
      <w:pPr>
        <w:pStyle w:val="Heading2"/>
        <w:rPr>
          <w:sz w:val="28"/>
        </w:rPr>
      </w:pPr>
    </w:p>
    <w:p w14:paraId="3781D89A" w14:textId="77777777" w:rsidR="006B797E" w:rsidRDefault="006B797E" w:rsidP="006B797E">
      <w:pPr>
        <w:rPr>
          <w:lang w:eastAsia="en-GB"/>
        </w:rPr>
      </w:pPr>
    </w:p>
    <w:p w14:paraId="657785B3" w14:textId="77777777" w:rsidR="006B797E" w:rsidRDefault="006B797E" w:rsidP="006B797E">
      <w:pPr>
        <w:rPr>
          <w:lang w:eastAsia="en-GB"/>
        </w:rPr>
      </w:pPr>
    </w:p>
    <w:p w14:paraId="00FC8A3F" w14:textId="77777777" w:rsidR="006B797E" w:rsidRDefault="006B797E" w:rsidP="006B797E">
      <w:pPr>
        <w:rPr>
          <w:lang w:eastAsia="en-GB"/>
        </w:rPr>
      </w:pPr>
    </w:p>
    <w:p w14:paraId="3984293C" w14:textId="77777777" w:rsidR="006B797E" w:rsidRPr="006B797E" w:rsidRDefault="006B797E" w:rsidP="006B797E">
      <w:pPr>
        <w:rPr>
          <w:lang w:eastAsia="en-GB"/>
        </w:rPr>
      </w:pPr>
    </w:p>
    <w:p w14:paraId="53150CFB" w14:textId="77777777" w:rsidR="00C129AD" w:rsidRDefault="00C129AD" w:rsidP="00C129AD">
      <w:pPr>
        <w:rPr>
          <w:lang w:eastAsia="en-GB"/>
        </w:rPr>
      </w:pPr>
    </w:p>
    <w:p w14:paraId="72BA5170" w14:textId="77777777" w:rsidR="006C466F" w:rsidRDefault="006C466F" w:rsidP="00C129AD">
      <w:pPr>
        <w:rPr>
          <w:lang w:eastAsia="en-GB"/>
        </w:rPr>
      </w:pPr>
    </w:p>
    <w:p w14:paraId="7117E589" w14:textId="77777777" w:rsidR="006C466F" w:rsidRDefault="006C466F" w:rsidP="00C129AD">
      <w:pPr>
        <w:rPr>
          <w:lang w:eastAsia="en-GB"/>
        </w:rPr>
      </w:pPr>
    </w:p>
    <w:p w14:paraId="188984AE" w14:textId="77777777" w:rsidR="006C466F" w:rsidRDefault="006C466F" w:rsidP="00C129AD">
      <w:pPr>
        <w:rPr>
          <w:lang w:eastAsia="en-GB"/>
        </w:rPr>
      </w:pPr>
    </w:p>
    <w:p w14:paraId="66769036" w14:textId="77777777" w:rsidR="006C466F" w:rsidRDefault="006C466F" w:rsidP="00C129AD">
      <w:pPr>
        <w:rPr>
          <w:lang w:eastAsia="en-GB"/>
        </w:rPr>
      </w:pPr>
    </w:p>
    <w:p w14:paraId="49305CF5" w14:textId="77777777" w:rsidR="006C466F" w:rsidRDefault="006C466F" w:rsidP="00C129AD">
      <w:pPr>
        <w:rPr>
          <w:lang w:eastAsia="en-GB"/>
        </w:rPr>
      </w:pPr>
    </w:p>
    <w:p w14:paraId="7D9E5282" w14:textId="77777777" w:rsidR="006C466F" w:rsidRDefault="006C466F" w:rsidP="00C129AD">
      <w:pPr>
        <w:rPr>
          <w:lang w:eastAsia="en-GB"/>
        </w:rPr>
      </w:pPr>
    </w:p>
    <w:p w14:paraId="394AF692" w14:textId="77777777" w:rsidR="00747433" w:rsidRDefault="00747433" w:rsidP="006C466F">
      <w:pPr>
        <w:pStyle w:val="Heading2"/>
        <w:rPr>
          <w:rFonts w:cs="Arial"/>
          <w:sz w:val="24"/>
          <w:szCs w:val="24"/>
        </w:rPr>
      </w:pPr>
      <w:bookmarkStart w:id="7" w:name="_Toc219386760"/>
    </w:p>
    <w:p w14:paraId="0B61179F" w14:textId="77777777" w:rsidR="00747433" w:rsidRPr="00747433" w:rsidRDefault="00747433" w:rsidP="00747433">
      <w:pPr>
        <w:rPr>
          <w:lang w:eastAsia="en-GB"/>
        </w:rPr>
      </w:pPr>
    </w:p>
    <w:p w14:paraId="2EE2B07C" w14:textId="1645C16D" w:rsidR="009A1BAC" w:rsidRPr="00205867" w:rsidRDefault="00711C6D" w:rsidP="006C466F">
      <w:pPr>
        <w:pStyle w:val="Heading2"/>
        <w:rPr>
          <w:rFonts w:cs="Arial"/>
          <w:sz w:val="28"/>
        </w:rPr>
      </w:pPr>
      <w:r w:rsidRPr="00205867">
        <w:rPr>
          <w:rFonts w:cs="Arial"/>
          <w:sz w:val="28"/>
        </w:rPr>
        <w:lastRenderedPageBreak/>
        <w:t xml:space="preserve">Essential </w:t>
      </w:r>
      <w:r w:rsidR="003B093E" w:rsidRPr="00205867">
        <w:rPr>
          <w:rFonts w:cs="Arial"/>
          <w:sz w:val="28"/>
        </w:rPr>
        <w:t>c</w:t>
      </w:r>
      <w:r w:rsidRPr="00205867">
        <w:rPr>
          <w:rFonts w:cs="Arial"/>
          <w:sz w:val="28"/>
        </w:rPr>
        <w:t>riteria</w:t>
      </w:r>
      <w:bookmarkEnd w:id="7"/>
    </w:p>
    <w:p w14:paraId="54F23B6B" w14:textId="0D1A331D" w:rsidR="00747433" w:rsidRDefault="006340AC" w:rsidP="00747433">
      <w:pPr>
        <w:spacing w:line="240" w:lineRule="auto"/>
        <w:rPr>
          <w:rFonts w:ascii="Arial" w:hAnsi="Arial" w:cs="Arial"/>
          <w:sz w:val="24"/>
          <w:szCs w:val="24"/>
        </w:rPr>
      </w:pPr>
      <w:r w:rsidRPr="006340AC">
        <w:rPr>
          <w:rFonts w:ascii="Arial" w:hAnsi="Arial" w:cs="Arial"/>
          <w:sz w:val="24"/>
          <w:szCs w:val="24"/>
        </w:rPr>
        <w:t>All candidates must be able to provide evidence of the following criteria:</w:t>
      </w:r>
    </w:p>
    <w:p w14:paraId="490F726E" w14:textId="77777777" w:rsidR="00205867" w:rsidRDefault="00205867" w:rsidP="00747433">
      <w:pPr>
        <w:spacing w:line="240" w:lineRule="auto"/>
        <w:rPr>
          <w:rFonts w:ascii="Arial" w:hAnsi="Arial" w:cs="Arial"/>
          <w:sz w:val="24"/>
          <w:szCs w:val="24"/>
        </w:rPr>
      </w:pPr>
    </w:p>
    <w:p w14:paraId="5BE1427A" w14:textId="7046E29E" w:rsidR="007359B0" w:rsidRPr="00747433" w:rsidRDefault="007359B0" w:rsidP="00747433">
      <w:pPr>
        <w:pStyle w:val="ListParagraph"/>
        <w:numPr>
          <w:ilvl w:val="0"/>
          <w:numId w:val="39"/>
        </w:numPr>
        <w:spacing w:after="240"/>
        <w:rPr>
          <w:rFonts w:ascii="Arial" w:hAnsi="Arial" w:cs="Arial"/>
        </w:rPr>
      </w:pPr>
      <w:r w:rsidRPr="00747433">
        <w:rPr>
          <w:rFonts w:ascii="Arial" w:hAnsi="Arial" w:cs="Arial"/>
          <w:b/>
          <w:bCs/>
        </w:rPr>
        <w:t>Leadership</w:t>
      </w:r>
      <w:r w:rsidRPr="00747433">
        <w:rPr>
          <w:rFonts w:ascii="Arial" w:hAnsi="Arial" w:cs="Arial"/>
        </w:rPr>
        <w:t>: the ability to set strategic vision and drive forward priorities of the organisation with a strong track record in relevant senior leadership role</w:t>
      </w:r>
      <w:r w:rsidR="00FC54D6">
        <w:rPr>
          <w:rFonts w:ascii="Arial" w:hAnsi="Arial" w:cs="Arial"/>
        </w:rPr>
        <w:t>.</w:t>
      </w:r>
    </w:p>
    <w:p w14:paraId="6BC02CDE" w14:textId="77777777" w:rsidR="007359B0" w:rsidRPr="007359B0" w:rsidRDefault="007359B0" w:rsidP="00747433">
      <w:pPr>
        <w:numPr>
          <w:ilvl w:val="0"/>
          <w:numId w:val="39"/>
        </w:numPr>
        <w:spacing w:after="240" w:line="240" w:lineRule="auto"/>
        <w:rPr>
          <w:rFonts w:ascii="Arial" w:eastAsia="Times New Roman" w:hAnsi="Arial" w:cs="Arial"/>
          <w:sz w:val="24"/>
          <w:szCs w:val="24"/>
        </w:rPr>
      </w:pPr>
      <w:r w:rsidRPr="007359B0">
        <w:rPr>
          <w:rFonts w:ascii="Arial" w:eastAsia="Times New Roman" w:hAnsi="Arial" w:cs="Arial"/>
          <w:b/>
          <w:bCs/>
          <w:sz w:val="24"/>
          <w:szCs w:val="24"/>
        </w:rPr>
        <w:t xml:space="preserve">Knowledge: </w:t>
      </w:r>
      <w:r w:rsidRPr="007359B0">
        <w:rPr>
          <w:rFonts w:ascii="Arial" w:eastAsia="Times New Roman" w:hAnsi="Arial" w:cs="Arial"/>
          <w:sz w:val="24"/>
          <w:szCs w:val="24"/>
        </w:rPr>
        <w:t>a clear understanding of the work, priorities and challenges of the Department for Transport and the context within which it operates.</w:t>
      </w:r>
    </w:p>
    <w:p w14:paraId="23622BC3" w14:textId="0719836D" w:rsidR="007359B0" w:rsidRPr="007359B0" w:rsidRDefault="007359B0" w:rsidP="00747433">
      <w:pPr>
        <w:numPr>
          <w:ilvl w:val="0"/>
          <w:numId w:val="39"/>
        </w:numPr>
        <w:spacing w:after="240" w:line="240" w:lineRule="auto"/>
        <w:rPr>
          <w:rFonts w:ascii="Arial" w:eastAsia="Times New Roman" w:hAnsi="Arial" w:cs="Arial"/>
          <w:sz w:val="24"/>
          <w:szCs w:val="24"/>
        </w:rPr>
      </w:pPr>
      <w:r w:rsidRPr="007359B0">
        <w:rPr>
          <w:rFonts w:ascii="Arial" w:eastAsia="Times New Roman" w:hAnsi="Arial" w:cs="Arial"/>
          <w:b/>
          <w:bCs/>
          <w:sz w:val="24"/>
          <w:szCs w:val="24"/>
        </w:rPr>
        <w:t>Relationship </w:t>
      </w:r>
      <w:proofErr w:type="gramStart"/>
      <w:r w:rsidRPr="007359B0">
        <w:rPr>
          <w:rFonts w:ascii="Arial" w:eastAsia="Times New Roman" w:hAnsi="Arial" w:cs="Arial"/>
          <w:b/>
          <w:bCs/>
          <w:sz w:val="24"/>
          <w:szCs w:val="24"/>
        </w:rPr>
        <w:t>building</w:t>
      </w:r>
      <w:r w:rsidR="00E04D49">
        <w:rPr>
          <w:rFonts w:ascii="Arial" w:eastAsia="Times New Roman" w:hAnsi="Arial" w:cs="Arial"/>
          <w:b/>
          <w:bCs/>
          <w:sz w:val="24"/>
          <w:szCs w:val="24"/>
        </w:rPr>
        <w:t>:</w:t>
      </w:r>
      <w:proofErr w:type="gramEnd"/>
      <w:r w:rsidRPr="007359B0">
        <w:rPr>
          <w:rFonts w:ascii="Arial" w:eastAsia="Times New Roman" w:hAnsi="Arial" w:cs="Arial"/>
          <w:sz w:val="24"/>
          <w:szCs w:val="24"/>
        </w:rPr>
        <w:t> ability to build strong stakeholder relationships, including with Ministers and Senior Government officials and external stakeholders.</w:t>
      </w:r>
    </w:p>
    <w:p w14:paraId="0981D05A" w14:textId="2F0EB3EF" w:rsidR="007359B0" w:rsidRPr="007359B0" w:rsidRDefault="007359B0" w:rsidP="00747433">
      <w:pPr>
        <w:numPr>
          <w:ilvl w:val="0"/>
          <w:numId w:val="39"/>
        </w:numPr>
        <w:spacing w:after="240" w:line="240" w:lineRule="auto"/>
        <w:rPr>
          <w:rFonts w:ascii="Arial" w:eastAsia="Times New Roman" w:hAnsi="Arial" w:cs="Arial"/>
          <w:sz w:val="24"/>
          <w:szCs w:val="24"/>
        </w:rPr>
      </w:pPr>
      <w:r w:rsidRPr="007359B0">
        <w:rPr>
          <w:rFonts w:ascii="Arial" w:eastAsia="Times New Roman" w:hAnsi="Arial" w:cs="Arial"/>
          <w:b/>
          <w:bCs/>
          <w:sz w:val="24"/>
          <w:szCs w:val="24"/>
        </w:rPr>
        <w:t>Communication:</w:t>
      </w:r>
      <w:r w:rsidRPr="007359B0">
        <w:rPr>
          <w:rFonts w:ascii="Arial" w:eastAsia="Times New Roman" w:hAnsi="Arial" w:cs="Arial"/>
          <w:sz w:val="24"/>
          <w:szCs w:val="24"/>
        </w:rPr>
        <w:t> strong communication and interpersonal skills with the ability to listen, accept challenge and constructively challenge others in discussions with clarity and respect.</w:t>
      </w:r>
    </w:p>
    <w:p w14:paraId="53785210" w14:textId="66709EF9" w:rsidR="007359B0" w:rsidRPr="007359B0" w:rsidRDefault="007359B0" w:rsidP="00747433">
      <w:pPr>
        <w:numPr>
          <w:ilvl w:val="0"/>
          <w:numId w:val="39"/>
        </w:numPr>
        <w:spacing w:after="240" w:line="240" w:lineRule="auto"/>
        <w:rPr>
          <w:rFonts w:ascii="Arial" w:eastAsia="Times New Roman" w:hAnsi="Arial" w:cs="Arial"/>
          <w:sz w:val="24"/>
          <w:szCs w:val="24"/>
        </w:rPr>
      </w:pPr>
      <w:r w:rsidRPr="007359B0">
        <w:rPr>
          <w:rFonts w:ascii="Arial" w:eastAsia="Times New Roman" w:hAnsi="Arial" w:cs="Arial"/>
          <w:b/>
          <w:bCs/>
          <w:sz w:val="24"/>
          <w:szCs w:val="24"/>
        </w:rPr>
        <w:t>Judgement</w:t>
      </w:r>
      <w:r w:rsidRPr="007359B0">
        <w:rPr>
          <w:rFonts w:ascii="Arial" w:eastAsia="Times New Roman" w:hAnsi="Arial" w:cs="Arial"/>
          <w:sz w:val="24"/>
          <w:szCs w:val="24"/>
        </w:rPr>
        <w:t>: effective decision-making skills with the ability to critically analyse a wide range of information to make clear and objective evidence-based recommendations to support the delivery of the Department for Transport's objectives.</w:t>
      </w:r>
    </w:p>
    <w:p w14:paraId="6903911C" w14:textId="7A7415B4" w:rsidR="00DF6CF2" w:rsidRDefault="007359B0" w:rsidP="00B8645A">
      <w:pPr>
        <w:numPr>
          <w:ilvl w:val="0"/>
          <w:numId w:val="39"/>
        </w:numPr>
        <w:spacing w:after="240" w:line="240" w:lineRule="auto"/>
        <w:rPr>
          <w:rFonts w:ascii="Arial" w:eastAsia="Times New Roman" w:hAnsi="Arial" w:cs="Arial"/>
          <w:sz w:val="24"/>
          <w:szCs w:val="24"/>
        </w:rPr>
      </w:pPr>
      <w:r w:rsidRPr="007359B0">
        <w:rPr>
          <w:rFonts w:ascii="Arial" w:eastAsia="Times New Roman" w:hAnsi="Arial" w:cs="Arial"/>
          <w:b/>
          <w:bCs/>
          <w:sz w:val="24"/>
          <w:szCs w:val="24"/>
        </w:rPr>
        <w:t>Collaboration</w:t>
      </w:r>
      <w:r w:rsidRPr="007359B0">
        <w:rPr>
          <w:rFonts w:ascii="Arial" w:eastAsia="Times New Roman" w:hAnsi="Arial" w:cs="Arial"/>
          <w:sz w:val="24"/>
          <w:szCs w:val="24"/>
        </w:rPr>
        <w:t>: ability to work closely with the executive board and other key stakeholders, providing support, constructive challenge and assurance as appropriate.</w:t>
      </w:r>
      <w:bookmarkStart w:id="8" w:name="_Toc179899879"/>
    </w:p>
    <w:p w14:paraId="67BB13A0" w14:textId="77777777" w:rsidR="00E82B5B" w:rsidRPr="00E82B5B" w:rsidRDefault="00E82B5B" w:rsidP="00E82B5B">
      <w:pPr>
        <w:spacing w:after="240" w:line="240" w:lineRule="auto"/>
        <w:ind w:left="360"/>
        <w:rPr>
          <w:rFonts w:ascii="Arial" w:eastAsia="Times New Roman" w:hAnsi="Arial" w:cs="Arial"/>
          <w:sz w:val="24"/>
          <w:szCs w:val="24"/>
        </w:rPr>
      </w:pPr>
    </w:p>
    <w:p w14:paraId="3D545F3C" w14:textId="432C18F4" w:rsidR="000271AD" w:rsidRDefault="009A1BAC" w:rsidP="00B8645A">
      <w:pPr>
        <w:spacing w:line="240" w:lineRule="auto"/>
        <w:rPr>
          <w:rFonts w:ascii="Arial" w:hAnsi="Arial" w:cs="Arial"/>
          <w:b/>
          <w:bCs/>
          <w:sz w:val="24"/>
          <w:szCs w:val="24"/>
          <w:u w:val="single"/>
          <w:lang w:eastAsia="en-GB"/>
        </w:rPr>
      </w:pPr>
      <w:r w:rsidRPr="001F6509">
        <w:rPr>
          <w:rFonts w:ascii="Arial" w:hAnsi="Arial" w:cs="Arial"/>
          <w:b/>
          <w:bCs/>
          <w:sz w:val="24"/>
          <w:szCs w:val="24"/>
          <w:u w:val="single"/>
          <w:lang w:eastAsia="en-GB"/>
        </w:rPr>
        <w:t>Please note</w:t>
      </w:r>
      <w:r w:rsidR="00982949">
        <w:rPr>
          <w:rFonts w:ascii="Arial" w:hAnsi="Arial" w:cs="Arial"/>
          <w:b/>
          <w:bCs/>
          <w:sz w:val="24"/>
          <w:szCs w:val="24"/>
          <w:u w:val="single"/>
          <w:lang w:eastAsia="en-GB"/>
        </w:rPr>
        <w:t xml:space="preserve">, </w:t>
      </w:r>
      <w:r w:rsidR="00982949">
        <w:rPr>
          <w:rFonts w:ascii="Arial" w:hAnsi="Arial" w:cs="Arial"/>
          <w:sz w:val="24"/>
          <w:szCs w:val="24"/>
        </w:rPr>
        <w:t>s</w:t>
      </w:r>
      <w:r w:rsidR="000271AD" w:rsidRPr="00982949">
        <w:rPr>
          <w:rFonts w:ascii="Arial" w:hAnsi="Arial" w:cs="Arial"/>
          <w:sz w:val="24"/>
          <w:szCs w:val="24"/>
        </w:rPr>
        <w:t xml:space="preserve">hould </w:t>
      </w:r>
      <w:proofErr w:type="gramStart"/>
      <w:r w:rsidR="000271AD" w:rsidRPr="00982949">
        <w:rPr>
          <w:rFonts w:ascii="Arial" w:hAnsi="Arial" w:cs="Arial"/>
          <w:sz w:val="24"/>
          <w:szCs w:val="24"/>
        </w:rPr>
        <w:t>a large number of</w:t>
      </w:r>
      <w:proofErr w:type="gramEnd"/>
      <w:r w:rsidR="000271AD" w:rsidRPr="00982949">
        <w:rPr>
          <w:rFonts w:ascii="Arial" w:hAnsi="Arial" w:cs="Arial"/>
          <w:sz w:val="24"/>
          <w:szCs w:val="24"/>
        </w:rPr>
        <w:t xml:space="preserve"> applications be received, a shortlist may be undertaken using </w:t>
      </w:r>
      <w:r w:rsidR="0048368A">
        <w:rPr>
          <w:rFonts w:ascii="Arial" w:hAnsi="Arial" w:cs="Arial"/>
          <w:sz w:val="24"/>
          <w:szCs w:val="24"/>
        </w:rPr>
        <w:t>the following</w:t>
      </w:r>
      <w:r w:rsidR="000271AD" w:rsidRPr="00982949">
        <w:rPr>
          <w:rFonts w:ascii="Arial" w:hAnsi="Arial" w:cs="Arial"/>
          <w:sz w:val="24"/>
          <w:szCs w:val="24"/>
        </w:rPr>
        <w:t xml:space="preserve"> lead criteria</w:t>
      </w:r>
      <w:r w:rsidR="00982949">
        <w:rPr>
          <w:rFonts w:ascii="Arial" w:hAnsi="Arial" w:cs="Arial"/>
          <w:sz w:val="24"/>
          <w:szCs w:val="24"/>
        </w:rPr>
        <w:t>:</w:t>
      </w:r>
    </w:p>
    <w:p w14:paraId="548DD95E" w14:textId="63450433" w:rsidR="005C0304" w:rsidRPr="0048368A" w:rsidRDefault="0048368A" w:rsidP="002A3333">
      <w:pPr>
        <w:pStyle w:val="ListParagraph"/>
        <w:numPr>
          <w:ilvl w:val="0"/>
          <w:numId w:val="36"/>
        </w:numPr>
        <w:rPr>
          <w:rFonts w:ascii="Arial" w:hAnsi="Arial" w:cs="Arial"/>
          <w:b/>
          <w:i/>
          <w:iCs/>
        </w:rPr>
      </w:pPr>
      <w:r w:rsidRPr="0048368A">
        <w:rPr>
          <w:rFonts w:ascii="Arial" w:hAnsi="Arial" w:cs="Arial"/>
          <w:b/>
          <w:bCs/>
          <w:lang w:eastAsia="en-GB"/>
        </w:rPr>
        <w:t xml:space="preserve">Criteria </w:t>
      </w:r>
      <w:r w:rsidRPr="0048368A">
        <w:rPr>
          <w:rFonts w:ascii="Arial" w:hAnsi="Arial" w:cs="Arial"/>
          <w:b/>
          <w:bCs/>
        </w:rPr>
        <w:t>1</w:t>
      </w:r>
      <w:r w:rsidR="00982949" w:rsidRPr="002A3333">
        <w:rPr>
          <w:rFonts w:ascii="Arial" w:hAnsi="Arial" w:cs="Arial"/>
          <w:b/>
          <w:bCs/>
          <w:i/>
          <w:iCs/>
        </w:rPr>
        <w:t xml:space="preserve">: </w:t>
      </w:r>
      <w:r w:rsidRPr="0048368A">
        <w:rPr>
          <w:rFonts w:ascii="Arial" w:hAnsi="Arial" w:cs="Arial"/>
          <w:b/>
          <w:bCs/>
          <w:i/>
          <w:iCs/>
        </w:rPr>
        <w:t>the ability to set strategic vision and drive forward priorities of the organisation with a strong track record in relevant senior leadership role.</w:t>
      </w:r>
    </w:p>
    <w:p w14:paraId="77EB6289" w14:textId="77777777" w:rsidR="002A3333" w:rsidRPr="002A3333" w:rsidRDefault="002A3333" w:rsidP="002A3333">
      <w:pPr>
        <w:pStyle w:val="ListParagraph"/>
        <w:ind w:left="360"/>
        <w:rPr>
          <w:rFonts w:ascii="Arial" w:hAnsi="Arial" w:cs="Arial"/>
          <w:b/>
          <w:bCs/>
          <w:i/>
          <w:iCs/>
        </w:rPr>
      </w:pPr>
    </w:p>
    <w:p w14:paraId="0E3BBEB8" w14:textId="77777777" w:rsidR="00A070AC" w:rsidRDefault="00A070AC" w:rsidP="00F30CC5">
      <w:pPr>
        <w:pStyle w:val="Heading2"/>
        <w:rPr>
          <w:sz w:val="28"/>
        </w:rPr>
      </w:pPr>
      <w:bookmarkStart w:id="9" w:name="_Toc219386761"/>
    </w:p>
    <w:p w14:paraId="7C752128" w14:textId="77777777" w:rsidR="00A070AC" w:rsidRDefault="00A070AC" w:rsidP="00F30CC5">
      <w:pPr>
        <w:pStyle w:val="Heading2"/>
        <w:rPr>
          <w:sz w:val="28"/>
        </w:rPr>
      </w:pPr>
    </w:p>
    <w:p w14:paraId="3031C13D" w14:textId="77777777" w:rsidR="00A070AC" w:rsidRDefault="00A070AC" w:rsidP="00A070AC">
      <w:pPr>
        <w:rPr>
          <w:lang w:eastAsia="en-GB"/>
        </w:rPr>
      </w:pPr>
    </w:p>
    <w:p w14:paraId="783A332F" w14:textId="77777777" w:rsidR="00A070AC" w:rsidRDefault="00A070AC" w:rsidP="00F30CC5">
      <w:pPr>
        <w:pStyle w:val="Heading2"/>
        <w:rPr>
          <w:sz w:val="28"/>
        </w:rPr>
      </w:pPr>
    </w:p>
    <w:p w14:paraId="4EC6BD35" w14:textId="77777777" w:rsidR="00A070AC" w:rsidRDefault="00A070AC" w:rsidP="00A070AC">
      <w:pPr>
        <w:rPr>
          <w:lang w:eastAsia="en-GB"/>
        </w:rPr>
      </w:pPr>
    </w:p>
    <w:p w14:paraId="55B12FE9" w14:textId="77777777" w:rsidR="003F7C25" w:rsidRDefault="003F7C25" w:rsidP="00A070AC">
      <w:pPr>
        <w:rPr>
          <w:lang w:eastAsia="en-GB"/>
        </w:rPr>
      </w:pPr>
    </w:p>
    <w:p w14:paraId="32747724" w14:textId="77777777" w:rsidR="00E82B5B" w:rsidRPr="00A070AC" w:rsidRDefault="00E82B5B" w:rsidP="00A070AC">
      <w:pPr>
        <w:rPr>
          <w:lang w:eastAsia="en-GB"/>
        </w:rPr>
      </w:pPr>
    </w:p>
    <w:p w14:paraId="61F7A89D" w14:textId="38CD3638" w:rsidR="00A52F0E" w:rsidRPr="00F30CC5" w:rsidRDefault="00A52F0E" w:rsidP="00F30CC5">
      <w:pPr>
        <w:pStyle w:val="Heading2"/>
        <w:rPr>
          <w:sz w:val="28"/>
        </w:rPr>
      </w:pPr>
      <w:r w:rsidRPr="00F30CC5">
        <w:rPr>
          <w:sz w:val="28"/>
        </w:rPr>
        <w:lastRenderedPageBreak/>
        <w:t xml:space="preserve">How to </w:t>
      </w:r>
      <w:r w:rsidR="00DC6913">
        <w:rPr>
          <w:sz w:val="28"/>
        </w:rPr>
        <w:t>a</w:t>
      </w:r>
      <w:r w:rsidRPr="00F30CC5">
        <w:rPr>
          <w:sz w:val="28"/>
        </w:rPr>
        <w:t>pply</w:t>
      </w:r>
      <w:bookmarkEnd w:id="8"/>
      <w:bookmarkEnd w:id="9"/>
    </w:p>
    <w:p w14:paraId="709E50B3" w14:textId="38837F2C" w:rsidR="00A52F0E" w:rsidRPr="00E3272B" w:rsidRDefault="00A52F0E" w:rsidP="15939D91">
      <w:pPr>
        <w:spacing w:line="276" w:lineRule="auto"/>
        <w:rPr>
          <w:rFonts w:ascii="Arial" w:eastAsia="Arial" w:hAnsi="Arial" w:cs="Arial"/>
          <w:b/>
          <w:bCs/>
          <w:sz w:val="24"/>
          <w:szCs w:val="24"/>
        </w:rPr>
      </w:pPr>
      <w:r w:rsidRPr="04D84D66">
        <w:rPr>
          <w:rFonts w:ascii="Arial" w:eastAsia="Arial" w:hAnsi="Arial" w:cs="Arial"/>
          <w:sz w:val="24"/>
          <w:szCs w:val="24"/>
        </w:rPr>
        <w:t xml:space="preserve">If you wish to apply </w:t>
      </w:r>
      <w:r w:rsidR="00E82B5B">
        <w:rPr>
          <w:rFonts w:ascii="Arial" w:eastAsia="Arial" w:hAnsi="Arial" w:cs="Arial"/>
          <w:sz w:val="24"/>
          <w:szCs w:val="24"/>
        </w:rPr>
        <w:t>for this role</w:t>
      </w:r>
      <w:r w:rsidRPr="04D84D66">
        <w:rPr>
          <w:rFonts w:ascii="Arial" w:eastAsia="Arial" w:hAnsi="Arial" w:cs="Arial"/>
          <w:sz w:val="24"/>
          <w:szCs w:val="24"/>
        </w:rPr>
        <w:t>,</w:t>
      </w:r>
      <w:r w:rsidR="0FD3386C" w:rsidRPr="04D84D66">
        <w:rPr>
          <w:rFonts w:ascii="Arial" w:eastAsia="Arial" w:hAnsi="Arial" w:cs="Arial"/>
          <w:sz w:val="24"/>
          <w:szCs w:val="24"/>
        </w:rPr>
        <w:t xml:space="preserve"> please apply through the Cabinet Office’s </w:t>
      </w:r>
      <w:hyperlink r:id="rId19">
        <w:r w:rsidR="0FD3386C" w:rsidRPr="04D84D66">
          <w:rPr>
            <w:rStyle w:val="Hyperlink"/>
            <w:rFonts w:ascii="Arial" w:eastAsia="Arial" w:hAnsi="Arial" w:cs="Arial"/>
            <w:sz w:val="24"/>
            <w:szCs w:val="24"/>
          </w:rPr>
          <w:t>Public Appointments website</w:t>
        </w:r>
      </w:hyperlink>
      <w:r w:rsidRPr="04D84D66">
        <w:rPr>
          <w:rFonts w:ascii="Arial" w:eastAsia="Arial" w:hAnsi="Arial" w:cs="Arial"/>
          <w:sz w:val="24"/>
          <w:szCs w:val="24"/>
        </w:rPr>
        <w:t xml:space="preserve"> </w:t>
      </w:r>
      <w:r w:rsidRPr="04D84D66">
        <w:rPr>
          <w:rFonts w:ascii="Arial" w:eastAsia="Arial" w:hAnsi="Arial" w:cs="Arial"/>
          <w:b/>
          <w:bCs/>
          <w:sz w:val="24"/>
          <w:szCs w:val="24"/>
        </w:rPr>
        <w:t xml:space="preserve">by </w:t>
      </w:r>
      <w:r w:rsidR="00D52B0A" w:rsidRPr="00AF179C">
        <w:rPr>
          <w:rFonts w:ascii="Arial" w:eastAsia="Arial" w:hAnsi="Arial" w:cs="Arial"/>
          <w:b/>
          <w:bCs/>
          <w:sz w:val="24"/>
          <w:szCs w:val="24"/>
        </w:rPr>
        <w:t>mi</w:t>
      </w:r>
      <w:r w:rsidR="00DB5F51" w:rsidRPr="00AF179C">
        <w:rPr>
          <w:rFonts w:ascii="Arial" w:eastAsia="Arial" w:hAnsi="Arial" w:cs="Arial"/>
          <w:b/>
          <w:bCs/>
          <w:sz w:val="24"/>
          <w:szCs w:val="24"/>
        </w:rPr>
        <w:t xml:space="preserve">dday on </w:t>
      </w:r>
      <w:r w:rsidR="00EC2D84" w:rsidRPr="00AF179C">
        <w:rPr>
          <w:rFonts w:ascii="Arial" w:eastAsia="Arial" w:hAnsi="Arial" w:cs="Arial"/>
          <w:b/>
          <w:bCs/>
          <w:sz w:val="24"/>
          <w:szCs w:val="24"/>
        </w:rPr>
        <w:t>Wednesday 11</w:t>
      </w:r>
      <w:r w:rsidR="00EC2D84" w:rsidRPr="00AF179C">
        <w:rPr>
          <w:rFonts w:ascii="Arial" w:eastAsia="Arial" w:hAnsi="Arial" w:cs="Arial"/>
          <w:b/>
          <w:bCs/>
          <w:sz w:val="24"/>
          <w:szCs w:val="24"/>
          <w:vertAlign w:val="superscript"/>
        </w:rPr>
        <w:t>th</w:t>
      </w:r>
      <w:r w:rsidR="00EC2D84" w:rsidRPr="00AF179C">
        <w:rPr>
          <w:rFonts w:ascii="Arial" w:eastAsia="Arial" w:hAnsi="Arial" w:cs="Arial"/>
          <w:b/>
          <w:bCs/>
          <w:sz w:val="24"/>
          <w:szCs w:val="24"/>
        </w:rPr>
        <w:t xml:space="preserve"> March.</w:t>
      </w:r>
    </w:p>
    <w:p w14:paraId="78064C35" w14:textId="46456D62" w:rsidR="00A52F0E" w:rsidRPr="00E3272B" w:rsidRDefault="00EE73CB" w:rsidP="002951A1">
      <w:pPr>
        <w:spacing w:line="276" w:lineRule="auto"/>
        <w:rPr>
          <w:rFonts w:ascii="Arial" w:eastAsia="Arial" w:hAnsi="Arial" w:cs="Arial"/>
          <w:b/>
          <w:sz w:val="24"/>
          <w:szCs w:val="24"/>
        </w:rPr>
      </w:pPr>
      <w:r w:rsidRPr="00E3272B">
        <w:rPr>
          <w:rFonts w:ascii="Arial" w:eastAsia="Arial" w:hAnsi="Arial" w:cs="Arial"/>
          <w:sz w:val="24"/>
          <w:szCs w:val="24"/>
          <w:u w:val="single"/>
        </w:rPr>
        <w:t>Any applications submitted after the closing date</w:t>
      </w:r>
      <w:r w:rsidR="000215B3">
        <w:rPr>
          <w:rFonts w:ascii="Arial" w:eastAsia="Arial" w:hAnsi="Arial" w:cs="Arial"/>
          <w:sz w:val="24"/>
          <w:szCs w:val="24"/>
          <w:u w:val="single"/>
        </w:rPr>
        <w:t xml:space="preserve"> and time</w:t>
      </w:r>
      <w:r w:rsidRPr="00E3272B">
        <w:rPr>
          <w:rFonts w:ascii="Arial" w:eastAsia="Arial" w:hAnsi="Arial" w:cs="Arial"/>
          <w:sz w:val="24"/>
          <w:szCs w:val="24"/>
          <w:u w:val="single"/>
        </w:rPr>
        <w:t>, or that are missing any of the following documents, will not be accepted.</w:t>
      </w:r>
    </w:p>
    <w:p w14:paraId="5559226C" w14:textId="2D71B6CB" w:rsidR="00BC49A2" w:rsidRPr="00BC49A2" w:rsidRDefault="00A52F0E" w:rsidP="00BC49A2">
      <w:pPr>
        <w:pStyle w:val="ListParagraph"/>
        <w:numPr>
          <w:ilvl w:val="0"/>
          <w:numId w:val="8"/>
        </w:numPr>
        <w:spacing w:after="240" w:line="276" w:lineRule="auto"/>
        <w:ind w:right="113"/>
        <w:rPr>
          <w:rFonts w:ascii="Arial" w:eastAsia="Arial" w:hAnsi="Arial" w:cs="Arial"/>
          <w:spacing w:val="-3"/>
        </w:rPr>
      </w:pPr>
      <w:r w:rsidRPr="00E3272B">
        <w:rPr>
          <w:rFonts w:ascii="Arial" w:eastAsia="Arial" w:hAnsi="Arial" w:cs="Arial"/>
        </w:rPr>
        <w:t xml:space="preserve">A </w:t>
      </w:r>
      <w:r w:rsidRPr="00E3272B">
        <w:rPr>
          <w:rFonts w:ascii="Arial" w:eastAsia="Arial" w:hAnsi="Arial" w:cs="Arial"/>
          <w:b/>
        </w:rPr>
        <w:t>CV</w:t>
      </w:r>
      <w:r w:rsidR="00837118" w:rsidRPr="00E3272B">
        <w:rPr>
          <w:rFonts w:ascii="Arial" w:eastAsia="Arial" w:hAnsi="Arial" w:cs="Arial"/>
          <w:b/>
        </w:rPr>
        <w:t xml:space="preserve"> or equivalent biographical information</w:t>
      </w:r>
      <w:r w:rsidRPr="00E3272B">
        <w:rPr>
          <w:rFonts w:ascii="Arial" w:eastAsia="Arial" w:hAnsi="Arial" w:cs="Arial"/>
        </w:rPr>
        <w:t xml:space="preserve"> (</w:t>
      </w:r>
      <w:r w:rsidR="00B1784A" w:rsidRPr="00B1784A">
        <w:rPr>
          <w:rFonts w:ascii="Arial" w:eastAsia="Arial" w:hAnsi="Arial" w:cs="Arial"/>
          <w:u w:val="single"/>
        </w:rPr>
        <w:t>no more than two A4 pages, minimum 12 font</w:t>
      </w:r>
      <w:r w:rsidRPr="00E3272B">
        <w:rPr>
          <w:rFonts w:ascii="Arial" w:eastAsia="Arial" w:hAnsi="Arial" w:cs="Arial"/>
        </w:rPr>
        <w:t xml:space="preserve">, minimum 12 font) setting out your career history and including details of any professional qualifications.  </w:t>
      </w:r>
    </w:p>
    <w:p w14:paraId="3331436E" w14:textId="32519345" w:rsidR="00A52F0E" w:rsidRPr="00DE7F01" w:rsidRDefault="10CFB916" w:rsidP="00DE7F01">
      <w:pPr>
        <w:pStyle w:val="ListParagraph"/>
        <w:numPr>
          <w:ilvl w:val="0"/>
          <w:numId w:val="8"/>
        </w:numPr>
        <w:spacing w:line="276" w:lineRule="auto"/>
        <w:ind w:right="113"/>
        <w:rPr>
          <w:rFonts w:ascii="Arial" w:eastAsia="Arial" w:hAnsi="Arial" w:cs="Arial"/>
          <w:spacing w:val="-3"/>
        </w:rPr>
      </w:pPr>
      <w:r w:rsidRPr="00BC49A2">
        <w:rPr>
          <w:rFonts w:ascii="Arial" w:eastAsia="Arial" w:hAnsi="Arial" w:cs="Arial"/>
          <w:color w:val="000000" w:themeColor="text1"/>
        </w:rPr>
        <w:t xml:space="preserve">Provide </w:t>
      </w:r>
      <w:r w:rsidRPr="00BC49A2">
        <w:rPr>
          <w:rFonts w:ascii="Arial" w:eastAsia="Arial" w:hAnsi="Arial" w:cs="Arial"/>
          <w:b/>
          <w:bCs/>
          <w:color w:val="000000" w:themeColor="text1"/>
        </w:rPr>
        <w:t>a summary of why you are interested</w:t>
      </w:r>
      <w:r w:rsidRPr="00BC49A2">
        <w:rPr>
          <w:rFonts w:ascii="Arial" w:eastAsia="Arial" w:hAnsi="Arial" w:cs="Arial"/>
          <w:color w:val="000000" w:themeColor="text1"/>
        </w:rPr>
        <w:t xml:space="preserve"> in the role and </w:t>
      </w:r>
      <w:r w:rsidRPr="00BC49A2">
        <w:rPr>
          <w:rFonts w:ascii="Arial" w:eastAsia="Arial" w:hAnsi="Arial" w:cs="Arial"/>
          <w:b/>
          <w:bCs/>
          <w:color w:val="000000" w:themeColor="text1"/>
        </w:rPr>
        <w:t>how you meet the specification and essential criteria</w:t>
      </w:r>
      <w:r w:rsidR="000C58A0">
        <w:rPr>
          <w:rFonts w:ascii="Arial" w:eastAsia="Arial" w:hAnsi="Arial" w:cs="Arial"/>
          <w:color w:val="000000" w:themeColor="text1"/>
        </w:rPr>
        <w:t xml:space="preserve">. </w:t>
      </w:r>
      <w:r w:rsidRPr="00DE7F01">
        <w:rPr>
          <w:rFonts w:ascii="Arial" w:eastAsia="Arial" w:hAnsi="Arial" w:cs="Arial"/>
          <w:color w:val="000000" w:themeColor="text1"/>
        </w:rPr>
        <w:t>This can be in a form that allows you most ably to present your interest and credentials, for example a short, bullet-point slide presentation</w:t>
      </w:r>
      <w:r w:rsidR="007D1578" w:rsidRPr="00DE7F01">
        <w:rPr>
          <w:rFonts w:ascii="Arial" w:eastAsia="Arial" w:hAnsi="Arial" w:cs="Arial"/>
          <w:color w:val="000000" w:themeColor="text1"/>
        </w:rPr>
        <w:t xml:space="preserve"> (no more than 5 slides)</w:t>
      </w:r>
      <w:r w:rsidRPr="00DE7F01">
        <w:rPr>
          <w:rFonts w:ascii="Arial" w:eastAsia="Arial" w:hAnsi="Arial" w:cs="Arial"/>
          <w:color w:val="000000" w:themeColor="text1"/>
        </w:rPr>
        <w:t xml:space="preserve">, a short video (no more than 2 mins) or supporting letter (no more than two A4 pages, minimum 12 font). Make sure you refer to the contents of this document and provide specific examples. </w:t>
      </w:r>
      <w:r w:rsidRPr="00DE7F01">
        <w:rPr>
          <w:rFonts w:ascii="Arial" w:eastAsia="Arial" w:hAnsi="Arial" w:cs="Arial"/>
          <w:b/>
          <w:bCs/>
          <w:color w:val="000000" w:themeColor="text1"/>
        </w:rPr>
        <w:t xml:space="preserve">If you wish to provide your supporting summary in video format, please contact </w:t>
      </w:r>
      <w:hyperlink r:id="rId20">
        <w:r w:rsidRPr="00DE7F01">
          <w:rPr>
            <w:rStyle w:val="Hyperlink"/>
            <w:rFonts w:ascii="Arial" w:eastAsia="Arial" w:hAnsi="Arial" w:cs="Arial"/>
            <w:b/>
            <w:bCs/>
          </w:rPr>
          <w:t>DfTpublicappointments@dft.gov.uk</w:t>
        </w:r>
      </w:hyperlink>
      <w:r w:rsidRPr="00DE7F01">
        <w:rPr>
          <w:rFonts w:ascii="Arial" w:eastAsia="Arial" w:hAnsi="Arial" w:cs="Arial"/>
          <w:b/>
          <w:bCs/>
        </w:rPr>
        <w:t xml:space="preserve"> </w:t>
      </w:r>
      <w:r w:rsidRPr="00DE7F01">
        <w:rPr>
          <w:rFonts w:ascii="Arial" w:eastAsia="Arial" w:hAnsi="Arial" w:cs="Arial"/>
          <w:b/>
          <w:bCs/>
          <w:color w:val="000000" w:themeColor="text1"/>
        </w:rPr>
        <w:t>in advance of the closing date.</w:t>
      </w:r>
    </w:p>
    <w:p w14:paraId="12B2D39F" w14:textId="77777777" w:rsidR="00AC063E" w:rsidRPr="00E3272B" w:rsidRDefault="00AC063E" w:rsidP="00AC063E">
      <w:pPr>
        <w:spacing w:after="0" w:line="276" w:lineRule="auto"/>
        <w:ind w:left="1440" w:right="113"/>
        <w:rPr>
          <w:rFonts w:ascii="Arial" w:eastAsia="Arial" w:hAnsi="Arial" w:cs="Arial"/>
          <w:sz w:val="24"/>
          <w:szCs w:val="24"/>
        </w:rPr>
      </w:pPr>
    </w:p>
    <w:p w14:paraId="676BEDE1" w14:textId="04D91A09" w:rsidR="002951A1" w:rsidRPr="00C67F12" w:rsidRDefault="56B9E34D" w:rsidP="00C67F12">
      <w:pPr>
        <w:pStyle w:val="ListParagraph"/>
        <w:numPr>
          <w:ilvl w:val="0"/>
          <w:numId w:val="4"/>
        </w:numPr>
        <w:spacing w:after="240" w:line="276" w:lineRule="auto"/>
        <w:rPr>
          <w:rFonts w:ascii="Arial" w:eastAsia="Arial" w:hAnsi="Arial" w:cs="Arial"/>
          <w:b/>
          <w:bCs/>
        </w:rPr>
      </w:pPr>
      <w:r w:rsidRPr="00E3272B">
        <w:rPr>
          <w:rFonts w:ascii="Arial" w:eastAsia="Arial" w:hAnsi="Arial" w:cs="Arial"/>
        </w:rPr>
        <w:t xml:space="preserve">You will also be asked to </w:t>
      </w:r>
      <w:r w:rsidRPr="00E3272B">
        <w:rPr>
          <w:rFonts w:ascii="Arial" w:eastAsia="Arial" w:hAnsi="Arial" w:cs="Arial"/>
          <w:b/>
          <w:bCs/>
        </w:rPr>
        <w:t>provide diversity data, and to declare any potential conflicts of interest or reputational issues.</w:t>
      </w:r>
    </w:p>
    <w:p w14:paraId="7D5FFD14" w14:textId="77777777" w:rsidR="00343EDF" w:rsidRPr="00343EDF" w:rsidRDefault="00343EDF" w:rsidP="00343EDF">
      <w:pPr>
        <w:spacing w:line="276" w:lineRule="auto"/>
        <w:rPr>
          <w:rFonts w:ascii="Arial" w:hAnsi="Arial" w:cs="Arial"/>
          <w:sz w:val="24"/>
          <w:szCs w:val="24"/>
        </w:rPr>
      </w:pPr>
      <w:r w:rsidRPr="00343EDF">
        <w:rPr>
          <w:rFonts w:ascii="Arial" w:hAnsi="Arial" w:cs="Arial"/>
          <w:sz w:val="24"/>
          <w:szCs w:val="24"/>
        </w:rPr>
        <w:t xml:space="preserve">Should you require further information or would benefit from a conversation with one of our existing Non-Executive Board Members, please email </w:t>
      </w:r>
      <w:hyperlink r:id="rId21">
        <w:r w:rsidRPr="00343EDF">
          <w:rPr>
            <w:rStyle w:val="Hyperlink"/>
            <w:rFonts w:ascii="Arial" w:hAnsi="Arial" w:cs="Arial"/>
            <w:b/>
            <w:bCs/>
            <w:sz w:val="24"/>
            <w:szCs w:val="24"/>
          </w:rPr>
          <w:t>DfTpublicappointments@dft.gov.uk</w:t>
        </w:r>
      </w:hyperlink>
      <w:r w:rsidRPr="00343EDF">
        <w:rPr>
          <w:rFonts w:ascii="Arial" w:hAnsi="Arial" w:cs="Arial"/>
          <w:sz w:val="24"/>
          <w:szCs w:val="24"/>
        </w:rPr>
        <w:t xml:space="preserve"> in advance of the closing date so it can be arranged. </w:t>
      </w:r>
    </w:p>
    <w:p w14:paraId="2CCE75BA" w14:textId="77777777" w:rsidR="00C04B87" w:rsidRDefault="00C04B87" w:rsidP="00343EDF">
      <w:pPr>
        <w:spacing w:line="276" w:lineRule="auto"/>
        <w:rPr>
          <w:rFonts w:ascii="Arial" w:hAnsi="Arial" w:cs="Arial"/>
          <w:sz w:val="24"/>
          <w:szCs w:val="24"/>
        </w:rPr>
      </w:pPr>
    </w:p>
    <w:p w14:paraId="67E47651" w14:textId="77777777" w:rsidR="00C04B87" w:rsidRDefault="00C04B87" w:rsidP="00343EDF">
      <w:pPr>
        <w:spacing w:line="276" w:lineRule="auto"/>
        <w:rPr>
          <w:rFonts w:ascii="Arial" w:hAnsi="Arial" w:cs="Arial"/>
          <w:sz w:val="24"/>
          <w:szCs w:val="24"/>
        </w:rPr>
      </w:pPr>
    </w:p>
    <w:p w14:paraId="741FE45E" w14:textId="77777777" w:rsidR="00C04B87" w:rsidRDefault="00C04B87" w:rsidP="00343EDF">
      <w:pPr>
        <w:spacing w:line="276" w:lineRule="auto"/>
        <w:rPr>
          <w:rFonts w:ascii="Arial" w:hAnsi="Arial" w:cs="Arial"/>
          <w:sz w:val="24"/>
          <w:szCs w:val="24"/>
        </w:rPr>
      </w:pPr>
    </w:p>
    <w:p w14:paraId="4B4EAA91" w14:textId="77777777" w:rsidR="00C04B87" w:rsidRDefault="00C04B87" w:rsidP="00343EDF">
      <w:pPr>
        <w:spacing w:line="276" w:lineRule="auto"/>
        <w:rPr>
          <w:rFonts w:ascii="Arial" w:hAnsi="Arial" w:cs="Arial"/>
          <w:sz w:val="24"/>
          <w:szCs w:val="24"/>
        </w:rPr>
      </w:pPr>
    </w:p>
    <w:p w14:paraId="222D404B" w14:textId="77777777" w:rsidR="00C04B87" w:rsidRDefault="00C04B87" w:rsidP="00343EDF">
      <w:pPr>
        <w:spacing w:line="276" w:lineRule="auto"/>
        <w:rPr>
          <w:rFonts w:ascii="Arial" w:hAnsi="Arial" w:cs="Arial"/>
          <w:sz w:val="24"/>
          <w:szCs w:val="24"/>
        </w:rPr>
      </w:pPr>
    </w:p>
    <w:p w14:paraId="7F530E97" w14:textId="77777777" w:rsidR="00C04B87" w:rsidRPr="00343EDF" w:rsidRDefault="00C04B87" w:rsidP="00343EDF">
      <w:pPr>
        <w:spacing w:line="276" w:lineRule="auto"/>
        <w:rPr>
          <w:rFonts w:ascii="Arial" w:hAnsi="Arial" w:cs="Arial"/>
          <w:sz w:val="24"/>
          <w:szCs w:val="24"/>
        </w:rPr>
      </w:pPr>
    </w:p>
    <w:p w14:paraId="36D917B4" w14:textId="77777777" w:rsidR="002951A1" w:rsidRDefault="002951A1" w:rsidP="002951A1">
      <w:pPr>
        <w:pStyle w:val="NoSpacing"/>
        <w:rPr>
          <w:rFonts w:ascii="Arial" w:eastAsia="Arial" w:hAnsi="Arial" w:cs="Arial"/>
          <w:sz w:val="24"/>
          <w:szCs w:val="24"/>
        </w:rPr>
      </w:pPr>
    </w:p>
    <w:p w14:paraId="15DE2F15" w14:textId="77777777" w:rsidR="00672481" w:rsidRDefault="00672481" w:rsidP="002951A1">
      <w:pPr>
        <w:pStyle w:val="NoSpacing"/>
        <w:rPr>
          <w:rFonts w:ascii="Arial" w:eastAsia="Arial" w:hAnsi="Arial" w:cs="Arial"/>
          <w:sz w:val="24"/>
          <w:szCs w:val="24"/>
        </w:rPr>
      </w:pPr>
    </w:p>
    <w:p w14:paraId="5AADCE47" w14:textId="0E21EADD" w:rsidR="008F3954" w:rsidRPr="00F30CC5" w:rsidRDefault="008F3954" w:rsidP="002951A1">
      <w:pPr>
        <w:pStyle w:val="Heading2"/>
        <w:rPr>
          <w:sz w:val="28"/>
        </w:rPr>
      </w:pPr>
      <w:bookmarkStart w:id="10" w:name="_Toc179899880"/>
      <w:bookmarkStart w:id="11" w:name="_Toc219386762"/>
      <w:r w:rsidRPr="00F30CC5">
        <w:rPr>
          <w:sz w:val="28"/>
        </w:rPr>
        <w:lastRenderedPageBreak/>
        <w:t xml:space="preserve">Indicative </w:t>
      </w:r>
      <w:r w:rsidR="003B093E">
        <w:rPr>
          <w:sz w:val="28"/>
        </w:rPr>
        <w:t>t</w:t>
      </w:r>
      <w:r w:rsidRPr="00F30CC5">
        <w:rPr>
          <w:sz w:val="28"/>
        </w:rPr>
        <w:t>imetable</w:t>
      </w:r>
      <w:bookmarkEnd w:id="10"/>
      <w:r w:rsidR="003B093E">
        <w:rPr>
          <w:sz w:val="28"/>
        </w:rPr>
        <w:t>:</w:t>
      </w:r>
      <w:bookmarkEnd w:id="11"/>
    </w:p>
    <w:p w14:paraId="459DF54B" w14:textId="12993084" w:rsidR="002951A1" w:rsidRPr="00DC5B70" w:rsidRDefault="008F3954" w:rsidP="00DC5B70">
      <w:pPr>
        <w:autoSpaceDE w:val="0"/>
        <w:autoSpaceDN w:val="0"/>
        <w:spacing w:line="276" w:lineRule="auto"/>
        <w:rPr>
          <w:rFonts w:ascii="Arial" w:eastAsia="Arial" w:hAnsi="Arial" w:cs="Arial"/>
          <w:color w:val="000000" w:themeColor="text1"/>
          <w:sz w:val="24"/>
          <w:szCs w:val="24"/>
        </w:rPr>
      </w:pPr>
      <w:r w:rsidRPr="64420B93">
        <w:rPr>
          <w:rFonts w:ascii="Arial" w:eastAsia="Arial" w:hAnsi="Arial" w:cs="Arial"/>
          <w:sz w:val="24"/>
          <w:szCs w:val="24"/>
        </w:rPr>
        <w:t>Please note that these dates are only indicative at this stage and could be subject to change.</w:t>
      </w:r>
      <w:r w:rsidRPr="64420B93">
        <w:rPr>
          <w:rFonts w:ascii="Arial" w:eastAsia="Arial" w:hAnsi="Arial" w:cs="Arial"/>
          <w:color w:val="000000" w:themeColor="text1"/>
          <w:sz w:val="24"/>
          <w:szCs w:val="24"/>
        </w:rPr>
        <w:t xml:space="preserve"> Please let us know if you are unable to meet these timeframes.</w:t>
      </w:r>
    </w:p>
    <w:p w14:paraId="26760D92" w14:textId="77777777" w:rsidR="00E6498D" w:rsidRDefault="00E6498D" w:rsidP="002951A1">
      <w:pPr>
        <w:pStyle w:val="NoSpacing"/>
        <w:rPr>
          <w:rFonts w:ascii="Arial" w:eastAsia="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0922A7" w:rsidRPr="00081DD2" w14:paraId="5B515904" w14:textId="77777777" w:rsidTr="00350AC7">
        <w:trPr>
          <w:trHeight w:val="755"/>
        </w:trPr>
        <w:tc>
          <w:tcPr>
            <w:tcW w:w="4679" w:type="dxa"/>
            <w:shd w:val="clear" w:color="auto" w:fill="D9D9D9" w:themeFill="background1" w:themeFillShade="D9"/>
            <w:vAlign w:val="center"/>
          </w:tcPr>
          <w:p w14:paraId="229B6417" w14:textId="462CAB9C" w:rsidR="00F30CC5" w:rsidRPr="00981AD1" w:rsidRDefault="00F30CC5" w:rsidP="00F30CC5">
            <w:pPr>
              <w:pStyle w:val="NoSpacing"/>
              <w:spacing w:line="276" w:lineRule="auto"/>
              <w:jc w:val="center"/>
              <w:rPr>
                <w:rFonts w:ascii="Arial" w:eastAsia="Arial" w:hAnsi="Arial" w:cs="Arial"/>
                <w:sz w:val="24"/>
                <w:szCs w:val="24"/>
              </w:rPr>
            </w:pPr>
            <w:r w:rsidRPr="00981AD1">
              <w:rPr>
                <w:rFonts w:ascii="Arial" w:eastAsia="Arial" w:hAnsi="Arial" w:cs="Arial"/>
                <w:sz w:val="24"/>
                <w:szCs w:val="24"/>
              </w:rPr>
              <w:t>Advert Launch</w:t>
            </w:r>
          </w:p>
        </w:tc>
        <w:tc>
          <w:tcPr>
            <w:tcW w:w="4229" w:type="dxa"/>
            <w:vAlign w:val="center"/>
          </w:tcPr>
          <w:p w14:paraId="3E5B9AE0" w14:textId="21058224" w:rsidR="00F30CC5" w:rsidRPr="00BA59C0" w:rsidRDefault="002014A4" w:rsidP="00350AC7">
            <w:pPr>
              <w:pStyle w:val="NoSpacing"/>
              <w:spacing w:line="276" w:lineRule="auto"/>
              <w:jc w:val="center"/>
              <w:rPr>
                <w:rFonts w:ascii="Arial" w:eastAsia="Arial" w:hAnsi="Arial" w:cs="Arial"/>
                <w:sz w:val="24"/>
                <w:szCs w:val="24"/>
              </w:rPr>
            </w:pPr>
            <w:r>
              <w:rPr>
                <w:rFonts w:ascii="Arial" w:eastAsia="Arial" w:hAnsi="Arial" w:cs="Arial"/>
                <w:sz w:val="24"/>
                <w:szCs w:val="24"/>
              </w:rPr>
              <w:t>17 February</w:t>
            </w:r>
            <w:r w:rsidR="000E12CF" w:rsidRPr="00BA59C0">
              <w:rPr>
                <w:rFonts w:ascii="Arial" w:eastAsia="Arial" w:hAnsi="Arial" w:cs="Arial"/>
                <w:sz w:val="24"/>
                <w:szCs w:val="24"/>
              </w:rPr>
              <w:t xml:space="preserve"> </w:t>
            </w:r>
            <w:r w:rsidR="00144BBD" w:rsidRPr="00BA59C0">
              <w:rPr>
                <w:rFonts w:ascii="Arial" w:eastAsia="Arial" w:hAnsi="Arial" w:cs="Arial"/>
                <w:sz w:val="24"/>
                <w:szCs w:val="24"/>
              </w:rPr>
              <w:t>202</w:t>
            </w:r>
            <w:r w:rsidR="00677333" w:rsidRPr="00BA59C0">
              <w:rPr>
                <w:rFonts w:ascii="Arial" w:eastAsia="Arial" w:hAnsi="Arial" w:cs="Arial"/>
                <w:sz w:val="24"/>
                <w:szCs w:val="24"/>
              </w:rPr>
              <w:t>6</w:t>
            </w:r>
          </w:p>
        </w:tc>
      </w:tr>
      <w:tr w:rsidR="000922A7" w:rsidRPr="00081DD2" w14:paraId="53B0072B" w14:textId="77777777" w:rsidTr="00350AC7">
        <w:trPr>
          <w:trHeight w:val="694"/>
        </w:trPr>
        <w:tc>
          <w:tcPr>
            <w:tcW w:w="4679" w:type="dxa"/>
            <w:shd w:val="clear" w:color="auto" w:fill="D9D9D9" w:themeFill="background1" w:themeFillShade="D9"/>
            <w:vAlign w:val="center"/>
          </w:tcPr>
          <w:p w14:paraId="487AF60C" w14:textId="70EE341A" w:rsidR="00F30CC5" w:rsidRPr="00981AD1" w:rsidRDefault="00F30CC5" w:rsidP="00F30CC5">
            <w:pPr>
              <w:pStyle w:val="NoSpacing"/>
              <w:spacing w:line="276" w:lineRule="auto"/>
              <w:jc w:val="center"/>
              <w:rPr>
                <w:rFonts w:ascii="Arial" w:eastAsia="Arial" w:hAnsi="Arial" w:cs="Arial"/>
                <w:sz w:val="24"/>
                <w:szCs w:val="24"/>
              </w:rPr>
            </w:pPr>
            <w:r w:rsidRPr="00981AD1">
              <w:rPr>
                <w:rFonts w:ascii="Arial" w:eastAsia="Arial" w:hAnsi="Arial" w:cs="Arial"/>
                <w:sz w:val="24"/>
                <w:szCs w:val="24"/>
              </w:rPr>
              <w:t>Advert Closing Date</w:t>
            </w:r>
          </w:p>
        </w:tc>
        <w:tc>
          <w:tcPr>
            <w:tcW w:w="4229" w:type="dxa"/>
            <w:vAlign w:val="center"/>
          </w:tcPr>
          <w:p w14:paraId="303DF36A" w14:textId="62C3C5DB" w:rsidR="00F30CC5" w:rsidRPr="00BA59C0" w:rsidRDefault="002014A4" w:rsidP="00350AC7">
            <w:pPr>
              <w:pStyle w:val="NoSpacing"/>
              <w:spacing w:line="276" w:lineRule="auto"/>
              <w:jc w:val="center"/>
              <w:rPr>
                <w:rFonts w:ascii="Arial" w:eastAsia="Arial" w:hAnsi="Arial" w:cs="Arial"/>
                <w:sz w:val="24"/>
                <w:szCs w:val="24"/>
              </w:rPr>
            </w:pPr>
            <w:r>
              <w:rPr>
                <w:rFonts w:ascii="Arial" w:eastAsia="Arial" w:hAnsi="Arial" w:cs="Arial"/>
                <w:sz w:val="24"/>
                <w:szCs w:val="24"/>
              </w:rPr>
              <w:t>Midday on 11</w:t>
            </w:r>
            <w:r w:rsidRPr="002014A4">
              <w:rPr>
                <w:rFonts w:ascii="Arial" w:eastAsia="Arial" w:hAnsi="Arial" w:cs="Arial"/>
                <w:sz w:val="24"/>
                <w:szCs w:val="24"/>
                <w:vertAlign w:val="superscript"/>
              </w:rPr>
              <w:t>th</w:t>
            </w:r>
            <w:r>
              <w:rPr>
                <w:rFonts w:ascii="Arial" w:eastAsia="Arial" w:hAnsi="Arial" w:cs="Arial"/>
                <w:sz w:val="24"/>
                <w:szCs w:val="24"/>
              </w:rPr>
              <w:t xml:space="preserve"> March</w:t>
            </w:r>
            <w:r w:rsidR="00677333" w:rsidRPr="00BA59C0">
              <w:rPr>
                <w:rFonts w:ascii="Arial" w:eastAsia="Arial" w:hAnsi="Arial" w:cs="Arial"/>
                <w:sz w:val="24"/>
                <w:szCs w:val="24"/>
              </w:rPr>
              <w:t xml:space="preserve"> 2026</w:t>
            </w:r>
          </w:p>
        </w:tc>
      </w:tr>
      <w:tr w:rsidR="000922A7" w:rsidRPr="00081DD2" w14:paraId="65A1BEA0" w14:textId="77777777" w:rsidTr="00350AC7">
        <w:trPr>
          <w:trHeight w:val="562"/>
        </w:trPr>
        <w:tc>
          <w:tcPr>
            <w:tcW w:w="4679" w:type="dxa"/>
            <w:shd w:val="clear" w:color="auto" w:fill="D9D9D9" w:themeFill="background1" w:themeFillShade="D9"/>
            <w:vAlign w:val="center"/>
          </w:tcPr>
          <w:p w14:paraId="11C9CEAF" w14:textId="0B3D3A36" w:rsidR="00F30CC5" w:rsidRPr="00981AD1" w:rsidRDefault="00F30CC5" w:rsidP="00F30CC5">
            <w:pPr>
              <w:pStyle w:val="NoSpacing"/>
              <w:spacing w:line="276" w:lineRule="auto"/>
              <w:jc w:val="center"/>
              <w:rPr>
                <w:rFonts w:ascii="Arial" w:eastAsia="Arial" w:hAnsi="Arial" w:cs="Arial"/>
                <w:sz w:val="24"/>
                <w:szCs w:val="24"/>
              </w:rPr>
            </w:pPr>
            <w:r w:rsidRPr="00981AD1">
              <w:rPr>
                <w:rFonts w:ascii="Arial" w:eastAsia="Arial" w:hAnsi="Arial" w:cs="Arial"/>
                <w:sz w:val="24"/>
                <w:szCs w:val="24"/>
              </w:rPr>
              <w:t>Short List Meeting</w:t>
            </w:r>
          </w:p>
        </w:tc>
        <w:tc>
          <w:tcPr>
            <w:tcW w:w="4229" w:type="dxa"/>
            <w:vAlign w:val="center"/>
          </w:tcPr>
          <w:p w14:paraId="060AC12E" w14:textId="248F3B3A" w:rsidR="00F30CC5" w:rsidRPr="00BA59C0" w:rsidRDefault="002E0161" w:rsidP="00350AC7">
            <w:pPr>
              <w:pStyle w:val="NoSpacing"/>
              <w:spacing w:line="276" w:lineRule="auto"/>
              <w:jc w:val="center"/>
              <w:rPr>
                <w:rFonts w:ascii="Arial" w:eastAsia="Arial" w:hAnsi="Arial" w:cs="Arial"/>
                <w:b/>
                <w:bCs/>
                <w:sz w:val="24"/>
                <w:szCs w:val="24"/>
              </w:rPr>
            </w:pPr>
            <w:r w:rsidRPr="00BA59C0">
              <w:rPr>
                <w:rFonts w:ascii="Arial" w:eastAsia="Arial" w:hAnsi="Arial" w:cs="Arial"/>
                <w:b/>
                <w:bCs/>
                <w:sz w:val="24"/>
                <w:szCs w:val="24"/>
              </w:rPr>
              <w:t>March</w:t>
            </w:r>
            <w:r w:rsidR="003F6005" w:rsidRPr="00BA59C0">
              <w:rPr>
                <w:rFonts w:ascii="Arial" w:eastAsia="Arial" w:hAnsi="Arial" w:cs="Arial"/>
                <w:b/>
                <w:bCs/>
                <w:sz w:val="24"/>
                <w:szCs w:val="24"/>
              </w:rPr>
              <w:t>/April</w:t>
            </w:r>
            <w:r w:rsidRPr="00BA59C0">
              <w:rPr>
                <w:rFonts w:ascii="Arial" w:eastAsia="Arial" w:hAnsi="Arial" w:cs="Arial"/>
                <w:b/>
                <w:bCs/>
                <w:sz w:val="24"/>
                <w:szCs w:val="24"/>
              </w:rPr>
              <w:t xml:space="preserve"> 2026</w:t>
            </w:r>
          </w:p>
        </w:tc>
      </w:tr>
      <w:tr w:rsidR="000922A7" w:rsidRPr="00081DD2" w14:paraId="2E14E0A8" w14:textId="77777777" w:rsidTr="00350AC7">
        <w:trPr>
          <w:trHeight w:val="698"/>
        </w:trPr>
        <w:tc>
          <w:tcPr>
            <w:tcW w:w="4679" w:type="dxa"/>
            <w:shd w:val="clear" w:color="auto" w:fill="D9D9D9" w:themeFill="background1" w:themeFillShade="D9"/>
            <w:vAlign w:val="center"/>
          </w:tcPr>
          <w:p w14:paraId="5E02BF16" w14:textId="3B790B7B" w:rsidR="00F30CC5" w:rsidRPr="00981AD1" w:rsidRDefault="00F30CC5" w:rsidP="00F30CC5">
            <w:pPr>
              <w:pStyle w:val="NoSpacing"/>
              <w:spacing w:line="276" w:lineRule="auto"/>
              <w:jc w:val="center"/>
              <w:rPr>
                <w:rFonts w:ascii="Arial" w:eastAsia="Arial" w:hAnsi="Arial" w:cs="Arial"/>
                <w:sz w:val="24"/>
                <w:szCs w:val="24"/>
              </w:rPr>
            </w:pPr>
            <w:r w:rsidRPr="00981AD1">
              <w:rPr>
                <w:rFonts w:ascii="Arial" w:eastAsia="Arial" w:hAnsi="Arial" w:cs="Arial"/>
                <w:sz w:val="24"/>
                <w:szCs w:val="24"/>
              </w:rPr>
              <w:t>Final Panel Interviews</w:t>
            </w:r>
          </w:p>
        </w:tc>
        <w:tc>
          <w:tcPr>
            <w:tcW w:w="4229" w:type="dxa"/>
            <w:vAlign w:val="center"/>
          </w:tcPr>
          <w:p w14:paraId="2A698B61" w14:textId="2C351396" w:rsidR="00F30CC5" w:rsidRPr="00BA59C0" w:rsidRDefault="00816E26" w:rsidP="00350AC7">
            <w:pPr>
              <w:pStyle w:val="NoSpacing"/>
              <w:spacing w:line="276" w:lineRule="auto"/>
              <w:jc w:val="center"/>
              <w:rPr>
                <w:rFonts w:ascii="Arial" w:eastAsia="Arial" w:hAnsi="Arial" w:cs="Arial"/>
                <w:b/>
                <w:bCs/>
                <w:sz w:val="24"/>
                <w:szCs w:val="24"/>
              </w:rPr>
            </w:pPr>
            <w:r w:rsidRPr="00BA59C0">
              <w:rPr>
                <w:rFonts w:ascii="Arial" w:eastAsia="Arial" w:hAnsi="Arial" w:cs="Arial"/>
                <w:b/>
                <w:bCs/>
                <w:sz w:val="24"/>
                <w:szCs w:val="24"/>
              </w:rPr>
              <w:t>May</w:t>
            </w:r>
            <w:r w:rsidR="002E0161" w:rsidRPr="00BA59C0">
              <w:rPr>
                <w:rFonts w:ascii="Arial" w:eastAsia="Arial" w:hAnsi="Arial" w:cs="Arial"/>
                <w:b/>
                <w:bCs/>
                <w:sz w:val="24"/>
                <w:szCs w:val="24"/>
              </w:rPr>
              <w:t xml:space="preserve"> 2026</w:t>
            </w:r>
          </w:p>
        </w:tc>
      </w:tr>
      <w:tr w:rsidR="000922A7" w:rsidRPr="00081DD2" w14:paraId="1745CE15" w14:textId="77777777" w:rsidTr="04D84D66">
        <w:trPr>
          <w:trHeight w:val="695"/>
        </w:trPr>
        <w:tc>
          <w:tcPr>
            <w:tcW w:w="4679" w:type="dxa"/>
            <w:shd w:val="clear" w:color="auto" w:fill="D9D9D9" w:themeFill="background1" w:themeFillShade="D9"/>
            <w:vAlign w:val="center"/>
          </w:tcPr>
          <w:p w14:paraId="1507524A" w14:textId="0E6298C8" w:rsidR="008F3954" w:rsidRPr="00981AD1" w:rsidRDefault="008F3954" w:rsidP="002951A1">
            <w:pPr>
              <w:pStyle w:val="NoSpacing"/>
              <w:spacing w:line="276" w:lineRule="auto"/>
              <w:jc w:val="center"/>
              <w:rPr>
                <w:rFonts w:ascii="Arial" w:eastAsia="Arial" w:hAnsi="Arial" w:cs="Arial"/>
                <w:sz w:val="24"/>
                <w:szCs w:val="24"/>
              </w:rPr>
            </w:pPr>
            <w:r w:rsidRPr="00981AD1">
              <w:rPr>
                <w:rFonts w:ascii="Arial" w:eastAsia="Arial" w:hAnsi="Arial" w:cs="Arial"/>
                <w:sz w:val="24"/>
                <w:szCs w:val="24"/>
              </w:rPr>
              <w:t>Meeting with Secretary of State (if required)</w:t>
            </w:r>
          </w:p>
        </w:tc>
        <w:tc>
          <w:tcPr>
            <w:tcW w:w="4229" w:type="dxa"/>
            <w:vAlign w:val="center"/>
          </w:tcPr>
          <w:p w14:paraId="54ECB0C1" w14:textId="5E0BFABC" w:rsidR="008F3954" w:rsidRPr="00BA59C0" w:rsidRDefault="00AD7B2C" w:rsidP="002951A1">
            <w:pPr>
              <w:pStyle w:val="NoSpacing"/>
              <w:spacing w:line="276" w:lineRule="auto"/>
              <w:jc w:val="center"/>
              <w:rPr>
                <w:rFonts w:ascii="Arial" w:eastAsia="Arial" w:hAnsi="Arial" w:cs="Arial"/>
                <w:sz w:val="24"/>
                <w:szCs w:val="24"/>
              </w:rPr>
            </w:pPr>
            <w:r>
              <w:rPr>
                <w:rFonts w:ascii="Arial" w:eastAsia="Arial" w:hAnsi="Arial" w:cs="Arial"/>
                <w:sz w:val="24"/>
                <w:szCs w:val="24"/>
              </w:rPr>
              <w:t>TBC</w:t>
            </w:r>
          </w:p>
        </w:tc>
      </w:tr>
    </w:tbl>
    <w:p w14:paraId="551315B9" w14:textId="77777777" w:rsidR="00AC3AE0" w:rsidRPr="00AC3AE0" w:rsidRDefault="00AC3AE0" w:rsidP="008F3954">
      <w:pPr>
        <w:autoSpaceDE w:val="0"/>
        <w:autoSpaceDN w:val="0"/>
        <w:rPr>
          <w:rFonts w:ascii="Arial" w:hAnsi="Arial" w:cs="Arial"/>
          <w:b/>
          <w:bCs/>
          <w:color w:val="000000"/>
          <w:sz w:val="24"/>
          <w:szCs w:val="24"/>
        </w:rPr>
      </w:pPr>
    </w:p>
    <w:p w14:paraId="4EC94ABB" w14:textId="7D2AC6AC" w:rsidR="008F3954" w:rsidRPr="00F30CC5" w:rsidRDefault="008F3954" w:rsidP="002951A1">
      <w:pPr>
        <w:pStyle w:val="Heading2"/>
        <w:rPr>
          <w:sz w:val="28"/>
        </w:rPr>
      </w:pPr>
      <w:bookmarkStart w:id="12" w:name="_Toc179899881"/>
      <w:bookmarkStart w:id="13" w:name="_Toc219386763"/>
      <w:r w:rsidRPr="00F30CC5">
        <w:rPr>
          <w:sz w:val="28"/>
        </w:rPr>
        <w:t xml:space="preserve">Selection </w:t>
      </w:r>
      <w:r w:rsidR="00DC6913">
        <w:rPr>
          <w:sz w:val="28"/>
        </w:rPr>
        <w:t>p</w:t>
      </w:r>
      <w:r w:rsidRPr="00F30CC5">
        <w:rPr>
          <w:sz w:val="28"/>
        </w:rPr>
        <w:t>rocess</w:t>
      </w:r>
      <w:bookmarkEnd w:id="12"/>
      <w:bookmarkEnd w:id="13"/>
    </w:p>
    <w:p w14:paraId="5F1C1DF9" w14:textId="28C39AFF" w:rsidR="002951A1" w:rsidRDefault="008F3954" w:rsidP="002951A1">
      <w:pPr>
        <w:pStyle w:val="NormalWeb"/>
        <w:spacing w:after="120" w:line="276" w:lineRule="auto"/>
        <w:jc w:val="left"/>
        <w:rPr>
          <w:rFonts w:ascii="Arial" w:eastAsia="Arial" w:hAnsi="Arial" w:cs="Arial"/>
        </w:rPr>
      </w:pPr>
      <w:r w:rsidRPr="59228B41">
        <w:rPr>
          <w:rFonts w:ascii="Arial" w:eastAsia="Arial" w:hAnsi="Arial" w:cs="Arial"/>
        </w:rPr>
        <w:t xml:space="preserve">This role is being competed in accordance with the </w:t>
      </w:r>
      <w:r w:rsidR="76B952F0" w:rsidRPr="59228B41">
        <w:rPr>
          <w:rFonts w:ascii="Arial" w:eastAsia="Arial" w:hAnsi="Arial" w:cs="Arial"/>
        </w:rPr>
        <w:t xml:space="preserve">Governments </w:t>
      </w:r>
      <w:r w:rsidRPr="59228B41">
        <w:rPr>
          <w:rFonts w:ascii="Arial" w:eastAsia="Arial" w:hAnsi="Arial" w:cs="Arial"/>
        </w:rPr>
        <w:t>Governance Code</w:t>
      </w:r>
      <w:r w:rsidR="000101BA">
        <w:rPr>
          <w:rFonts w:ascii="Arial" w:eastAsia="Arial" w:hAnsi="Arial" w:cs="Arial"/>
        </w:rPr>
        <w:t xml:space="preserve"> on Public Appointments </w:t>
      </w:r>
      <w:r w:rsidRPr="59228B41">
        <w:rPr>
          <w:rFonts w:ascii="Arial" w:eastAsia="Arial" w:hAnsi="Arial" w:cs="Arial"/>
        </w:rPr>
        <w:t>(</w:t>
      </w:r>
      <w:r w:rsidR="00BA59C0">
        <w:rPr>
          <w:rFonts w:ascii="Arial" w:eastAsia="Arial" w:hAnsi="Arial" w:cs="Arial"/>
        </w:rPr>
        <w:t>October 2025</w:t>
      </w:r>
      <w:r w:rsidRPr="009803CD">
        <w:rPr>
          <w:rFonts w:ascii="Arial" w:eastAsia="Arial" w:hAnsi="Arial" w:cs="Arial"/>
        </w:rPr>
        <w:t>),</w:t>
      </w:r>
      <w:r w:rsidRPr="59228B41">
        <w:rPr>
          <w:rFonts w:ascii="Arial" w:eastAsia="Arial" w:hAnsi="Arial" w:cs="Arial"/>
        </w:rPr>
        <w:t xml:space="preserve"> which sets out the regulatory framework for public appointments processes. The Code is based on three core principles – merit, </w:t>
      </w:r>
      <w:r w:rsidR="00E25897" w:rsidRPr="59228B41">
        <w:rPr>
          <w:rFonts w:ascii="Arial" w:eastAsia="Arial" w:hAnsi="Arial" w:cs="Arial"/>
        </w:rPr>
        <w:t>openness,</w:t>
      </w:r>
      <w:r w:rsidRPr="59228B41">
        <w:rPr>
          <w:rFonts w:ascii="Arial" w:eastAsia="Arial" w:hAnsi="Arial" w:cs="Arial"/>
        </w:rPr>
        <w:t xml:space="preserve"> and fairness.</w:t>
      </w:r>
    </w:p>
    <w:p w14:paraId="0D3DCF76" w14:textId="4729899C" w:rsidR="007B2523" w:rsidRDefault="008F3954" w:rsidP="007B2523">
      <w:pPr>
        <w:pStyle w:val="NormalWeb"/>
        <w:spacing w:after="120" w:line="276" w:lineRule="auto"/>
        <w:jc w:val="left"/>
        <w:rPr>
          <w:rFonts w:ascii="Arial" w:eastAsia="Arial" w:hAnsi="Arial" w:cs="Arial"/>
        </w:rPr>
      </w:pPr>
      <w:r w:rsidRPr="04D84D66">
        <w:rPr>
          <w:rFonts w:ascii="Arial" w:eastAsia="Arial" w:hAnsi="Arial" w:cs="Arial"/>
        </w:rPr>
        <w:t>The selection panel</w:t>
      </w:r>
      <w:r w:rsidR="007B2523">
        <w:rPr>
          <w:rFonts w:ascii="Arial" w:eastAsia="Arial" w:hAnsi="Arial" w:cs="Arial"/>
        </w:rPr>
        <w:t>s</w:t>
      </w:r>
      <w:r w:rsidRPr="04D84D66">
        <w:rPr>
          <w:rFonts w:ascii="Arial" w:eastAsia="Arial" w:hAnsi="Arial" w:cs="Arial"/>
        </w:rPr>
        <w:t xml:space="preserve"> for </w:t>
      </w:r>
      <w:r w:rsidR="003D0618">
        <w:rPr>
          <w:rFonts w:ascii="Arial" w:eastAsia="Arial" w:hAnsi="Arial" w:cs="Arial"/>
        </w:rPr>
        <w:t>this role</w:t>
      </w:r>
      <w:r w:rsidR="007B2523">
        <w:rPr>
          <w:rFonts w:ascii="Arial" w:eastAsia="Arial" w:hAnsi="Arial" w:cs="Arial"/>
        </w:rPr>
        <w:t xml:space="preserve"> will be as follows:</w:t>
      </w:r>
      <w:r w:rsidR="5599CB6C" w:rsidRPr="04D84D66">
        <w:rPr>
          <w:rFonts w:ascii="Arial" w:eastAsia="Arial" w:hAnsi="Arial" w:cs="Arial"/>
        </w:rPr>
        <w:t xml:space="preserve"> </w:t>
      </w:r>
    </w:p>
    <w:p w14:paraId="58B2075B" w14:textId="77777777" w:rsidR="007B2523" w:rsidRDefault="007B2523" w:rsidP="002951A1">
      <w:pPr>
        <w:pStyle w:val="NormalWeb"/>
        <w:numPr>
          <w:ilvl w:val="0"/>
          <w:numId w:val="34"/>
        </w:numPr>
        <w:spacing w:after="120" w:line="276" w:lineRule="auto"/>
        <w:jc w:val="left"/>
        <w:rPr>
          <w:rFonts w:ascii="Arial" w:eastAsia="Arial" w:hAnsi="Arial" w:cs="Arial"/>
          <w:b/>
          <w:bCs/>
        </w:rPr>
      </w:pPr>
      <w:r w:rsidRPr="007B2523">
        <w:rPr>
          <w:rFonts w:ascii="Arial" w:eastAsia="Arial" w:hAnsi="Arial" w:cs="Arial"/>
          <w:b/>
          <w:bCs/>
        </w:rPr>
        <w:t>Lead NEBM:</w:t>
      </w:r>
    </w:p>
    <w:p w14:paraId="07595686" w14:textId="7C1BE23D" w:rsidR="007B2523" w:rsidRDefault="007B2523" w:rsidP="007B2523">
      <w:pPr>
        <w:pStyle w:val="NormalWeb"/>
        <w:numPr>
          <w:ilvl w:val="1"/>
          <w:numId w:val="34"/>
        </w:numPr>
        <w:spacing w:after="0" w:line="276" w:lineRule="auto"/>
        <w:jc w:val="left"/>
        <w:rPr>
          <w:rFonts w:ascii="Arial" w:eastAsia="Arial" w:hAnsi="Arial" w:cs="Arial"/>
          <w:b/>
          <w:bCs/>
        </w:rPr>
      </w:pPr>
      <w:r w:rsidRPr="00A93D56">
        <w:rPr>
          <w:rFonts w:ascii="Arial" w:eastAsia="Arial" w:hAnsi="Arial" w:cs="Arial"/>
          <w:b/>
        </w:rPr>
        <w:t>Panel Chair:</w:t>
      </w:r>
      <w:r w:rsidRPr="007B2523">
        <w:rPr>
          <w:rFonts w:ascii="Arial" w:eastAsia="Arial" w:hAnsi="Arial" w:cs="Arial"/>
        </w:rPr>
        <w:t xml:space="preserve"> </w:t>
      </w:r>
      <w:r w:rsidRPr="00E82FAA">
        <w:rPr>
          <w:rFonts w:ascii="Arial" w:eastAsia="Arial" w:hAnsi="Arial" w:cs="Arial"/>
        </w:rPr>
        <w:t>Jo</w:t>
      </w:r>
      <w:r w:rsidRPr="007B2523">
        <w:rPr>
          <w:rFonts w:ascii="Arial" w:eastAsia="Arial" w:hAnsi="Arial" w:cs="Arial"/>
        </w:rPr>
        <w:t xml:space="preserve"> Shanmugalingam</w:t>
      </w:r>
      <w:r w:rsidR="00F34D61">
        <w:rPr>
          <w:rFonts w:ascii="Arial" w:eastAsia="Arial" w:hAnsi="Arial" w:cs="Arial"/>
        </w:rPr>
        <w:t xml:space="preserve"> (</w:t>
      </w:r>
      <w:r w:rsidR="00E82FAA" w:rsidRPr="00E82FAA">
        <w:rPr>
          <w:rFonts w:ascii="Arial" w:eastAsia="Arial" w:hAnsi="Arial" w:cs="Arial"/>
        </w:rPr>
        <w:t>DfT Permanent Secretar</w:t>
      </w:r>
      <w:r w:rsidR="00E82FAA">
        <w:rPr>
          <w:rFonts w:ascii="Arial" w:eastAsia="Arial" w:hAnsi="Arial" w:cs="Arial"/>
        </w:rPr>
        <w:t>y</w:t>
      </w:r>
      <w:r w:rsidR="00F34D61">
        <w:rPr>
          <w:rFonts w:ascii="Arial" w:eastAsia="Arial" w:hAnsi="Arial" w:cs="Arial"/>
        </w:rPr>
        <w:t>)</w:t>
      </w:r>
    </w:p>
    <w:p w14:paraId="394329A9" w14:textId="47560730" w:rsidR="008F3954" w:rsidRPr="00E82FAA" w:rsidRDefault="007B2523" w:rsidP="007B2523">
      <w:pPr>
        <w:pStyle w:val="NormalWeb"/>
        <w:numPr>
          <w:ilvl w:val="1"/>
          <w:numId w:val="34"/>
        </w:numPr>
        <w:spacing w:after="0" w:line="276" w:lineRule="auto"/>
        <w:jc w:val="left"/>
        <w:rPr>
          <w:rFonts w:ascii="Arial" w:eastAsia="Arial" w:hAnsi="Arial" w:cs="Arial"/>
          <w:b/>
          <w:bCs/>
        </w:rPr>
      </w:pPr>
      <w:r w:rsidRPr="00A93D56">
        <w:rPr>
          <w:rFonts w:ascii="Arial" w:eastAsia="Arial" w:hAnsi="Arial" w:cs="Arial"/>
          <w:b/>
        </w:rPr>
        <w:t>Panel members:</w:t>
      </w:r>
      <w:r w:rsidR="48B00AF2" w:rsidRPr="00E30316">
        <w:rPr>
          <w:rFonts w:ascii="Arial" w:eastAsia="Arial" w:hAnsi="Arial" w:cs="Arial"/>
        </w:rPr>
        <w:t xml:space="preserve"> </w:t>
      </w:r>
      <w:r w:rsidR="008B32B3" w:rsidRPr="008B32B3">
        <w:rPr>
          <w:rFonts w:ascii="Arial" w:eastAsia="Arial" w:hAnsi="Arial" w:cs="Arial"/>
        </w:rPr>
        <w:t>Jayne</w:t>
      </w:r>
      <w:r w:rsidR="00B135A4">
        <w:rPr>
          <w:rFonts w:ascii="Arial" w:eastAsia="Arial" w:hAnsi="Arial" w:cs="Arial"/>
        </w:rPr>
        <w:t>-</w:t>
      </w:r>
      <w:r w:rsidR="008B32B3" w:rsidRPr="008B32B3">
        <w:rPr>
          <w:rFonts w:ascii="Arial" w:eastAsia="Arial" w:hAnsi="Arial" w:cs="Arial"/>
        </w:rPr>
        <w:t xml:space="preserve">Anne Gadhia </w:t>
      </w:r>
      <w:r w:rsidR="00605CB6" w:rsidRPr="00E30316">
        <w:rPr>
          <w:rFonts w:ascii="Arial" w:eastAsia="Arial" w:hAnsi="Arial" w:cs="Arial"/>
        </w:rPr>
        <w:t>(</w:t>
      </w:r>
      <w:r w:rsidR="007B33B9" w:rsidRPr="00E30316">
        <w:rPr>
          <w:rFonts w:ascii="Arial" w:eastAsia="Arial" w:hAnsi="Arial" w:cs="Arial"/>
        </w:rPr>
        <w:t xml:space="preserve">Lead Non-Executive </w:t>
      </w:r>
      <w:r w:rsidR="00B135A4">
        <w:rPr>
          <w:rFonts w:ascii="Arial" w:eastAsia="Arial" w:hAnsi="Arial" w:cs="Arial"/>
        </w:rPr>
        <w:t>Board Member</w:t>
      </w:r>
      <w:r w:rsidR="008B32B3">
        <w:rPr>
          <w:rFonts w:ascii="Arial" w:eastAsia="Arial" w:hAnsi="Arial" w:cs="Arial"/>
        </w:rPr>
        <w:t>, HMRC</w:t>
      </w:r>
      <w:r w:rsidR="00605CB6" w:rsidRPr="00E30316">
        <w:rPr>
          <w:rFonts w:ascii="Arial" w:eastAsia="Arial" w:hAnsi="Arial" w:cs="Arial"/>
        </w:rPr>
        <w:t xml:space="preserve">) </w:t>
      </w:r>
      <w:r w:rsidR="48B00AF2" w:rsidRPr="00E30316">
        <w:rPr>
          <w:rFonts w:ascii="Arial" w:eastAsia="Arial" w:hAnsi="Arial" w:cs="Arial"/>
        </w:rPr>
        <w:t xml:space="preserve">and </w:t>
      </w:r>
      <w:r w:rsidR="20AD63D6" w:rsidRPr="5D4DB227">
        <w:rPr>
          <w:rFonts w:ascii="Arial" w:eastAsia="Arial" w:hAnsi="Arial" w:cs="Arial"/>
        </w:rPr>
        <w:t xml:space="preserve">Steve </w:t>
      </w:r>
      <w:r w:rsidR="20AD63D6" w:rsidRPr="00BA59C0">
        <w:rPr>
          <w:rFonts w:ascii="Arial" w:eastAsia="Arial" w:hAnsi="Arial" w:cs="Arial"/>
        </w:rPr>
        <w:t xml:space="preserve">Holliday </w:t>
      </w:r>
      <w:r w:rsidR="00605CB6" w:rsidRPr="00BA59C0">
        <w:rPr>
          <w:rFonts w:ascii="Arial" w:eastAsia="Arial" w:hAnsi="Arial" w:cs="Arial"/>
        </w:rPr>
        <w:t>(</w:t>
      </w:r>
      <w:r w:rsidR="00BA59C0">
        <w:rPr>
          <w:rFonts w:ascii="Arial" w:eastAsia="Arial" w:hAnsi="Arial" w:cs="Arial"/>
        </w:rPr>
        <w:t>S</w:t>
      </w:r>
      <w:r w:rsidR="00EB6D2C" w:rsidRPr="00BA59C0">
        <w:rPr>
          <w:rFonts w:ascii="Arial" w:eastAsia="Arial" w:hAnsi="Arial" w:cs="Arial"/>
        </w:rPr>
        <w:t xml:space="preserve">enior </w:t>
      </w:r>
      <w:r w:rsidR="00BA59C0">
        <w:rPr>
          <w:rFonts w:ascii="Arial" w:eastAsia="Arial" w:hAnsi="Arial" w:cs="Arial"/>
        </w:rPr>
        <w:t>I</w:t>
      </w:r>
      <w:r w:rsidR="3D819A5D" w:rsidRPr="00BA59C0">
        <w:rPr>
          <w:rFonts w:ascii="Arial" w:eastAsia="Arial" w:hAnsi="Arial" w:cs="Arial"/>
        </w:rPr>
        <w:t xml:space="preserve">ndependent </w:t>
      </w:r>
      <w:r w:rsidR="00BA59C0">
        <w:rPr>
          <w:rFonts w:ascii="Arial" w:eastAsia="Arial" w:hAnsi="Arial" w:cs="Arial"/>
        </w:rPr>
        <w:t>P</w:t>
      </w:r>
      <w:r w:rsidR="3D819A5D" w:rsidRPr="00BA59C0">
        <w:rPr>
          <w:rFonts w:ascii="Arial" w:eastAsia="Arial" w:hAnsi="Arial" w:cs="Arial"/>
        </w:rPr>
        <w:t xml:space="preserve">anel </w:t>
      </w:r>
      <w:r w:rsidR="00BA59C0">
        <w:rPr>
          <w:rFonts w:ascii="Arial" w:eastAsia="Arial" w:hAnsi="Arial" w:cs="Arial"/>
        </w:rPr>
        <w:t>M</w:t>
      </w:r>
      <w:r w:rsidR="3D819A5D" w:rsidRPr="00BA59C0">
        <w:rPr>
          <w:rFonts w:ascii="Arial" w:eastAsia="Arial" w:hAnsi="Arial" w:cs="Arial"/>
        </w:rPr>
        <w:t>ember</w:t>
      </w:r>
      <w:r w:rsidR="00605CB6" w:rsidRPr="00BA59C0">
        <w:rPr>
          <w:rFonts w:ascii="Arial" w:eastAsia="Arial" w:hAnsi="Arial" w:cs="Arial"/>
        </w:rPr>
        <w:t>)</w:t>
      </w:r>
      <w:r w:rsidR="3D819A5D" w:rsidRPr="00BA59C0">
        <w:rPr>
          <w:rFonts w:ascii="Arial" w:eastAsia="Arial" w:hAnsi="Arial" w:cs="Arial"/>
        </w:rPr>
        <w:t>.</w:t>
      </w:r>
    </w:p>
    <w:p w14:paraId="669C4F69" w14:textId="77777777" w:rsidR="00E82FAA" w:rsidRPr="007B2523" w:rsidRDefault="00E82FAA" w:rsidP="00605CB6">
      <w:pPr>
        <w:pStyle w:val="NormalWeb"/>
        <w:spacing w:after="0" w:line="276" w:lineRule="auto"/>
        <w:jc w:val="left"/>
        <w:rPr>
          <w:rFonts w:ascii="Arial" w:eastAsia="Arial" w:hAnsi="Arial" w:cs="Arial"/>
          <w:b/>
          <w:bCs/>
        </w:rPr>
      </w:pPr>
    </w:p>
    <w:p w14:paraId="2138FE0E" w14:textId="720900EE" w:rsidR="008F3954" w:rsidRPr="00CF309B" w:rsidRDefault="008F3954" w:rsidP="64420B93">
      <w:pPr>
        <w:pStyle w:val="Default"/>
        <w:spacing w:after="120" w:line="276" w:lineRule="auto"/>
        <w:rPr>
          <w:rFonts w:eastAsia="Arial"/>
        </w:rPr>
      </w:pPr>
      <w:r w:rsidRPr="64420B93">
        <w:rPr>
          <w:rFonts w:eastAsia="Arial"/>
        </w:rPr>
        <w:t xml:space="preserve">At the shortlisting meeting the selection panel will assess each application against the essential criteria and decide who to invite for interview.  </w:t>
      </w:r>
    </w:p>
    <w:p w14:paraId="5065A993" w14:textId="080959E5" w:rsidR="008F3954" w:rsidRPr="00CF309B" w:rsidRDefault="008F3954" w:rsidP="002951A1">
      <w:pPr>
        <w:pStyle w:val="Default"/>
        <w:spacing w:after="120" w:line="276" w:lineRule="auto"/>
        <w:rPr>
          <w:rFonts w:eastAsia="Arial"/>
        </w:rPr>
      </w:pPr>
      <w:r w:rsidRPr="64420B93">
        <w:rPr>
          <w:rFonts w:eastAsia="Arial"/>
        </w:rPr>
        <w:t>Interviews are expected to take place</w:t>
      </w:r>
      <w:r w:rsidR="131A3972" w:rsidRPr="64420B93">
        <w:rPr>
          <w:rFonts w:eastAsia="Arial"/>
        </w:rPr>
        <w:t xml:space="preserve"> </w:t>
      </w:r>
      <w:r w:rsidR="0030168F">
        <w:rPr>
          <w:rFonts w:eastAsia="Arial"/>
        </w:rPr>
        <w:t xml:space="preserve">at the Department for Transport offices in </w:t>
      </w:r>
      <w:r w:rsidR="131A3972" w:rsidRPr="00A86FF9">
        <w:rPr>
          <w:rFonts w:eastAsia="Arial"/>
        </w:rPr>
        <w:t>London</w:t>
      </w:r>
      <w:r w:rsidRPr="64420B93">
        <w:rPr>
          <w:rFonts w:eastAsia="Arial"/>
        </w:rPr>
        <w:t xml:space="preserve"> </w:t>
      </w:r>
      <w:r w:rsidR="5FE44B0F" w:rsidRPr="64420B93">
        <w:rPr>
          <w:rFonts w:eastAsia="Arial"/>
        </w:rPr>
        <w:t>an</w:t>
      </w:r>
      <w:r w:rsidRPr="64420B93">
        <w:rPr>
          <w:rFonts w:eastAsia="Arial"/>
        </w:rPr>
        <w:t xml:space="preserve">d </w:t>
      </w:r>
      <w:r w:rsidR="66A98711" w:rsidRPr="64420B93">
        <w:rPr>
          <w:rFonts w:eastAsia="Arial"/>
        </w:rPr>
        <w:t>will</w:t>
      </w:r>
      <w:r w:rsidRPr="64420B93">
        <w:rPr>
          <w:rFonts w:eastAsia="Arial"/>
        </w:rPr>
        <w:t xml:space="preserve"> last for between 45 and 60 minutes. Further details about the format will be provided to you in advance.</w:t>
      </w:r>
    </w:p>
    <w:p w14:paraId="229C2B74" w14:textId="2110EFFD" w:rsidR="00C91384" w:rsidRDefault="008F3954" w:rsidP="1D4507D6">
      <w:pPr>
        <w:pStyle w:val="Default"/>
        <w:spacing w:after="120" w:line="276" w:lineRule="auto"/>
        <w:rPr>
          <w:rFonts w:eastAsia="Arial"/>
        </w:rPr>
      </w:pPr>
      <w:r w:rsidRPr="64420B93">
        <w:rPr>
          <w:rFonts w:eastAsia="Arial"/>
        </w:rPr>
        <w:t>The decision to appoint to th</w:t>
      </w:r>
      <w:r w:rsidR="00F34D61">
        <w:rPr>
          <w:rFonts w:eastAsia="Arial"/>
        </w:rPr>
        <w:t>is role</w:t>
      </w:r>
      <w:r w:rsidRPr="64420B93">
        <w:rPr>
          <w:rFonts w:eastAsia="Arial"/>
        </w:rPr>
        <w:t xml:space="preserve"> rests with the Secretary of State</w:t>
      </w:r>
      <w:r w:rsidR="00D21692" w:rsidRPr="64420B93">
        <w:rPr>
          <w:rFonts w:eastAsia="Arial"/>
        </w:rPr>
        <w:t xml:space="preserve">. </w:t>
      </w:r>
      <w:r w:rsidRPr="64420B93">
        <w:rPr>
          <w:rFonts w:eastAsia="Arial"/>
        </w:rPr>
        <w:t xml:space="preserve">Appointable candidates </w:t>
      </w:r>
      <w:r w:rsidRPr="64420B93">
        <w:rPr>
          <w:rFonts w:eastAsia="Arial"/>
          <w:u w:val="single"/>
        </w:rPr>
        <w:t>may</w:t>
      </w:r>
      <w:r w:rsidRPr="64420B93">
        <w:rPr>
          <w:rFonts w:eastAsia="Arial"/>
        </w:rPr>
        <w:t xml:space="preserve"> be invited to meet with the Secretary of State or another Department for Transport Minister, before they make a final decision. </w:t>
      </w:r>
    </w:p>
    <w:p w14:paraId="00F3F611" w14:textId="065435DD" w:rsidR="002951A1" w:rsidRDefault="00C91384" w:rsidP="00E26986">
      <w:pPr>
        <w:pStyle w:val="Default"/>
        <w:spacing w:after="120" w:line="276" w:lineRule="auto"/>
        <w:rPr>
          <w:rFonts w:eastAsia="Arial"/>
        </w:rPr>
      </w:pPr>
      <w:r w:rsidRPr="000C3E9E">
        <w:rPr>
          <w:rFonts w:eastAsia="Arial"/>
          <w:b/>
          <w:bCs/>
          <w:u w:val="single"/>
        </w:rPr>
        <w:lastRenderedPageBreak/>
        <w:t>Please note:</w:t>
      </w:r>
      <w:r w:rsidRPr="64420B93">
        <w:rPr>
          <w:rFonts w:eastAsia="Arial"/>
        </w:rPr>
        <w:t xml:space="preserve"> Expenses incurred by candidates during the recruitment process will not be reimbursed except in exceptional circumstances and only when agreed in advance with the DfT Public Appointments Team.</w:t>
      </w:r>
    </w:p>
    <w:p w14:paraId="748F85F8" w14:textId="77777777" w:rsidR="00E26986" w:rsidRPr="00E26986" w:rsidRDefault="00E26986" w:rsidP="00E26986">
      <w:pPr>
        <w:pStyle w:val="Default"/>
        <w:spacing w:after="120" w:line="276" w:lineRule="auto"/>
        <w:rPr>
          <w:rFonts w:eastAsia="Arial"/>
        </w:rPr>
      </w:pPr>
    </w:p>
    <w:p w14:paraId="673CFB7B" w14:textId="4FF143D6" w:rsidR="002951A1" w:rsidRPr="00F30CC5" w:rsidRDefault="00C91384" w:rsidP="002951A1">
      <w:pPr>
        <w:pStyle w:val="Heading2"/>
        <w:rPr>
          <w:sz w:val="28"/>
        </w:rPr>
      </w:pPr>
      <w:bookmarkStart w:id="14" w:name="_Toc179899882"/>
      <w:bookmarkStart w:id="15" w:name="_Toc219386764"/>
      <w:r w:rsidRPr="00F30CC5">
        <w:rPr>
          <w:sz w:val="28"/>
        </w:rPr>
        <w:t xml:space="preserve">Additional </w:t>
      </w:r>
      <w:r w:rsidR="00DC6913">
        <w:rPr>
          <w:sz w:val="28"/>
        </w:rPr>
        <w:t>i</w:t>
      </w:r>
      <w:r w:rsidRPr="00F30CC5">
        <w:rPr>
          <w:sz w:val="28"/>
        </w:rPr>
        <w:t>nformation</w:t>
      </w:r>
      <w:bookmarkEnd w:id="14"/>
      <w:bookmarkEnd w:id="15"/>
    </w:p>
    <w:p w14:paraId="3951216F" w14:textId="77777777" w:rsidR="002951A1" w:rsidRPr="002951A1" w:rsidRDefault="002951A1" w:rsidP="002951A1">
      <w:pPr>
        <w:pStyle w:val="NoSpacing"/>
        <w:rPr>
          <w:lang w:eastAsia="en-GB"/>
        </w:rPr>
      </w:pPr>
    </w:p>
    <w:p w14:paraId="7AA977AF" w14:textId="2C69BAEA" w:rsidR="00C91384" w:rsidRPr="00F30CC5" w:rsidRDefault="00C91384" w:rsidP="00F30CC5">
      <w:pPr>
        <w:pStyle w:val="Heading2"/>
        <w:rPr>
          <w:szCs w:val="24"/>
        </w:rPr>
      </w:pPr>
      <w:bookmarkStart w:id="16" w:name="_Toc179899883"/>
      <w:bookmarkStart w:id="17" w:name="_Toc219386765"/>
      <w:r w:rsidRPr="00F30CC5">
        <w:rPr>
          <w:sz w:val="24"/>
          <w:szCs w:val="24"/>
        </w:rPr>
        <w:t xml:space="preserve">Appointment </w:t>
      </w:r>
      <w:r w:rsidR="00375849">
        <w:rPr>
          <w:sz w:val="24"/>
          <w:szCs w:val="24"/>
        </w:rPr>
        <w:t>t</w:t>
      </w:r>
      <w:r w:rsidRPr="00F30CC5">
        <w:rPr>
          <w:sz w:val="24"/>
          <w:szCs w:val="24"/>
        </w:rPr>
        <w:t>erm</w:t>
      </w:r>
      <w:bookmarkEnd w:id="16"/>
      <w:bookmarkEnd w:id="17"/>
      <w:r w:rsidRPr="00F30CC5">
        <w:rPr>
          <w:sz w:val="24"/>
          <w:szCs w:val="24"/>
        </w:rPr>
        <w:t xml:space="preserve"> </w:t>
      </w:r>
    </w:p>
    <w:p w14:paraId="519F7ECB" w14:textId="73FE3A16" w:rsidR="002951A1" w:rsidRPr="002951A1" w:rsidRDefault="00C91384" w:rsidP="002951A1">
      <w:pPr>
        <w:spacing w:after="120" w:line="276" w:lineRule="auto"/>
        <w:rPr>
          <w:rFonts w:ascii="Arial" w:eastAsia="Arial" w:hAnsi="Arial" w:cs="Arial"/>
          <w:sz w:val="24"/>
          <w:szCs w:val="24"/>
        </w:rPr>
      </w:pPr>
      <w:r w:rsidRPr="64420B93">
        <w:rPr>
          <w:rFonts w:ascii="Arial" w:eastAsia="Arial" w:hAnsi="Arial" w:cs="Arial"/>
          <w:sz w:val="24"/>
          <w:szCs w:val="24"/>
        </w:rPr>
        <w:t xml:space="preserve">Your appointment as </w:t>
      </w:r>
      <w:r w:rsidR="005E42F8">
        <w:rPr>
          <w:rFonts w:ascii="Arial" w:eastAsia="Arial" w:hAnsi="Arial" w:cs="Arial"/>
          <w:sz w:val="24"/>
          <w:szCs w:val="24"/>
        </w:rPr>
        <w:t>the</w:t>
      </w:r>
      <w:r w:rsidRPr="64420B93">
        <w:rPr>
          <w:rFonts w:ascii="Arial" w:eastAsia="Arial" w:hAnsi="Arial" w:cs="Arial"/>
          <w:sz w:val="24"/>
          <w:szCs w:val="24"/>
        </w:rPr>
        <w:t xml:space="preserve"> </w:t>
      </w:r>
      <w:r w:rsidR="005E42F8">
        <w:rPr>
          <w:rFonts w:ascii="Arial" w:eastAsia="Arial" w:hAnsi="Arial" w:cs="Arial"/>
          <w:sz w:val="24"/>
          <w:szCs w:val="24"/>
        </w:rPr>
        <w:t xml:space="preserve">Lead </w:t>
      </w:r>
      <w:r w:rsidR="001E431B">
        <w:rPr>
          <w:rFonts w:ascii="Arial" w:eastAsia="Arial" w:hAnsi="Arial" w:cs="Arial"/>
          <w:sz w:val="24"/>
          <w:szCs w:val="24"/>
        </w:rPr>
        <w:t>NEBM</w:t>
      </w:r>
      <w:r w:rsidRPr="64420B93">
        <w:rPr>
          <w:rFonts w:ascii="Arial" w:eastAsia="Arial" w:hAnsi="Arial" w:cs="Arial"/>
          <w:sz w:val="24"/>
          <w:szCs w:val="24"/>
        </w:rPr>
        <w:t xml:space="preserve"> of </w:t>
      </w:r>
      <w:r w:rsidR="615E966A" w:rsidRPr="64420B93">
        <w:rPr>
          <w:rFonts w:ascii="Arial" w:eastAsia="Arial" w:hAnsi="Arial" w:cs="Arial"/>
          <w:sz w:val="24"/>
          <w:szCs w:val="24"/>
        </w:rPr>
        <w:t>DfT Board</w:t>
      </w:r>
      <w:r w:rsidRPr="64420B93">
        <w:rPr>
          <w:rFonts w:ascii="Arial" w:eastAsia="Arial" w:hAnsi="Arial" w:cs="Arial"/>
          <w:sz w:val="24"/>
          <w:szCs w:val="24"/>
        </w:rPr>
        <w:t xml:space="preserve"> will be made by the Secretary of State.</w:t>
      </w:r>
    </w:p>
    <w:p w14:paraId="3FA99C09" w14:textId="4C39D0F5" w:rsidR="002951A1" w:rsidRPr="002951A1" w:rsidRDefault="00C91384" w:rsidP="1D4507D6">
      <w:pPr>
        <w:spacing w:after="120" w:line="276" w:lineRule="auto"/>
        <w:rPr>
          <w:rFonts w:ascii="Arial" w:eastAsia="Arial" w:hAnsi="Arial" w:cs="Arial"/>
          <w:b/>
          <w:color w:val="8F23B3"/>
          <w:sz w:val="24"/>
          <w:szCs w:val="24"/>
        </w:rPr>
      </w:pPr>
      <w:r w:rsidRPr="64420B93">
        <w:rPr>
          <w:rFonts w:ascii="Arial" w:eastAsia="Arial" w:hAnsi="Arial" w:cs="Arial"/>
          <w:sz w:val="24"/>
          <w:szCs w:val="24"/>
        </w:rPr>
        <w:t>The appointment will be for an initial term of</w:t>
      </w:r>
      <w:r w:rsidR="00245C58">
        <w:rPr>
          <w:rFonts w:ascii="Arial" w:eastAsia="Arial" w:hAnsi="Arial" w:cs="Arial"/>
          <w:sz w:val="24"/>
          <w:szCs w:val="24"/>
        </w:rPr>
        <w:t xml:space="preserve"> up to</w:t>
      </w:r>
      <w:r w:rsidRPr="64420B93">
        <w:rPr>
          <w:rFonts w:ascii="Arial" w:eastAsia="Arial" w:hAnsi="Arial" w:cs="Arial"/>
          <w:sz w:val="24"/>
          <w:szCs w:val="24"/>
        </w:rPr>
        <w:t xml:space="preserve"> </w:t>
      </w:r>
      <w:r w:rsidR="58AC416C" w:rsidRPr="005E189F">
        <w:rPr>
          <w:rFonts w:ascii="Arial" w:eastAsia="Arial" w:hAnsi="Arial" w:cs="Arial"/>
          <w:sz w:val="24"/>
          <w:szCs w:val="24"/>
        </w:rPr>
        <w:t xml:space="preserve">3 </w:t>
      </w:r>
      <w:r w:rsidRPr="005E189F">
        <w:rPr>
          <w:rFonts w:ascii="Arial" w:eastAsia="Arial" w:hAnsi="Arial" w:cs="Arial"/>
          <w:sz w:val="24"/>
          <w:szCs w:val="24"/>
        </w:rPr>
        <w:t>years,</w:t>
      </w:r>
      <w:r w:rsidRPr="64420B93">
        <w:rPr>
          <w:rFonts w:ascii="Arial" w:eastAsia="Arial" w:hAnsi="Arial" w:cs="Arial"/>
          <w:sz w:val="24"/>
          <w:szCs w:val="24"/>
        </w:rPr>
        <w:t xml:space="preserve"> with the option of re-</w:t>
      </w:r>
      <w:r w:rsidR="50F9D832" w:rsidRPr="64420B93">
        <w:rPr>
          <w:rFonts w:ascii="Arial" w:eastAsia="Arial" w:hAnsi="Arial" w:cs="Arial"/>
          <w:sz w:val="24"/>
          <w:szCs w:val="24"/>
        </w:rPr>
        <w:t>appointment by</w:t>
      </w:r>
      <w:r w:rsidRPr="64420B93">
        <w:rPr>
          <w:rFonts w:ascii="Arial" w:eastAsia="Arial" w:hAnsi="Arial" w:cs="Arial"/>
          <w:sz w:val="24"/>
          <w:szCs w:val="24"/>
        </w:rPr>
        <w:t xml:space="preserve"> mutual agreement.</w:t>
      </w:r>
    </w:p>
    <w:p w14:paraId="64195373" w14:textId="0EBF58F0" w:rsidR="002951A1" w:rsidRPr="002951A1" w:rsidRDefault="00C91384" w:rsidP="002951A1">
      <w:pPr>
        <w:spacing w:after="120" w:line="276" w:lineRule="auto"/>
        <w:rPr>
          <w:rFonts w:ascii="Arial" w:eastAsia="Arial" w:hAnsi="Arial" w:cs="Arial"/>
          <w:sz w:val="24"/>
          <w:szCs w:val="24"/>
        </w:rPr>
      </w:pPr>
      <w:r w:rsidRPr="64420B93">
        <w:rPr>
          <w:rFonts w:ascii="Arial" w:eastAsia="Arial" w:hAnsi="Arial" w:cs="Arial"/>
          <w:sz w:val="24"/>
          <w:szCs w:val="24"/>
        </w:rPr>
        <w:t xml:space="preserve">It should be noted that this post is a public appointment; Non-Executive Board </w:t>
      </w:r>
      <w:r w:rsidR="00245C58">
        <w:rPr>
          <w:rFonts w:ascii="Arial" w:eastAsia="Arial" w:hAnsi="Arial" w:cs="Arial"/>
          <w:sz w:val="24"/>
          <w:szCs w:val="24"/>
        </w:rPr>
        <w:t>M</w:t>
      </w:r>
      <w:r w:rsidRPr="64420B93">
        <w:rPr>
          <w:rFonts w:ascii="Arial" w:eastAsia="Arial" w:hAnsi="Arial" w:cs="Arial"/>
          <w:sz w:val="24"/>
          <w:szCs w:val="24"/>
        </w:rPr>
        <w:t>embers 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eastAsia="Arial" w:hAnsi="Arial" w:cs="Arial"/>
          <w:sz w:val="24"/>
          <w:szCs w:val="24"/>
        </w:rPr>
      </w:pPr>
      <w:r w:rsidRPr="64420B93">
        <w:rPr>
          <w:rFonts w:ascii="Arial" w:eastAsia="Arial" w:hAnsi="Arial" w:cs="Arial"/>
          <w:sz w:val="24"/>
          <w:szCs w:val="24"/>
        </w:rPr>
        <w:t>Appointments may be ended prior to the conclusion of the period of appointment.</w:t>
      </w:r>
    </w:p>
    <w:p w14:paraId="77FDE327" w14:textId="77777777" w:rsidR="0053042D" w:rsidRPr="0053042D" w:rsidRDefault="0053042D" w:rsidP="0053042D">
      <w:pPr>
        <w:pStyle w:val="NoSpacing"/>
        <w:rPr>
          <w:rFonts w:ascii="Arial" w:eastAsia="Arial" w:hAnsi="Arial" w:cs="Arial"/>
          <w:sz w:val="24"/>
          <w:szCs w:val="24"/>
        </w:rPr>
      </w:pPr>
    </w:p>
    <w:p w14:paraId="711FA141" w14:textId="36307FFF" w:rsidR="00C91384" w:rsidRPr="00F30CC5" w:rsidRDefault="00C91384" w:rsidP="00F30CC5">
      <w:pPr>
        <w:pStyle w:val="Heading2"/>
        <w:rPr>
          <w:szCs w:val="24"/>
        </w:rPr>
      </w:pPr>
      <w:bookmarkStart w:id="18" w:name="_Toc179899884"/>
      <w:bookmarkStart w:id="19" w:name="_Toc219386766"/>
      <w:r w:rsidRPr="00F30CC5">
        <w:rPr>
          <w:sz w:val="24"/>
          <w:szCs w:val="24"/>
        </w:rPr>
        <w:t xml:space="preserve">Time </w:t>
      </w:r>
      <w:r w:rsidR="00375849">
        <w:rPr>
          <w:sz w:val="24"/>
          <w:szCs w:val="24"/>
        </w:rPr>
        <w:t>c</w:t>
      </w:r>
      <w:r w:rsidRPr="00F30CC5">
        <w:rPr>
          <w:sz w:val="24"/>
          <w:szCs w:val="24"/>
        </w:rPr>
        <w:t>ommitment</w:t>
      </w:r>
      <w:bookmarkEnd w:id="18"/>
      <w:bookmarkEnd w:id="19"/>
      <w:r w:rsidRPr="00F30CC5">
        <w:rPr>
          <w:sz w:val="24"/>
          <w:szCs w:val="24"/>
        </w:rPr>
        <w:t xml:space="preserve"> </w:t>
      </w:r>
    </w:p>
    <w:p w14:paraId="3514A606" w14:textId="5DA8B3BE" w:rsidR="0053042D" w:rsidRPr="002951A1" w:rsidRDefault="00C91384" w:rsidP="002951A1">
      <w:pPr>
        <w:autoSpaceDE w:val="0"/>
        <w:autoSpaceDN w:val="0"/>
        <w:adjustRightInd w:val="0"/>
        <w:spacing w:after="120" w:line="276" w:lineRule="auto"/>
        <w:rPr>
          <w:rFonts w:ascii="Arial" w:eastAsia="Arial" w:hAnsi="Arial" w:cs="Arial"/>
          <w:sz w:val="24"/>
          <w:szCs w:val="24"/>
        </w:rPr>
      </w:pPr>
      <w:r w:rsidRPr="64420B93">
        <w:rPr>
          <w:rFonts w:ascii="Arial" w:eastAsia="Arial" w:hAnsi="Arial" w:cs="Arial"/>
          <w:sz w:val="24"/>
          <w:szCs w:val="24"/>
        </w:rPr>
        <w:t xml:space="preserve">The anticipated time commitment </w:t>
      </w:r>
      <w:r w:rsidR="006A7C2F">
        <w:rPr>
          <w:rFonts w:ascii="Arial" w:eastAsia="Arial" w:hAnsi="Arial" w:cs="Arial"/>
          <w:sz w:val="24"/>
          <w:szCs w:val="24"/>
        </w:rPr>
        <w:t xml:space="preserve">for </w:t>
      </w:r>
      <w:r w:rsidR="001E431B">
        <w:rPr>
          <w:rFonts w:ascii="Arial" w:eastAsia="Arial" w:hAnsi="Arial" w:cs="Arial"/>
          <w:sz w:val="24"/>
          <w:szCs w:val="24"/>
        </w:rPr>
        <w:t>the</w:t>
      </w:r>
      <w:r w:rsidR="006A7C2F">
        <w:rPr>
          <w:rFonts w:ascii="Arial" w:eastAsia="Arial" w:hAnsi="Arial" w:cs="Arial"/>
          <w:sz w:val="24"/>
          <w:szCs w:val="24"/>
        </w:rPr>
        <w:t xml:space="preserve"> Lead NEBM is</w:t>
      </w:r>
      <w:r w:rsidRPr="64420B93">
        <w:rPr>
          <w:rFonts w:ascii="Arial" w:eastAsia="Arial" w:hAnsi="Arial" w:cs="Arial"/>
          <w:sz w:val="24"/>
          <w:szCs w:val="24"/>
        </w:rPr>
        <w:t xml:space="preserve"> a </w:t>
      </w:r>
      <w:r w:rsidRPr="006A7C2F">
        <w:rPr>
          <w:rFonts w:ascii="Arial" w:eastAsia="Arial" w:hAnsi="Arial" w:cs="Arial"/>
          <w:sz w:val="24"/>
          <w:szCs w:val="24"/>
        </w:rPr>
        <w:t xml:space="preserve">minimum of </w:t>
      </w:r>
      <w:r w:rsidR="31FE23CD" w:rsidRPr="006A7C2F">
        <w:rPr>
          <w:rFonts w:ascii="Arial" w:eastAsia="Arial" w:hAnsi="Arial" w:cs="Arial"/>
          <w:sz w:val="24"/>
          <w:szCs w:val="24"/>
        </w:rPr>
        <w:t>15</w:t>
      </w:r>
      <w:r w:rsidRPr="006A7C2F">
        <w:rPr>
          <w:rFonts w:ascii="Arial" w:eastAsia="Arial" w:hAnsi="Arial" w:cs="Arial"/>
          <w:sz w:val="24"/>
          <w:szCs w:val="24"/>
        </w:rPr>
        <w:t xml:space="preserve"> days per </w:t>
      </w:r>
      <w:r w:rsidR="009738BD">
        <w:rPr>
          <w:rFonts w:ascii="Arial" w:eastAsia="Arial" w:hAnsi="Arial" w:cs="Arial"/>
          <w:sz w:val="24"/>
          <w:szCs w:val="24"/>
        </w:rPr>
        <w:t>year</w:t>
      </w:r>
      <w:r w:rsidRPr="006A7C2F">
        <w:rPr>
          <w:rFonts w:ascii="Arial" w:eastAsia="Arial" w:hAnsi="Arial" w:cs="Arial"/>
          <w:sz w:val="24"/>
          <w:szCs w:val="24"/>
        </w:rPr>
        <w:t>.</w:t>
      </w:r>
      <w:r w:rsidRPr="64420B93">
        <w:rPr>
          <w:rFonts w:ascii="Arial" w:eastAsia="Arial" w:hAnsi="Arial" w:cs="Arial"/>
          <w:sz w:val="24"/>
          <w:szCs w:val="24"/>
        </w:rPr>
        <w:t xml:space="preserve"> The role </w:t>
      </w:r>
      <w:r w:rsidR="009738BD" w:rsidRPr="64420B93">
        <w:rPr>
          <w:rFonts w:ascii="Arial" w:eastAsia="Arial" w:hAnsi="Arial" w:cs="Arial"/>
          <w:sz w:val="24"/>
          <w:szCs w:val="24"/>
        </w:rPr>
        <w:t>involve</w:t>
      </w:r>
      <w:r w:rsidR="00AF179C">
        <w:rPr>
          <w:rFonts w:ascii="Arial" w:eastAsia="Arial" w:hAnsi="Arial" w:cs="Arial"/>
          <w:sz w:val="24"/>
          <w:szCs w:val="24"/>
        </w:rPr>
        <w:t>s</w:t>
      </w:r>
      <w:r w:rsidRPr="64420B93">
        <w:rPr>
          <w:rFonts w:ascii="Arial" w:eastAsia="Arial" w:hAnsi="Arial" w:cs="Arial"/>
          <w:sz w:val="24"/>
          <w:szCs w:val="24"/>
        </w:rPr>
        <w:t xml:space="preserve"> attendance at Board meetings either in person or remotely, providing specialised advice as required, preparation time, </w:t>
      </w:r>
      <w:r w:rsidR="00A73DFD" w:rsidRPr="64420B93">
        <w:rPr>
          <w:rFonts w:ascii="Arial" w:eastAsia="Arial" w:hAnsi="Arial" w:cs="Arial"/>
          <w:sz w:val="24"/>
          <w:szCs w:val="24"/>
        </w:rPr>
        <w:t>travel,</w:t>
      </w:r>
      <w:r w:rsidRPr="64420B93">
        <w:rPr>
          <w:rFonts w:ascii="Arial" w:eastAsia="Arial" w:hAnsi="Arial" w:cs="Arial"/>
          <w:sz w:val="24"/>
          <w:szCs w:val="24"/>
        </w:rPr>
        <w:t xml:space="preserve"> and work outside of meetings.</w:t>
      </w:r>
    </w:p>
    <w:p w14:paraId="7269ADAE" w14:textId="3448DDD5" w:rsidR="00C91384" w:rsidRPr="00F30CC5" w:rsidRDefault="00C91384" w:rsidP="00F30CC5">
      <w:pPr>
        <w:pStyle w:val="Heading2"/>
        <w:rPr>
          <w:szCs w:val="24"/>
        </w:rPr>
      </w:pPr>
      <w:bookmarkStart w:id="20" w:name="_Toc179899885"/>
      <w:bookmarkStart w:id="21" w:name="_Toc219386767"/>
      <w:r w:rsidRPr="00F30CC5">
        <w:rPr>
          <w:sz w:val="24"/>
          <w:szCs w:val="24"/>
        </w:rPr>
        <w:t>Remuneration</w:t>
      </w:r>
      <w:bookmarkEnd w:id="20"/>
      <w:bookmarkEnd w:id="21"/>
    </w:p>
    <w:p w14:paraId="5B38E153" w14:textId="5A05EFC9" w:rsidR="00C91384" w:rsidRPr="009738BD" w:rsidRDefault="00C91384" w:rsidP="002951A1">
      <w:pPr>
        <w:pStyle w:val="ListParagraph"/>
        <w:numPr>
          <w:ilvl w:val="0"/>
          <w:numId w:val="20"/>
        </w:numPr>
        <w:spacing w:line="276" w:lineRule="auto"/>
        <w:rPr>
          <w:rFonts w:ascii="Arial" w:eastAsia="Arial" w:hAnsi="Arial" w:cs="Arial"/>
        </w:rPr>
      </w:pPr>
      <w:r w:rsidRPr="009738BD">
        <w:rPr>
          <w:rFonts w:ascii="Arial" w:eastAsia="Arial" w:hAnsi="Arial" w:cs="Arial"/>
        </w:rPr>
        <w:t>£</w:t>
      </w:r>
      <w:r w:rsidR="001E431B">
        <w:rPr>
          <w:rFonts w:ascii="Arial" w:eastAsia="Arial" w:hAnsi="Arial" w:cs="Arial"/>
        </w:rPr>
        <w:t xml:space="preserve">20,000 </w:t>
      </w:r>
      <w:r w:rsidRPr="009738BD">
        <w:rPr>
          <w:rFonts w:ascii="Arial" w:eastAsia="Arial" w:hAnsi="Arial" w:cs="Arial"/>
        </w:rPr>
        <w:t xml:space="preserve">per </w:t>
      </w:r>
      <w:r w:rsidR="009738BD" w:rsidRPr="009738BD">
        <w:rPr>
          <w:rFonts w:ascii="Arial" w:eastAsia="Arial" w:hAnsi="Arial" w:cs="Arial"/>
        </w:rPr>
        <w:t>year</w:t>
      </w:r>
      <w:r w:rsidRPr="009738BD">
        <w:rPr>
          <w:rFonts w:ascii="Arial" w:eastAsia="Arial" w:hAnsi="Arial" w:cs="Arial"/>
        </w:rPr>
        <w:t xml:space="preserve"> for up to </w:t>
      </w:r>
      <w:r w:rsidR="1AE97C0E" w:rsidRPr="009738BD">
        <w:rPr>
          <w:rFonts w:ascii="Arial" w:eastAsia="Arial" w:hAnsi="Arial" w:cs="Arial"/>
        </w:rPr>
        <w:t>15</w:t>
      </w:r>
      <w:r w:rsidRPr="009738BD">
        <w:rPr>
          <w:rFonts w:ascii="Arial" w:eastAsia="Arial" w:hAnsi="Arial" w:cs="Arial"/>
        </w:rPr>
        <w:t xml:space="preserve"> days attendance</w:t>
      </w:r>
      <w:r w:rsidR="006A7C2F" w:rsidRPr="009738BD">
        <w:rPr>
          <w:rFonts w:ascii="Arial" w:eastAsia="Arial" w:hAnsi="Arial" w:cs="Arial"/>
        </w:rPr>
        <w:t xml:space="preserve"> </w:t>
      </w:r>
    </w:p>
    <w:p w14:paraId="30290365" w14:textId="12F3F223" w:rsidR="00C91384" w:rsidRPr="002951A1" w:rsidRDefault="00C91384" w:rsidP="002951A1">
      <w:pPr>
        <w:pStyle w:val="ListParagraph"/>
        <w:numPr>
          <w:ilvl w:val="0"/>
          <w:numId w:val="20"/>
        </w:numPr>
        <w:spacing w:line="276" w:lineRule="auto"/>
        <w:rPr>
          <w:rFonts w:ascii="Arial" w:eastAsia="Arial" w:hAnsi="Arial" w:cs="Arial"/>
        </w:rPr>
      </w:pPr>
      <w:r w:rsidRPr="64420B93">
        <w:rPr>
          <w:rFonts w:ascii="Arial" w:eastAsia="Arial" w:hAnsi="Arial" w:cs="Arial"/>
        </w:rPr>
        <w:t>If invited to chair a sub-committee, additional remuneration will</w:t>
      </w:r>
      <w:r w:rsidRPr="64420B93">
        <w:rPr>
          <w:rFonts w:ascii="Arial" w:eastAsia="Arial" w:hAnsi="Arial" w:cs="Arial"/>
          <w:color w:val="FF0000"/>
        </w:rPr>
        <w:t xml:space="preserve"> </w:t>
      </w:r>
      <w:r w:rsidRPr="64420B93">
        <w:rPr>
          <w:rFonts w:ascii="Arial" w:eastAsia="Arial" w:hAnsi="Arial" w:cs="Arial"/>
        </w:rPr>
        <w:t xml:space="preserve">be provided. </w:t>
      </w:r>
    </w:p>
    <w:p w14:paraId="30741627" w14:textId="3ADEC8B1" w:rsidR="00C91384" w:rsidRPr="002951A1" w:rsidRDefault="00C91384" w:rsidP="002951A1">
      <w:pPr>
        <w:pStyle w:val="ListParagraph"/>
        <w:numPr>
          <w:ilvl w:val="0"/>
          <w:numId w:val="20"/>
        </w:numPr>
        <w:spacing w:line="276" w:lineRule="auto"/>
        <w:rPr>
          <w:rFonts w:ascii="Arial" w:eastAsia="Arial" w:hAnsi="Arial" w:cs="Arial"/>
        </w:rPr>
      </w:pPr>
      <w:r w:rsidRPr="1CC64A6A">
        <w:rPr>
          <w:rFonts w:ascii="Arial" w:eastAsia="Arial" w:hAnsi="Arial" w:cs="Arial"/>
        </w:rPr>
        <w:t>Remuneration</w:t>
      </w:r>
      <w:r w:rsidR="00927FB0" w:rsidRPr="1CC64A6A">
        <w:rPr>
          <w:rFonts w:ascii="Arial" w:eastAsia="Arial" w:hAnsi="Arial" w:cs="Arial"/>
        </w:rPr>
        <w:t xml:space="preserve"> is </w:t>
      </w:r>
      <w:r w:rsidRPr="1CC64A6A">
        <w:rPr>
          <w:rFonts w:ascii="Arial" w:eastAsia="Arial" w:hAnsi="Arial" w:cs="Arial"/>
        </w:rPr>
        <w:t xml:space="preserve">taxable through payroll, </w:t>
      </w:r>
      <w:r w:rsidR="00927FB0" w:rsidRPr="1CC64A6A">
        <w:rPr>
          <w:rFonts w:ascii="Arial" w:eastAsia="Arial" w:hAnsi="Arial" w:cs="Arial"/>
        </w:rPr>
        <w:t>and</w:t>
      </w:r>
      <w:r w:rsidRPr="1CC64A6A">
        <w:rPr>
          <w:rFonts w:ascii="Arial" w:eastAsia="Arial" w:hAnsi="Arial" w:cs="Arial"/>
        </w:rPr>
        <w:t xml:space="preserve"> the appointment is</w:t>
      </w:r>
      <w:r w:rsidR="47156E0D" w:rsidRPr="1CC64A6A">
        <w:rPr>
          <w:rFonts w:ascii="Arial" w:eastAsia="Arial" w:hAnsi="Arial" w:cs="Arial"/>
        </w:rPr>
        <w:t xml:space="preserve"> </w:t>
      </w:r>
      <w:r w:rsidRPr="1CC64A6A">
        <w:rPr>
          <w:rFonts w:ascii="Arial" w:eastAsia="Arial" w:hAnsi="Arial" w:cs="Arial"/>
        </w:rPr>
        <w:t>not pensionable.</w:t>
      </w:r>
    </w:p>
    <w:p w14:paraId="7082B58D" w14:textId="394BA745" w:rsidR="00C91384" w:rsidRPr="002951A1" w:rsidRDefault="007669B0" w:rsidP="002951A1">
      <w:pPr>
        <w:pStyle w:val="ListParagraph"/>
        <w:numPr>
          <w:ilvl w:val="0"/>
          <w:numId w:val="20"/>
        </w:numPr>
        <w:spacing w:line="276" w:lineRule="auto"/>
        <w:rPr>
          <w:rFonts w:ascii="Arial" w:eastAsia="Arial" w:hAnsi="Arial" w:cs="Arial"/>
        </w:rPr>
      </w:pPr>
      <w:r>
        <w:rPr>
          <w:rFonts w:ascii="Arial" w:eastAsia="Arial" w:hAnsi="Arial" w:cs="Arial"/>
        </w:rPr>
        <w:t xml:space="preserve">Board </w:t>
      </w:r>
      <w:r w:rsidR="00C91384" w:rsidRPr="64420B93">
        <w:rPr>
          <w:rFonts w:ascii="Arial" w:eastAsia="Arial" w:hAnsi="Arial" w:cs="Arial"/>
        </w:rPr>
        <w:t>Members can claim reimbursement for reasonable travel and subsistence costs necessarily incurred at rates set centrally by the Department for Transport.</w:t>
      </w:r>
    </w:p>
    <w:p w14:paraId="736F99DB" w14:textId="7DB71454" w:rsidR="0053042D" w:rsidRDefault="00C91384" w:rsidP="00F30CC5">
      <w:pPr>
        <w:pStyle w:val="ListParagraph"/>
        <w:numPr>
          <w:ilvl w:val="0"/>
          <w:numId w:val="20"/>
        </w:numPr>
        <w:spacing w:line="276" w:lineRule="auto"/>
        <w:rPr>
          <w:rFonts w:ascii="Arial" w:eastAsia="Arial" w:hAnsi="Arial" w:cs="Arial"/>
        </w:rPr>
      </w:pPr>
      <w:r w:rsidRPr="64420B93">
        <w:rPr>
          <w:rFonts w:ascii="Arial" w:eastAsia="Arial" w:hAnsi="Arial" w:cs="Arial"/>
        </w:rPr>
        <w:t xml:space="preserve">Applicants should note that the successful candidates cannot be remunerated for this </w:t>
      </w:r>
      <w:r w:rsidR="00A73DFD" w:rsidRPr="64420B93">
        <w:rPr>
          <w:rFonts w:ascii="Arial" w:eastAsia="Arial" w:hAnsi="Arial" w:cs="Arial"/>
        </w:rPr>
        <w:t>role if</w:t>
      </w:r>
      <w:r w:rsidRPr="64420B93">
        <w:rPr>
          <w:rFonts w:ascii="Arial" w:eastAsia="Arial" w:hAnsi="Arial" w:cs="Arial"/>
        </w:rPr>
        <w:t xml:space="preserve"> they are being paid for an existing full-time role from the public purse</w:t>
      </w:r>
      <w:r w:rsidR="002951A1" w:rsidRPr="64420B93">
        <w:rPr>
          <w:rFonts w:ascii="Arial" w:eastAsia="Arial" w:hAnsi="Arial" w:cs="Arial"/>
        </w:rPr>
        <w:t>.</w:t>
      </w:r>
    </w:p>
    <w:p w14:paraId="085D6C10" w14:textId="77777777" w:rsidR="00D04C25" w:rsidRPr="00D04C25" w:rsidRDefault="00D04C25" w:rsidP="00D04C25">
      <w:pPr>
        <w:pStyle w:val="ListParagraph"/>
        <w:spacing w:line="276" w:lineRule="auto"/>
        <w:rPr>
          <w:rFonts w:ascii="Arial" w:eastAsia="Arial" w:hAnsi="Arial" w:cs="Arial"/>
        </w:rPr>
      </w:pPr>
    </w:p>
    <w:p w14:paraId="3FF16AA5" w14:textId="4E96418E" w:rsidR="00C91384" w:rsidRPr="00F30CC5" w:rsidRDefault="00C91384" w:rsidP="00F30CC5">
      <w:pPr>
        <w:pStyle w:val="Heading2"/>
        <w:rPr>
          <w:szCs w:val="24"/>
        </w:rPr>
      </w:pPr>
      <w:bookmarkStart w:id="22" w:name="_Toc179899886"/>
      <w:bookmarkStart w:id="23" w:name="_Toc219386768"/>
      <w:r w:rsidRPr="00F30CC5">
        <w:rPr>
          <w:sz w:val="24"/>
          <w:szCs w:val="24"/>
        </w:rPr>
        <w:lastRenderedPageBreak/>
        <w:t>Location</w:t>
      </w:r>
      <w:bookmarkEnd w:id="22"/>
      <w:bookmarkEnd w:id="23"/>
      <w:r w:rsidRPr="00F30CC5">
        <w:rPr>
          <w:sz w:val="24"/>
          <w:szCs w:val="24"/>
        </w:rPr>
        <w:t xml:space="preserve"> </w:t>
      </w:r>
    </w:p>
    <w:p w14:paraId="75EE07FC" w14:textId="140F652A" w:rsidR="0053042D" w:rsidRPr="002951A1" w:rsidRDefault="00C91384" w:rsidP="002951A1">
      <w:pPr>
        <w:spacing w:line="276" w:lineRule="auto"/>
        <w:rPr>
          <w:rFonts w:ascii="Arial" w:eastAsia="Arial" w:hAnsi="Arial" w:cs="Arial"/>
          <w:color w:val="FF0000"/>
          <w:sz w:val="24"/>
          <w:szCs w:val="24"/>
        </w:rPr>
      </w:pPr>
      <w:r w:rsidRPr="64420B93">
        <w:rPr>
          <w:rFonts w:ascii="Arial" w:eastAsia="Arial" w:hAnsi="Arial" w:cs="Arial"/>
          <w:sz w:val="24"/>
          <w:szCs w:val="24"/>
        </w:rPr>
        <w:t xml:space="preserve">The </w:t>
      </w:r>
      <w:r w:rsidR="61AE9D5A" w:rsidRPr="64420B93">
        <w:rPr>
          <w:rFonts w:ascii="Arial" w:eastAsia="Arial" w:hAnsi="Arial" w:cs="Arial"/>
          <w:sz w:val="24"/>
          <w:szCs w:val="24"/>
        </w:rPr>
        <w:t xml:space="preserve">home location for the role will be Great Minster House in London, </w:t>
      </w:r>
      <w:r w:rsidR="4708BA85" w:rsidRPr="64420B93">
        <w:rPr>
          <w:rFonts w:ascii="Arial" w:eastAsia="Arial" w:hAnsi="Arial" w:cs="Arial"/>
          <w:sz w:val="24"/>
          <w:szCs w:val="24"/>
        </w:rPr>
        <w:t xml:space="preserve">although travel may be necessary to other </w:t>
      </w:r>
      <w:r w:rsidR="31ADBDAD" w:rsidRPr="64420B93">
        <w:rPr>
          <w:rFonts w:ascii="Arial" w:eastAsia="Arial" w:hAnsi="Arial" w:cs="Arial"/>
          <w:sz w:val="24"/>
          <w:szCs w:val="24"/>
        </w:rPr>
        <w:t>DfT Offices including Hastings, Birmingham</w:t>
      </w:r>
      <w:r w:rsidR="00B2394F" w:rsidRPr="64420B93">
        <w:rPr>
          <w:rFonts w:ascii="Arial" w:eastAsia="Arial" w:hAnsi="Arial" w:cs="Arial"/>
          <w:sz w:val="24"/>
          <w:szCs w:val="24"/>
        </w:rPr>
        <w:t>, L</w:t>
      </w:r>
      <w:r w:rsidR="00A05ED4" w:rsidRPr="64420B93">
        <w:rPr>
          <w:rFonts w:ascii="Arial" w:eastAsia="Arial" w:hAnsi="Arial" w:cs="Arial"/>
          <w:sz w:val="24"/>
          <w:szCs w:val="24"/>
        </w:rPr>
        <w:t>eeds</w:t>
      </w:r>
      <w:r w:rsidR="31ADBDAD" w:rsidRPr="64420B93">
        <w:rPr>
          <w:rFonts w:ascii="Arial" w:eastAsia="Arial" w:hAnsi="Arial" w:cs="Arial"/>
          <w:sz w:val="24"/>
          <w:szCs w:val="24"/>
        </w:rPr>
        <w:t xml:space="preserve"> and Swansea</w:t>
      </w:r>
      <w:r w:rsidR="6B728578" w:rsidRPr="64420B93">
        <w:rPr>
          <w:rFonts w:ascii="Arial" w:eastAsia="Arial" w:hAnsi="Arial" w:cs="Arial"/>
          <w:sz w:val="24"/>
          <w:szCs w:val="24"/>
        </w:rPr>
        <w:t>.</w:t>
      </w:r>
      <w:r w:rsidR="287F147B" w:rsidRPr="64420B93">
        <w:rPr>
          <w:rFonts w:ascii="Arial" w:eastAsia="Arial" w:hAnsi="Arial" w:cs="Arial"/>
          <w:sz w:val="24"/>
          <w:szCs w:val="24"/>
        </w:rPr>
        <w:t xml:space="preserve"> </w:t>
      </w:r>
      <w:r w:rsidR="73CF5D71" w:rsidRPr="64420B93">
        <w:rPr>
          <w:rFonts w:ascii="Arial" w:eastAsia="Arial" w:hAnsi="Arial" w:cs="Arial"/>
          <w:sz w:val="24"/>
          <w:szCs w:val="24"/>
        </w:rPr>
        <w:t xml:space="preserve"> </w:t>
      </w:r>
      <w:r w:rsidR="6BD7DD2A" w:rsidRPr="64420B93">
        <w:rPr>
          <w:rFonts w:ascii="Arial" w:eastAsia="Arial" w:hAnsi="Arial" w:cs="Arial"/>
          <w:sz w:val="24"/>
          <w:szCs w:val="24"/>
        </w:rPr>
        <w:t xml:space="preserve"> </w:t>
      </w:r>
    </w:p>
    <w:p w14:paraId="74A163DE" w14:textId="3823FCF7" w:rsidR="00C91384" w:rsidRPr="00F30CC5" w:rsidRDefault="00C91384" w:rsidP="00F30CC5">
      <w:pPr>
        <w:pStyle w:val="Heading2"/>
        <w:rPr>
          <w:szCs w:val="24"/>
        </w:rPr>
      </w:pPr>
      <w:bookmarkStart w:id="24" w:name="_Toc179899887"/>
      <w:bookmarkStart w:id="25" w:name="_Toc219386769"/>
      <w:r w:rsidRPr="00F30CC5">
        <w:rPr>
          <w:sz w:val="24"/>
          <w:szCs w:val="24"/>
        </w:rPr>
        <w:t>Availability</w:t>
      </w:r>
      <w:bookmarkEnd w:id="24"/>
      <w:bookmarkEnd w:id="25"/>
    </w:p>
    <w:p w14:paraId="1F93FB15" w14:textId="5A50CCFC" w:rsidR="1D4507D6" w:rsidRDefault="00C91384" w:rsidP="1D4507D6">
      <w:pPr>
        <w:spacing w:line="276" w:lineRule="auto"/>
        <w:rPr>
          <w:rFonts w:ascii="Arial" w:eastAsia="Arial" w:hAnsi="Arial" w:cs="Arial"/>
          <w:sz w:val="24"/>
          <w:szCs w:val="24"/>
        </w:rPr>
      </w:pPr>
      <w:r w:rsidRPr="64420B93">
        <w:rPr>
          <w:rFonts w:ascii="Arial" w:eastAsia="Arial" w:hAnsi="Arial" w:cs="Arial"/>
          <w:sz w:val="24"/>
          <w:szCs w:val="24"/>
        </w:rPr>
        <w:t>The successful candidate</w:t>
      </w:r>
      <w:r w:rsidR="001E431B">
        <w:rPr>
          <w:rFonts w:ascii="Arial" w:eastAsia="Arial" w:hAnsi="Arial" w:cs="Arial"/>
          <w:sz w:val="24"/>
          <w:szCs w:val="24"/>
        </w:rPr>
        <w:t xml:space="preserve"> is</w:t>
      </w:r>
      <w:r w:rsidRPr="64420B93">
        <w:rPr>
          <w:rFonts w:ascii="Arial" w:eastAsia="Arial" w:hAnsi="Arial" w:cs="Arial"/>
          <w:sz w:val="24"/>
          <w:szCs w:val="24"/>
        </w:rPr>
        <w:t xml:space="preserve"> expected to commence the role </w:t>
      </w:r>
      <w:r w:rsidR="00267F91" w:rsidRPr="64420B93">
        <w:rPr>
          <w:rFonts w:ascii="Arial" w:eastAsia="Arial" w:hAnsi="Arial" w:cs="Arial"/>
          <w:sz w:val="24"/>
          <w:szCs w:val="24"/>
        </w:rPr>
        <w:t xml:space="preserve">in </w:t>
      </w:r>
      <w:r w:rsidR="00E62E56" w:rsidRPr="00E02C47">
        <w:rPr>
          <w:rFonts w:ascii="Arial" w:eastAsia="Arial" w:hAnsi="Arial" w:cs="Arial"/>
          <w:sz w:val="24"/>
          <w:szCs w:val="24"/>
        </w:rPr>
        <w:t>late spring/</w:t>
      </w:r>
      <w:r w:rsidR="005610C3" w:rsidRPr="00E02C47">
        <w:rPr>
          <w:rFonts w:ascii="Arial" w:eastAsia="Arial" w:hAnsi="Arial" w:cs="Arial"/>
          <w:sz w:val="24"/>
          <w:szCs w:val="24"/>
        </w:rPr>
        <w:t xml:space="preserve">early </w:t>
      </w:r>
      <w:r w:rsidR="00A62EB6" w:rsidRPr="00E02C47">
        <w:rPr>
          <w:rFonts w:ascii="Arial" w:eastAsia="Arial" w:hAnsi="Arial" w:cs="Arial"/>
          <w:sz w:val="24"/>
          <w:szCs w:val="24"/>
        </w:rPr>
        <w:t xml:space="preserve">summer </w:t>
      </w:r>
      <w:r w:rsidR="00321BDB" w:rsidRPr="00E02C47">
        <w:rPr>
          <w:rFonts w:ascii="Arial" w:eastAsia="Arial" w:hAnsi="Arial" w:cs="Arial"/>
          <w:sz w:val="24"/>
          <w:szCs w:val="24"/>
        </w:rPr>
        <w:t>2026</w:t>
      </w:r>
      <w:r w:rsidRPr="00E02C47">
        <w:rPr>
          <w:rFonts w:ascii="Arial" w:eastAsia="Arial" w:hAnsi="Arial" w:cs="Arial"/>
          <w:sz w:val="24"/>
          <w:szCs w:val="24"/>
        </w:rPr>
        <w:t>, subject to the successful completion of pre-appointment checks and security clearance.</w:t>
      </w:r>
    </w:p>
    <w:p w14:paraId="179450A7" w14:textId="4AFE808A" w:rsidR="00C91384" w:rsidRPr="00F30CC5" w:rsidRDefault="00C91384" w:rsidP="00F30CC5">
      <w:pPr>
        <w:pStyle w:val="Heading2"/>
        <w:rPr>
          <w:szCs w:val="24"/>
        </w:rPr>
      </w:pPr>
      <w:bookmarkStart w:id="26" w:name="_Toc179899888"/>
      <w:bookmarkStart w:id="27" w:name="_Toc219386770"/>
      <w:r w:rsidRPr="00F30CC5">
        <w:rPr>
          <w:sz w:val="24"/>
          <w:szCs w:val="24"/>
        </w:rPr>
        <w:t>Security clearance</w:t>
      </w:r>
      <w:bookmarkEnd w:id="26"/>
      <w:bookmarkEnd w:id="27"/>
      <w:r w:rsidRPr="00F30CC5">
        <w:rPr>
          <w:sz w:val="24"/>
          <w:szCs w:val="24"/>
        </w:rPr>
        <w:t xml:space="preserve"> </w:t>
      </w:r>
    </w:p>
    <w:p w14:paraId="2FD64AC0" w14:textId="7EB781ED" w:rsidR="00944664" w:rsidRPr="00292C56" w:rsidRDefault="00C91384" w:rsidP="002951A1">
      <w:pPr>
        <w:spacing w:line="276" w:lineRule="auto"/>
        <w:rPr>
          <w:rFonts w:ascii="Arial" w:eastAsia="Arial" w:hAnsi="Arial" w:cs="Arial"/>
          <w:sz w:val="24"/>
          <w:szCs w:val="24"/>
        </w:rPr>
      </w:pPr>
      <w:r w:rsidRPr="64420B93">
        <w:rPr>
          <w:rFonts w:ascii="Arial" w:eastAsia="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148637C0" w14:textId="7C71ABBC" w:rsidR="00A52F0E" w:rsidRPr="00F30CC5" w:rsidRDefault="00A52F0E" w:rsidP="00F30CC5">
      <w:pPr>
        <w:pStyle w:val="Heading2"/>
        <w:rPr>
          <w:szCs w:val="24"/>
        </w:rPr>
      </w:pPr>
      <w:bookmarkStart w:id="28" w:name="_Toc179899889"/>
      <w:bookmarkStart w:id="29" w:name="_Toc219386771"/>
      <w:r w:rsidRPr="00F30CC5">
        <w:rPr>
          <w:sz w:val="24"/>
          <w:szCs w:val="24"/>
        </w:rPr>
        <w:t>Equal Opportunities Monitoring</w:t>
      </w:r>
      <w:bookmarkEnd w:id="28"/>
      <w:bookmarkEnd w:id="29"/>
      <w:r w:rsidRPr="00F30CC5">
        <w:rPr>
          <w:sz w:val="24"/>
          <w:szCs w:val="24"/>
        </w:rPr>
        <w:t xml:space="preserve"> </w:t>
      </w:r>
    </w:p>
    <w:p w14:paraId="7C15750C" w14:textId="6DBD3200" w:rsidR="00A52F0E" w:rsidRPr="00CF309B" w:rsidRDefault="00A52F0E" w:rsidP="002951A1">
      <w:pPr>
        <w:spacing w:line="276" w:lineRule="auto"/>
        <w:rPr>
          <w:rFonts w:ascii="Arial" w:eastAsia="Arial" w:hAnsi="Arial" w:cs="Arial"/>
          <w:b/>
          <w:sz w:val="24"/>
          <w:szCs w:val="24"/>
        </w:rPr>
      </w:pPr>
      <w:r w:rsidRPr="64420B93">
        <w:rPr>
          <w:rFonts w:ascii="Arial" w:eastAsia="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64420B93">
        <w:rPr>
          <w:rFonts w:ascii="Arial" w:eastAsia="Arial" w:hAnsi="Arial" w:cs="Arial"/>
          <w:color w:val="000000"/>
          <w:sz w:val="24"/>
          <w:szCs w:val="24"/>
          <w:shd w:val="clear" w:color="auto" w:fill="FFFFFF"/>
        </w:rPr>
        <w:t>ethnicity,</w:t>
      </w:r>
      <w:r w:rsidRPr="64420B93">
        <w:rPr>
          <w:rFonts w:ascii="Arial" w:eastAsia="Arial" w:hAnsi="Arial" w:cs="Arial"/>
          <w:color w:val="000000"/>
          <w:sz w:val="24"/>
          <w:szCs w:val="24"/>
          <w:shd w:val="clear" w:color="auto" w:fill="FFFFFF"/>
        </w:rPr>
        <w:t xml:space="preserve"> or age. </w:t>
      </w:r>
    </w:p>
    <w:p w14:paraId="154ABC6F" w14:textId="3517662D" w:rsidR="002951A1" w:rsidRPr="00292C56" w:rsidRDefault="46AB7DEA" w:rsidP="00292C56">
      <w:pPr>
        <w:spacing w:line="276" w:lineRule="auto"/>
        <w:rPr>
          <w:rFonts w:ascii="Arial" w:eastAsia="Arial" w:hAnsi="Arial" w:cs="Arial"/>
          <w:color w:val="000000" w:themeColor="text1"/>
          <w:sz w:val="24"/>
          <w:szCs w:val="24"/>
        </w:rPr>
      </w:pPr>
      <w:r w:rsidRPr="6BA1F42C">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5B0B32FF" w14:textId="60F0E9EB" w:rsidR="00A52F0E" w:rsidRPr="00F30CC5" w:rsidRDefault="00A52F0E" w:rsidP="00F30CC5">
      <w:pPr>
        <w:pStyle w:val="Heading2"/>
        <w:rPr>
          <w:szCs w:val="24"/>
        </w:rPr>
      </w:pPr>
      <w:bookmarkStart w:id="30" w:name="_Toc179899890"/>
      <w:bookmarkStart w:id="31" w:name="_Toc219386772"/>
      <w:r w:rsidRPr="00F30CC5">
        <w:rPr>
          <w:sz w:val="24"/>
          <w:szCs w:val="24"/>
        </w:rPr>
        <w:t>Disability Confident</w:t>
      </w:r>
      <w:bookmarkEnd w:id="30"/>
      <w:bookmarkEnd w:id="31"/>
    </w:p>
    <w:p w14:paraId="57B056DF" w14:textId="2479A65F" w:rsidR="00A52F0E" w:rsidRPr="00CF309B" w:rsidRDefault="00A52F0E" w:rsidP="008318C4">
      <w:pPr>
        <w:spacing w:line="276" w:lineRule="auto"/>
        <w:rPr>
          <w:rFonts w:ascii="Arial" w:eastAsia="Arial" w:hAnsi="Arial" w:cs="Arial"/>
          <w:color w:val="FF0000"/>
          <w:sz w:val="24"/>
          <w:szCs w:val="24"/>
        </w:rPr>
      </w:pPr>
      <w:r w:rsidRPr="64420B93">
        <w:rPr>
          <w:rFonts w:ascii="Arial" w:eastAsia="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00923386" w:rsidRPr="00923386">
        <w:rPr>
          <w:rFonts w:ascii="Arial" w:eastAsia="Arial" w:hAnsi="Arial" w:cs="Arial"/>
          <w:sz w:val="24"/>
          <w:szCs w:val="24"/>
        </w:rPr>
        <w:t xml:space="preserve">we will select the disabled candidates who </w:t>
      </w:r>
      <w:r w:rsidR="00923386" w:rsidRPr="008318C4">
        <w:rPr>
          <w:rFonts w:ascii="Arial" w:eastAsia="Arial" w:hAnsi="Arial" w:cs="Arial"/>
          <w:b/>
          <w:bCs/>
          <w:sz w:val="24"/>
          <w:szCs w:val="24"/>
        </w:rPr>
        <w:t>best meet</w:t>
      </w:r>
      <w:r w:rsidR="00923386" w:rsidRPr="00923386">
        <w:rPr>
          <w:rFonts w:ascii="Arial" w:eastAsia="Arial" w:hAnsi="Arial" w:cs="Arial"/>
          <w:sz w:val="24"/>
          <w:szCs w:val="24"/>
        </w:rPr>
        <w:t xml:space="preserve"> the essential criteria for the </w:t>
      </w:r>
      <w:r w:rsidR="00CA195A" w:rsidRPr="00923386">
        <w:rPr>
          <w:rFonts w:ascii="Arial" w:eastAsia="Arial" w:hAnsi="Arial" w:cs="Arial"/>
          <w:sz w:val="24"/>
          <w:szCs w:val="24"/>
        </w:rPr>
        <w:t>role.</w:t>
      </w:r>
      <w:r w:rsidR="00CA195A" w:rsidRPr="008318C4">
        <w:rPr>
          <w:rFonts w:ascii="Arial" w:eastAsia="Arial" w:hAnsi="Arial" w:cs="Arial"/>
          <w:b/>
          <w:bCs/>
          <w:sz w:val="24"/>
          <w:szCs w:val="24"/>
        </w:rPr>
        <w:t xml:space="preserve"> ‘Best</w:t>
      </w:r>
      <w:r w:rsidR="00923386" w:rsidRPr="008318C4">
        <w:rPr>
          <w:rFonts w:ascii="Arial" w:eastAsia="Arial" w:hAnsi="Arial" w:cs="Arial"/>
          <w:b/>
          <w:bCs/>
          <w:sz w:val="24"/>
          <w:szCs w:val="24"/>
        </w:rPr>
        <w:t xml:space="preserve"> meet’</w:t>
      </w:r>
      <w:r w:rsidR="00923386" w:rsidRPr="00923386">
        <w:rPr>
          <w:rFonts w:ascii="Arial" w:eastAsia="Arial" w:hAnsi="Arial" w:cs="Arial"/>
          <w:sz w:val="24"/>
          <w:szCs w:val="24"/>
        </w:rPr>
        <w:t xml:space="preserve"> is defined as</w:t>
      </w:r>
      <w:r w:rsidR="00CA195A">
        <w:rPr>
          <w:rFonts w:ascii="Arial" w:eastAsia="Arial" w:hAnsi="Arial" w:cs="Arial"/>
          <w:sz w:val="24"/>
          <w:szCs w:val="24"/>
        </w:rPr>
        <w:t xml:space="preserve"> </w:t>
      </w:r>
      <w:r w:rsidR="00923386" w:rsidRPr="00923386">
        <w:rPr>
          <w:rFonts w:ascii="Arial" w:eastAsia="Arial" w:hAnsi="Arial" w:cs="Arial"/>
          <w:sz w:val="24"/>
          <w:szCs w:val="24"/>
        </w:rPr>
        <w:t>providing/demonstrating </w:t>
      </w:r>
      <w:r w:rsidR="00923386" w:rsidRPr="008318C4">
        <w:rPr>
          <w:rFonts w:ascii="Arial" w:eastAsia="Arial" w:hAnsi="Arial" w:cs="Arial"/>
          <w:b/>
          <w:bCs/>
          <w:sz w:val="24"/>
          <w:szCs w:val="24"/>
        </w:rPr>
        <w:t>strong</w:t>
      </w:r>
      <w:r w:rsidR="00923386" w:rsidRPr="00923386">
        <w:rPr>
          <w:rFonts w:ascii="Arial" w:eastAsia="Arial" w:hAnsi="Arial" w:cs="Arial"/>
          <w:sz w:val="24"/>
          <w:szCs w:val="24"/>
        </w:rPr>
        <w:t xml:space="preserve"> examples of all essential criteria. </w:t>
      </w:r>
    </w:p>
    <w:p w14:paraId="0D7CC56E" w14:textId="4881FCCD" w:rsidR="00321BDB" w:rsidRPr="00292C56" w:rsidRDefault="00A52F0E" w:rsidP="002951A1">
      <w:pPr>
        <w:spacing w:line="276" w:lineRule="auto"/>
        <w:rPr>
          <w:rFonts w:ascii="Arial" w:eastAsia="Arial" w:hAnsi="Arial" w:cs="Arial"/>
          <w:sz w:val="24"/>
          <w:szCs w:val="24"/>
        </w:rPr>
      </w:pPr>
      <w:r w:rsidRPr="64420B93">
        <w:rPr>
          <w:rFonts w:ascii="Arial" w:eastAsia="Arial" w:hAnsi="Arial" w:cs="Arial"/>
          <w:sz w:val="24"/>
          <w:szCs w:val="24"/>
        </w:rPr>
        <w:t>In order to guarantee an interview to disabled candidates (</w:t>
      </w:r>
      <w:hyperlink r:id="rId22">
        <w:r w:rsidRPr="64420B93">
          <w:rPr>
            <w:rStyle w:val="Hyperlink"/>
            <w:rFonts w:ascii="Arial" w:eastAsia="Arial" w:hAnsi="Arial" w:cs="Arial"/>
            <w:sz w:val="24"/>
            <w:szCs w:val="24"/>
          </w:rPr>
          <w:t>as defined by the Equality Act 2010</w:t>
        </w:r>
      </w:hyperlink>
      <w:r w:rsidRPr="64420B93">
        <w:rPr>
          <w:rFonts w:ascii="Arial" w:eastAsia="Arial" w:hAnsi="Arial" w:cs="Arial"/>
          <w:sz w:val="24"/>
          <w:szCs w:val="24"/>
        </w:rPr>
        <w:t xml:space="preserve">) who </w:t>
      </w:r>
      <w:r w:rsidR="00CC160A">
        <w:rPr>
          <w:rFonts w:ascii="Arial" w:eastAsia="Arial" w:hAnsi="Arial" w:cs="Arial"/>
          <w:sz w:val="24"/>
          <w:szCs w:val="24"/>
        </w:rPr>
        <w:t>best meet</w:t>
      </w:r>
      <w:r w:rsidRPr="64420B93">
        <w:rPr>
          <w:rFonts w:ascii="Arial" w:eastAsia="Arial" w:hAnsi="Arial" w:cs="Arial"/>
          <w:sz w:val="24"/>
          <w:szCs w:val="24"/>
        </w:rPr>
        <w:t xml:space="preserve"> all the essential criteria for the role and wish to be considered under the Disability Confident Scheme, we need candidates to declare a disability and that they wish to be considered under the Scheme.</w:t>
      </w:r>
    </w:p>
    <w:p w14:paraId="0FA34D3A" w14:textId="41C2339E"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t>What do we mean by a disability?</w:t>
      </w:r>
    </w:p>
    <w:p w14:paraId="68256D84" w14:textId="40A67942" w:rsidR="00A52F0E" w:rsidRDefault="00A52F0E" w:rsidP="002951A1">
      <w:pPr>
        <w:autoSpaceDE w:val="0"/>
        <w:autoSpaceDN w:val="0"/>
        <w:spacing w:line="276" w:lineRule="auto"/>
        <w:rPr>
          <w:rFonts w:ascii="Arial" w:hAnsi="Arial" w:cs="Arial"/>
          <w:sz w:val="24"/>
          <w:szCs w:val="24"/>
        </w:rPr>
      </w:pPr>
      <w:r w:rsidRPr="1D4507D6">
        <w:rPr>
          <w:rFonts w:ascii="Arial" w:hAnsi="Arial" w:cs="Arial"/>
          <w:sz w:val="24"/>
          <w:szCs w:val="24"/>
        </w:rPr>
        <w:lastRenderedPageBreak/>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You do not have to be registered as a disabled person to apply under this scheme. </w:t>
      </w:r>
    </w:p>
    <w:p w14:paraId="0126F149" w14:textId="53173B47" w:rsidR="00697F36" w:rsidRPr="00F30CC5" w:rsidRDefault="00697F36" w:rsidP="00F30CC5">
      <w:pPr>
        <w:pStyle w:val="Heading2"/>
        <w:rPr>
          <w:szCs w:val="24"/>
        </w:rPr>
      </w:pPr>
      <w:bookmarkStart w:id="32" w:name="_Toc179899891"/>
      <w:bookmarkStart w:id="33" w:name="_Toc219386773"/>
      <w:r w:rsidRPr="00F30CC5">
        <w:rPr>
          <w:sz w:val="24"/>
          <w:szCs w:val="24"/>
        </w:rPr>
        <w:t>Nationality</w:t>
      </w:r>
      <w:bookmarkEnd w:id="32"/>
      <w:bookmarkEnd w:id="33"/>
    </w:p>
    <w:p w14:paraId="5D8E3C0B" w14:textId="24D6A9EB" w:rsidR="0053042D" w:rsidRDefault="00697F36" w:rsidP="0053042D">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7685E09D" w14:textId="39059B2A" w:rsidR="00697F36" w:rsidRPr="0074682E" w:rsidRDefault="00697F36" w:rsidP="00F30CC5">
      <w:pPr>
        <w:pStyle w:val="Heading2"/>
        <w:rPr>
          <w:szCs w:val="24"/>
        </w:rPr>
      </w:pPr>
      <w:bookmarkStart w:id="34" w:name="_Toc179899892"/>
      <w:bookmarkStart w:id="35" w:name="_Toc219386774"/>
      <w:r w:rsidRPr="00F30CC5">
        <w:rPr>
          <w:sz w:val="24"/>
          <w:szCs w:val="24"/>
        </w:rPr>
        <w:t>Standards in public life</w:t>
      </w:r>
      <w:bookmarkEnd w:id="34"/>
      <w:bookmarkEnd w:id="35"/>
    </w:p>
    <w:p w14:paraId="43A7D560" w14:textId="213C2BE1" w:rsidR="00952236" w:rsidRDefault="00697F36" w:rsidP="002951A1">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w:t>
      </w:r>
      <w:hyperlink r:id="rId23" w:history="1">
        <w:r w:rsidRPr="00476827">
          <w:rPr>
            <w:rStyle w:val="Hyperlink"/>
            <w:rFonts w:ascii="Arial" w:hAnsi="Arial" w:cs="Arial"/>
            <w:b/>
            <w:bCs/>
            <w:sz w:val="24"/>
            <w:szCs w:val="24"/>
          </w:rPr>
          <w:t>“Seven Principles of Public Life”</w:t>
        </w:r>
        <w:r w:rsidRPr="00476827">
          <w:rPr>
            <w:rStyle w:val="Hyperlink"/>
            <w:rFonts w:ascii="Arial" w:hAnsi="Arial" w:cs="Arial"/>
            <w:sz w:val="24"/>
            <w:szCs w:val="24"/>
          </w:rPr>
          <w:t xml:space="preserve"> set out by the Committee on Standards in Public Life</w:t>
        </w:r>
      </w:hyperlink>
      <w:r w:rsidRPr="782261EC">
        <w:rPr>
          <w:rFonts w:ascii="Arial" w:hAnsi="Arial" w:cs="Arial"/>
          <w:sz w:val="24"/>
          <w:szCs w:val="24"/>
        </w:rPr>
        <w:t>.</w:t>
      </w:r>
    </w:p>
    <w:p w14:paraId="67A54824" w14:textId="102691E2" w:rsidR="00952236" w:rsidRPr="0074682E" w:rsidRDefault="00952236" w:rsidP="00F30CC5">
      <w:pPr>
        <w:pStyle w:val="Heading2"/>
        <w:rPr>
          <w:szCs w:val="24"/>
        </w:rPr>
      </w:pPr>
      <w:bookmarkStart w:id="36" w:name="_Toc179899893"/>
      <w:bookmarkStart w:id="37" w:name="_Toc219386775"/>
      <w:r w:rsidRPr="00F30CC5">
        <w:rPr>
          <w:sz w:val="24"/>
          <w:szCs w:val="24"/>
        </w:rPr>
        <w:t>Disqualification for appointment</w:t>
      </w:r>
      <w:bookmarkEnd w:id="36"/>
      <w:bookmarkEnd w:id="37"/>
    </w:p>
    <w:p w14:paraId="4ACD81E4" w14:textId="66FE1F60" w:rsidR="00952236" w:rsidRPr="00E3272B" w:rsidRDefault="00952236" w:rsidP="002951A1">
      <w:pPr>
        <w:tabs>
          <w:tab w:val="left" w:pos="900"/>
        </w:tabs>
        <w:spacing w:line="276" w:lineRule="auto"/>
        <w:rPr>
          <w:rFonts w:ascii="Arial" w:hAnsi="Arial" w:cs="Arial"/>
          <w:sz w:val="24"/>
          <w:szCs w:val="24"/>
        </w:rPr>
      </w:pPr>
      <w:r w:rsidRPr="00E3272B">
        <w:rPr>
          <w:rFonts w:ascii="Arial" w:hAnsi="Arial" w:cs="Arial"/>
          <w:sz w:val="24"/>
          <w:szCs w:val="24"/>
        </w:rPr>
        <w:t>There are circumstances in which an individual will not be considered for appointment. They include:</w:t>
      </w:r>
    </w:p>
    <w:p w14:paraId="48FCE87C" w14:textId="7F55A076"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people who have received a prison sentence or suspended sentence of three months or more in the last five </w:t>
      </w:r>
      <w:r w:rsidR="00A73DFD" w:rsidRPr="00E3272B">
        <w:rPr>
          <w:rFonts w:ascii="Arial" w:hAnsi="Arial" w:cs="Arial"/>
          <w:sz w:val="24"/>
          <w:szCs w:val="24"/>
        </w:rPr>
        <w:t>years.</w:t>
      </w:r>
    </w:p>
    <w:p w14:paraId="296FC307" w14:textId="16C5BDA1"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people who are the subject of a bankruptcy restrictions order or interim </w:t>
      </w:r>
      <w:r w:rsidR="00A73DFD" w:rsidRPr="00E3272B">
        <w:rPr>
          <w:rFonts w:ascii="Arial" w:hAnsi="Arial" w:cs="Arial"/>
          <w:sz w:val="24"/>
          <w:szCs w:val="24"/>
        </w:rPr>
        <w:t>order.</w:t>
      </w:r>
    </w:p>
    <w:p w14:paraId="3F999F30" w14:textId="4F898315"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in certain circumstances, those who have had an earlier term of appointment </w:t>
      </w:r>
      <w:r w:rsidR="00A73DFD" w:rsidRPr="00E3272B">
        <w:rPr>
          <w:rFonts w:ascii="Arial" w:hAnsi="Arial" w:cs="Arial"/>
          <w:sz w:val="24"/>
          <w:szCs w:val="24"/>
        </w:rPr>
        <w:t>terminated.</w:t>
      </w:r>
    </w:p>
    <w:p w14:paraId="037CBE65" w14:textId="07AD91CB"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anyone who is under a disqualification order under the Company Directors Disqualification Act </w:t>
      </w:r>
      <w:r w:rsidR="00A73DFD" w:rsidRPr="00E3272B">
        <w:rPr>
          <w:rFonts w:ascii="Arial" w:hAnsi="Arial" w:cs="Arial"/>
          <w:sz w:val="24"/>
          <w:szCs w:val="24"/>
        </w:rPr>
        <w:t>1986.</w:t>
      </w:r>
      <w:r w:rsidRPr="00E3272B">
        <w:rPr>
          <w:rFonts w:ascii="Arial" w:hAnsi="Arial" w:cs="Arial"/>
          <w:sz w:val="24"/>
          <w:szCs w:val="24"/>
        </w:rPr>
        <w:t xml:space="preserve"> </w:t>
      </w:r>
    </w:p>
    <w:p w14:paraId="63A0E6E1" w14:textId="1E049720"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anyone who has been removed from trusteeship of a charity; and</w:t>
      </w:r>
    </w:p>
    <w:p w14:paraId="2186480E" w14:textId="40A284CF" w:rsidR="0053042D" w:rsidRDefault="00B8501E" w:rsidP="33655E3E">
      <w:pPr>
        <w:numPr>
          <w:ilvl w:val="0"/>
          <w:numId w:val="8"/>
        </w:numPr>
        <w:spacing w:after="0" w:line="276" w:lineRule="auto"/>
        <w:ind w:left="714" w:right="113" w:hanging="357"/>
        <w:rPr>
          <w:rFonts w:ascii="Arial" w:eastAsia="Times New Roman" w:hAnsi="Arial" w:cs="Times New Roman"/>
          <w:b/>
          <w:bCs/>
          <w:sz w:val="24"/>
          <w:szCs w:val="24"/>
          <w:lang w:eastAsia="en-GB"/>
        </w:rPr>
      </w:pPr>
      <w:r w:rsidRPr="00E3272B">
        <w:rPr>
          <w:rFonts w:ascii="Arial" w:hAnsi="Arial" w:cs="Arial"/>
          <w:sz w:val="24"/>
          <w:szCs w:val="24"/>
        </w:rPr>
        <w:t>Roles listed unde</w:t>
      </w:r>
      <w:r w:rsidR="00CD2C91" w:rsidRPr="00E3272B">
        <w:rPr>
          <w:rFonts w:ascii="Arial" w:hAnsi="Arial" w:cs="Arial"/>
          <w:sz w:val="24"/>
          <w:szCs w:val="24"/>
        </w:rPr>
        <w:t xml:space="preserve">r the </w:t>
      </w:r>
      <w:hyperlink r:id="rId24">
        <w:r w:rsidR="00AC2244" w:rsidRPr="00E3272B">
          <w:rPr>
            <w:rStyle w:val="Hyperlink"/>
            <w:rFonts w:ascii="Arial" w:eastAsia="Arial" w:hAnsi="Arial" w:cs="Arial"/>
            <w:sz w:val="24"/>
            <w:szCs w:val="24"/>
          </w:rPr>
          <w:t>House of Commons Disqualification Act 1975</w:t>
        </w:r>
      </w:hyperlink>
      <w:r w:rsidR="00581F0E" w:rsidRPr="00F30CC5">
        <w:rPr>
          <w:rFonts w:ascii="Arial" w:hAnsi="Arial" w:cs="Arial"/>
          <w:sz w:val="24"/>
          <w:szCs w:val="24"/>
        </w:rPr>
        <w:t xml:space="preserve"> </w:t>
      </w:r>
      <w:r w:rsidR="00581F0E" w:rsidRPr="00E3272B">
        <w:rPr>
          <w:rFonts w:ascii="Arial" w:hAnsi="Arial" w:cs="Arial"/>
          <w:sz w:val="24"/>
          <w:szCs w:val="24"/>
        </w:rPr>
        <w:t xml:space="preserve">or the </w:t>
      </w:r>
      <w:r w:rsidR="007F4C88" w:rsidRPr="00E3272B">
        <w:rPr>
          <w:rFonts w:ascii="Arial" w:hAnsi="Arial" w:cs="Arial"/>
          <w:sz w:val="24"/>
          <w:szCs w:val="24"/>
        </w:rPr>
        <w:t>Devolved</w:t>
      </w:r>
      <w:r w:rsidR="001652A4" w:rsidRPr="00E3272B">
        <w:rPr>
          <w:rFonts w:ascii="Arial" w:hAnsi="Arial" w:cs="Arial"/>
          <w:sz w:val="24"/>
          <w:szCs w:val="24"/>
        </w:rPr>
        <w:t xml:space="preserve"> </w:t>
      </w:r>
      <w:r w:rsidR="007F4C88" w:rsidRPr="00E3272B">
        <w:rPr>
          <w:rFonts w:ascii="Arial" w:hAnsi="Arial" w:cs="Arial"/>
          <w:sz w:val="24"/>
          <w:szCs w:val="24"/>
        </w:rPr>
        <w:t>Administrations</w:t>
      </w:r>
      <w:r w:rsidR="001652A4" w:rsidRPr="00E3272B">
        <w:rPr>
          <w:rFonts w:ascii="Arial" w:hAnsi="Arial" w:cs="Arial"/>
          <w:sz w:val="24"/>
          <w:szCs w:val="24"/>
        </w:rPr>
        <w:t xml:space="preserve"> </w:t>
      </w:r>
      <w:r w:rsidR="007F4C88" w:rsidRPr="00E3272B">
        <w:rPr>
          <w:rFonts w:ascii="Arial" w:hAnsi="Arial" w:cs="Arial"/>
          <w:sz w:val="24"/>
          <w:szCs w:val="24"/>
        </w:rPr>
        <w:t>equivalent.</w:t>
      </w:r>
      <w:r w:rsidR="007F4C88" w:rsidRPr="33655E3E">
        <w:rPr>
          <w:rFonts w:ascii="Arial" w:hAnsi="Arial" w:cs="Arial"/>
          <w:sz w:val="24"/>
          <w:szCs w:val="24"/>
        </w:rPr>
        <w:t xml:space="preserve"> </w:t>
      </w:r>
      <w:r w:rsidR="0053042D">
        <w:br w:type="page"/>
      </w:r>
    </w:p>
    <w:p w14:paraId="3CC8ABCC" w14:textId="26ED734F" w:rsidR="00122C85" w:rsidRPr="0074682E" w:rsidRDefault="00697F36" w:rsidP="00F30CC5">
      <w:pPr>
        <w:pStyle w:val="Heading2"/>
        <w:rPr>
          <w:szCs w:val="24"/>
        </w:rPr>
      </w:pPr>
      <w:bookmarkStart w:id="38" w:name="_Toc179899894"/>
      <w:bookmarkStart w:id="39" w:name="_Toc219386776"/>
      <w:r w:rsidRPr="00F30CC5">
        <w:rPr>
          <w:sz w:val="24"/>
          <w:szCs w:val="24"/>
        </w:rPr>
        <w:lastRenderedPageBreak/>
        <w:t>Registration of interests</w:t>
      </w:r>
      <w:bookmarkEnd w:id="38"/>
      <w:bookmarkEnd w:id="39"/>
    </w:p>
    <w:p w14:paraId="5872DD0D" w14:textId="640F5F52"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23756EAC" w14:textId="0DEE759A" w:rsidR="005B2C43" w:rsidRPr="00DE1641" w:rsidRDefault="00697F36" w:rsidP="002951A1">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12B36956" w:rsidRPr="30522FD8">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14:paraId="635ED750" w14:textId="6DCE6E96" w:rsidR="00697F36" w:rsidRPr="0074682E" w:rsidRDefault="00697F36" w:rsidP="00F30CC5">
      <w:pPr>
        <w:pStyle w:val="Heading2"/>
        <w:rPr>
          <w:szCs w:val="24"/>
        </w:rPr>
      </w:pPr>
      <w:bookmarkStart w:id="40" w:name="_Toc179899895"/>
      <w:bookmarkStart w:id="41" w:name="_Toc219386777"/>
      <w:r w:rsidRPr="00F30CC5">
        <w:rPr>
          <w:sz w:val="24"/>
          <w:szCs w:val="24"/>
        </w:rPr>
        <w:t>Political activity</w:t>
      </w:r>
      <w:bookmarkEnd w:id="40"/>
      <w:bookmarkEnd w:id="41"/>
    </w:p>
    <w:p w14:paraId="48770B14" w14:textId="73A739E5" w:rsidR="00697F36" w:rsidRPr="00CF309B" w:rsidRDefault="00782D16" w:rsidP="002951A1">
      <w:pPr>
        <w:spacing w:line="276" w:lineRule="auto"/>
        <w:rPr>
          <w:rFonts w:ascii="Arial" w:hAnsi="Arial" w:cs="Arial"/>
          <w:sz w:val="24"/>
          <w:szCs w:val="24"/>
        </w:rPr>
      </w:pPr>
      <w:r>
        <w:rPr>
          <w:rFonts w:ascii="Arial" w:hAnsi="Arial" w:cs="Arial"/>
          <w:sz w:val="24"/>
          <w:szCs w:val="24"/>
        </w:rPr>
        <w:t>Board Members</w:t>
      </w:r>
      <w:r w:rsidR="00697F36" w:rsidRPr="00CF309B">
        <w:rPr>
          <w:rFonts w:ascii="Arial" w:hAnsi="Arial" w:cs="Arial"/>
          <w:sz w:val="24"/>
          <w:szCs w:val="24"/>
        </w:rPr>
        <w:t xml:space="preserve"> will need to show political impartiality during their time on the Board and must declare any party-political activity they undertake in the period of their appointment. </w:t>
      </w:r>
      <w:r w:rsidR="00697F36" w:rsidRPr="00CF309B">
        <w:rPr>
          <w:rFonts w:ascii="Arial" w:hAnsi="Arial" w:cs="Arial"/>
          <w:spacing w:val="-3"/>
          <w:sz w:val="24"/>
          <w:szCs w:val="24"/>
        </w:rPr>
        <w:t>Details of the successful candidate’s declared political activity must be published by appointing departments when the appointments are publicised.</w:t>
      </w:r>
      <w:r w:rsidR="00697F36" w:rsidRPr="00CF309B">
        <w:rPr>
          <w:rFonts w:ascii="Arial" w:hAnsi="Arial" w:cs="Arial"/>
          <w:sz w:val="24"/>
          <w:szCs w:val="24"/>
        </w:rPr>
        <w:t xml:space="preserve"> </w:t>
      </w:r>
    </w:p>
    <w:p w14:paraId="4E9E4795" w14:textId="0E94D74B" w:rsidR="005B2C43" w:rsidRDefault="00697F36" w:rsidP="002951A1">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03E6946" w14:textId="6B2391D3" w:rsidR="000146AA" w:rsidRPr="0074682E" w:rsidRDefault="00697F36" w:rsidP="00F30CC5">
      <w:pPr>
        <w:pStyle w:val="Heading2"/>
        <w:rPr>
          <w:szCs w:val="24"/>
        </w:rPr>
      </w:pPr>
      <w:bookmarkStart w:id="42" w:name="_Toc179899896"/>
      <w:bookmarkStart w:id="43" w:name="_Toc219386778"/>
      <w:r w:rsidRPr="00F30CC5">
        <w:rPr>
          <w:sz w:val="24"/>
          <w:szCs w:val="24"/>
        </w:rPr>
        <w:t>Due diligence</w:t>
      </w:r>
      <w:bookmarkEnd w:id="42"/>
      <w:bookmarkEnd w:id="43"/>
    </w:p>
    <w:p w14:paraId="069C542E" w14:textId="75357566" w:rsidR="00697F36" w:rsidRPr="00DC6913" w:rsidRDefault="00697F36" w:rsidP="002951A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7CBF46B4" w14:textId="0F71A798" w:rsidR="00697F36" w:rsidRPr="0074682E" w:rsidRDefault="00697F36" w:rsidP="00F30CC5">
      <w:pPr>
        <w:pStyle w:val="Heading2"/>
        <w:rPr>
          <w:szCs w:val="24"/>
        </w:rPr>
      </w:pPr>
      <w:bookmarkStart w:id="44" w:name="_Toc179899897"/>
      <w:bookmarkStart w:id="45" w:name="_Toc219386779"/>
      <w:r w:rsidRPr="00F30CC5">
        <w:rPr>
          <w:sz w:val="24"/>
          <w:szCs w:val="24"/>
        </w:rPr>
        <w:t>Data Protection</w:t>
      </w:r>
      <w:bookmarkEnd w:id="44"/>
      <w:bookmarkEnd w:id="45"/>
    </w:p>
    <w:p w14:paraId="1A51CD60" w14:textId="1DA6A2EA"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lastRenderedPageBreak/>
        <w:t xml:space="preserve">DfT uses this form to gather evidence on DfT’s public appointments. </w:t>
      </w:r>
    </w:p>
    <w:p w14:paraId="48AF2536" w14:textId="72594A08" w:rsidR="0053042D"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2C294233" w14:textId="15606F77" w:rsidR="00F23C11" w:rsidRPr="00F30CC5" w:rsidRDefault="00697F36" w:rsidP="00F30CC5">
      <w:pPr>
        <w:pStyle w:val="Heading2"/>
        <w:rPr>
          <w:szCs w:val="24"/>
        </w:rPr>
      </w:pPr>
      <w:bookmarkStart w:id="46" w:name="_Toc179899898"/>
      <w:bookmarkStart w:id="47" w:name="_Toc219386780"/>
      <w:r w:rsidRPr="00F30CC5">
        <w:rPr>
          <w:sz w:val="24"/>
          <w:szCs w:val="24"/>
        </w:rPr>
        <w:t>Complaints</w:t>
      </w:r>
      <w:bookmarkEnd w:id="46"/>
      <w:bookmarkEnd w:id="47"/>
    </w:p>
    <w:p w14:paraId="7BF55741" w14:textId="33E8694D" w:rsidR="00697F36" w:rsidRPr="00E3272B" w:rsidRDefault="00697F36" w:rsidP="0053042D">
      <w:pPr>
        <w:pStyle w:val="Default"/>
        <w:tabs>
          <w:tab w:val="left" w:pos="0"/>
        </w:tabs>
        <w:spacing w:after="120" w:line="276" w:lineRule="auto"/>
      </w:pPr>
      <w:r w:rsidRPr="00E3272B">
        <w:t xml:space="preserve">If you are not completely satisfied with the way your application is handled at any stage of the competition, please raise any complaint in the first instance with: </w:t>
      </w:r>
    </w:p>
    <w:p w14:paraId="2DDAF862" w14:textId="2D95AACE" w:rsidR="00697F36" w:rsidRPr="00E3272B" w:rsidRDefault="00697F36" w:rsidP="0053042D">
      <w:pPr>
        <w:pStyle w:val="Default"/>
        <w:tabs>
          <w:tab w:val="left" w:pos="0"/>
        </w:tabs>
        <w:spacing w:after="120" w:line="276" w:lineRule="auto"/>
      </w:pPr>
      <w:r w:rsidRPr="00E3272B">
        <w:t xml:space="preserve">Via email: DfT Public Appointments </w:t>
      </w:r>
      <w:hyperlink r:id="rId25" w:history="1">
        <w:r w:rsidRPr="00E3272B">
          <w:rPr>
            <w:rStyle w:val="Hyperlink"/>
          </w:rPr>
          <w:t>DfTPublicAppointments@dft.gov.uk</w:t>
        </w:r>
      </w:hyperlink>
      <w:r w:rsidRPr="00E3272B">
        <w:t xml:space="preserve"> </w:t>
      </w:r>
    </w:p>
    <w:p w14:paraId="4477A21D"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 xml:space="preserve">Public Appointments Team </w:t>
      </w:r>
    </w:p>
    <w:p w14:paraId="3C931C8F" w14:textId="75FDB998"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Shareholding</w:t>
      </w:r>
      <w:r w:rsidR="21C6021F" w:rsidRPr="00E3272B">
        <w:rPr>
          <w:rFonts w:ascii="Arial" w:hAnsi="Arial" w:cs="Arial"/>
          <w:sz w:val="24"/>
          <w:szCs w:val="24"/>
        </w:rPr>
        <w:t>, Appointments and Inquiries</w:t>
      </w:r>
      <w:r w:rsidRPr="00E3272B">
        <w:rPr>
          <w:rFonts w:ascii="Arial" w:hAnsi="Arial" w:cs="Arial"/>
          <w:sz w:val="24"/>
          <w:szCs w:val="24"/>
        </w:rPr>
        <w:t xml:space="preserve"> </w:t>
      </w:r>
    </w:p>
    <w:p w14:paraId="72BB749C"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Department for Transport</w:t>
      </w:r>
    </w:p>
    <w:p w14:paraId="1C757CA2"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Great Minster House</w:t>
      </w:r>
    </w:p>
    <w:p w14:paraId="623B2559"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33 Horseferry Road</w:t>
      </w:r>
    </w:p>
    <w:p w14:paraId="1214A0A6"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London</w:t>
      </w:r>
    </w:p>
    <w:p w14:paraId="5AEBAF2F" w14:textId="058B5D01"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SW1P 4DR</w:t>
      </w:r>
    </w:p>
    <w:p w14:paraId="758DC185" w14:textId="77777777" w:rsidR="0053042D" w:rsidRPr="00E3272B" w:rsidRDefault="0053042D" w:rsidP="0053042D">
      <w:pPr>
        <w:pStyle w:val="NoSpacing"/>
        <w:spacing w:line="276" w:lineRule="auto"/>
        <w:rPr>
          <w:rFonts w:ascii="Arial" w:hAnsi="Arial" w:cs="Arial"/>
          <w:sz w:val="24"/>
          <w:szCs w:val="24"/>
        </w:rPr>
      </w:pPr>
    </w:p>
    <w:p w14:paraId="1EAC900B" w14:textId="423570A0" w:rsidR="00697F36" w:rsidRPr="00E3272B" w:rsidRDefault="00697F36" w:rsidP="0053042D">
      <w:pPr>
        <w:tabs>
          <w:tab w:val="left" w:pos="0"/>
        </w:tabs>
        <w:spacing w:after="120" w:line="276" w:lineRule="auto"/>
        <w:rPr>
          <w:rFonts w:ascii="Arial" w:hAnsi="Arial" w:cs="Arial"/>
          <w:sz w:val="24"/>
          <w:szCs w:val="24"/>
        </w:rPr>
      </w:pPr>
      <w:r w:rsidRPr="00E3272B">
        <w:rPr>
          <w:rFonts w:ascii="Arial" w:hAnsi="Arial" w:cs="Arial"/>
          <w:sz w:val="24"/>
          <w:szCs w:val="24"/>
        </w:rPr>
        <w:t xml:space="preserve">We will reply to your complaint within 20 days.  </w:t>
      </w:r>
    </w:p>
    <w:p w14:paraId="2EE580DC" w14:textId="5F917A85" w:rsidR="002D6329" w:rsidRPr="00DE1641" w:rsidRDefault="004B28B1" w:rsidP="00DE1641">
      <w:pPr>
        <w:spacing w:after="120" w:line="276" w:lineRule="auto"/>
        <w:rPr>
          <w:rFonts w:ascii="Arial" w:hAnsi="Arial" w:cs="Arial"/>
          <w:sz w:val="24"/>
          <w:szCs w:val="24"/>
        </w:rPr>
      </w:pPr>
      <w:r w:rsidRPr="00E3272B">
        <w:rPr>
          <w:rFonts w:ascii="Arial" w:hAnsi="Arial" w:cs="Arial"/>
          <w:sz w:val="24"/>
          <w:szCs w:val="24"/>
        </w:rPr>
        <w:t xml:space="preserve">If you remain </w:t>
      </w:r>
      <w:r w:rsidR="00290F69" w:rsidRPr="00E3272B">
        <w:rPr>
          <w:rFonts w:ascii="Arial" w:hAnsi="Arial" w:cs="Arial"/>
          <w:sz w:val="24"/>
          <w:szCs w:val="24"/>
        </w:rPr>
        <w:t>unsatisfied, please </w:t>
      </w:r>
      <w:hyperlink r:id="rId26">
        <w:r w:rsidR="00290F69" w:rsidRPr="00E3272B">
          <w:rPr>
            <w:rStyle w:val="Hyperlink"/>
            <w:rFonts w:ascii="Arial" w:hAnsi="Arial" w:cs="Arial"/>
            <w:sz w:val="24"/>
            <w:szCs w:val="24"/>
          </w:rPr>
          <w:t>contact the Office of the Commissioner for Public Appointments</w:t>
        </w:r>
      </w:hyperlink>
      <w:r w:rsidR="00290F69" w:rsidRPr="00E3272B">
        <w:rPr>
          <w:rFonts w:ascii="Arial" w:hAnsi="Arial" w:cs="Arial"/>
          <w:sz w:val="24"/>
          <w:szCs w:val="24"/>
        </w:rPr>
        <w:t>. </w:t>
      </w:r>
      <w:r w:rsidR="001D724D" w:rsidRPr="00E3272B">
        <w:rPr>
          <w:rFonts w:ascii="Arial" w:hAnsi="Arial" w:cs="Arial"/>
          <w:sz w:val="24"/>
          <w:szCs w:val="24"/>
        </w:rPr>
        <w:t>The Commissioner</w:t>
      </w:r>
      <w:r w:rsidR="001B319E" w:rsidRPr="00E3272B">
        <w:rPr>
          <w:rFonts w:ascii="Arial" w:hAnsi="Arial" w:cs="Arial"/>
          <w:sz w:val="24"/>
          <w:szCs w:val="24"/>
        </w:rPr>
        <w:t xml:space="preserve"> can only investigate complaints relating to regulated Public Appointments.</w:t>
      </w:r>
    </w:p>
    <w:sectPr w:rsidR="002D6329" w:rsidRPr="00DE1641" w:rsidSect="002951A1">
      <w:headerReference w:type="even" r:id="rId27"/>
      <w:headerReference w:type="default" r:id="rId28"/>
      <w:footerReference w:type="even" r:id="rId29"/>
      <w:footerReference w:type="default" r:id="rId30"/>
      <w:headerReference w:type="first" r:id="rId31"/>
      <w:footerReference w:type="first" r:id="rId32"/>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25F3B" w14:textId="77777777" w:rsidR="000802F4" w:rsidRDefault="000802F4" w:rsidP="00556B15">
      <w:pPr>
        <w:spacing w:after="0" w:line="240" w:lineRule="auto"/>
      </w:pPr>
      <w:r>
        <w:separator/>
      </w:r>
    </w:p>
  </w:endnote>
  <w:endnote w:type="continuationSeparator" w:id="0">
    <w:p w14:paraId="5F87F0D4" w14:textId="77777777" w:rsidR="000802F4" w:rsidRDefault="000802F4" w:rsidP="00556B15">
      <w:pPr>
        <w:spacing w:after="0" w:line="240" w:lineRule="auto"/>
      </w:pPr>
      <w:r>
        <w:continuationSeparator/>
      </w:r>
    </w:p>
  </w:endnote>
  <w:endnote w:type="continuationNotice" w:id="1">
    <w:p w14:paraId="0AC1F6B4" w14:textId="77777777" w:rsidR="000802F4" w:rsidRDefault="000802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92BE80" id="_x0000_t202" coordsize="21600,21600" o:spt="202" path="m,l,21600r21600,l21600,xe">
              <v:stroke joinstyle="miter"/>
              <v:path gradientshapeok="t" o:connecttype="rect"/>
            </v:shapetype>
            <v:shape id="Text Box 5" o:spid="_x0000_s1028" type="#_x0000_t202" alt="OFFICIAL"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filled="f" stroked="f">
              <v:textbox style="mso-fit-shape-to-text:t" inset="0,0,0,15pt">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6B4A2690" w:rsidR="00E65128" w:rsidRPr="0016702E" w:rsidRDefault="00BB2A68">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CCA" id="_x0000_t202" coordsize="21600,21600" o:spt="202" path="m,l,21600r21600,l21600,xe">
              <v:stroke joinstyle="miter"/>
              <v:path gradientshapeok="t" o:connecttype="rect"/>
            </v:shapetype>
            <v:shape id="Text Box 6" o:spid="_x0000_s1029" type="#_x0000_t202" alt="OFFICIAL"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filled="f" stroked="f">
              <v:textbox style="mso-fit-shape-to-text:t" inset="0,0,0,15pt">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210B" id="_x0000_t202" coordsize="21600,21600" o:spt="202" path="m,l,21600r21600,l21600,xe">
              <v:stroke joinstyle="miter"/>
              <v:path gradientshapeok="t" o:connecttype="rect"/>
            </v:shapetype>
            <v:shape id="Text Box 4" o:spid="_x0000_s1031" type="#_x0000_t202" alt="OFFICIAL"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filled="f" stroked="f">
              <v:textbox style="mso-fit-shape-to-text:t" inset="0,0,0,15pt">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4CBBF" w14:textId="77777777" w:rsidR="000802F4" w:rsidRDefault="000802F4" w:rsidP="00556B15">
      <w:pPr>
        <w:spacing w:after="0" w:line="240" w:lineRule="auto"/>
      </w:pPr>
      <w:r>
        <w:separator/>
      </w:r>
    </w:p>
  </w:footnote>
  <w:footnote w:type="continuationSeparator" w:id="0">
    <w:p w14:paraId="0AD81C65" w14:textId="77777777" w:rsidR="000802F4" w:rsidRDefault="000802F4" w:rsidP="00556B15">
      <w:pPr>
        <w:spacing w:after="0" w:line="240" w:lineRule="auto"/>
      </w:pPr>
      <w:r>
        <w:continuationSeparator/>
      </w:r>
    </w:p>
  </w:footnote>
  <w:footnote w:type="continuationNotice" w:id="1">
    <w:p w14:paraId="097666FF" w14:textId="77777777" w:rsidR="000802F4" w:rsidRDefault="000802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824323" id="_x0000_t202" coordsize="21600,21600" o:spt="202" path="m,l,21600r21600,l21600,xe">
              <v:stroke joinstyle="miter"/>
              <v:path gradientshapeok="t" o:connecttype="rect"/>
            </v:shapetype>
            <v:shape id="Text Box 2" o:spid="_x0000_s1026" type="#_x0000_t202" alt="OFFICIAL"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filled="f" stroked="f">
              <v:textbox style="mso-fit-shape-to-text:t" inset="0,15pt,0,0">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A8564CE" w:rsidR="00556B15" w:rsidRPr="00556B15" w:rsidRDefault="00BB2A68" w:rsidP="00556B15">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78D920" id="_x0000_t202" coordsize="21600,21600" o:spt="202" path="m,l,21600r21600,l21600,xe">
              <v:stroke joinstyle="miter"/>
              <v:path gradientshapeok="t" o:connecttype="rect"/>
            </v:shapetype>
            <v:shape id="Text Box 3" o:spid="_x0000_s1027" type="#_x0000_t202" alt="OFFICIAL"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filled="f" stroked="f">
              <v:textbox style="mso-fit-shape-to-text:t" inset="0,15pt,0,0">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3D1C6" id="_x0000_t202" coordsize="21600,21600" o:spt="202" path="m,l,21600r21600,l21600,xe">
              <v:stroke joinstyle="miter"/>
              <v:path gradientshapeok="t" o:connecttype="rect"/>
            </v:shapetype>
            <v:shape id="Text Box 1" o:spid="_x0000_s1030" type="#_x0000_t202" alt="OFFICIAL"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filled="f" stroked="f">
              <v:textbox style="mso-fit-shape-to-text:t" inset="0,15pt,0,0">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E6679"/>
    <w:multiLevelType w:val="hybridMultilevel"/>
    <w:tmpl w:val="073CF8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76A63"/>
    <w:multiLevelType w:val="hybridMultilevel"/>
    <w:tmpl w:val="5F3AC8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310C90"/>
    <w:multiLevelType w:val="hybridMultilevel"/>
    <w:tmpl w:val="74987722"/>
    <w:lvl w:ilvl="0" w:tplc="743E04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A03221"/>
    <w:multiLevelType w:val="hybridMultilevel"/>
    <w:tmpl w:val="E66C4B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627F8"/>
    <w:multiLevelType w:val="hybridMultilevel"/>
    <w:tmpl w:val="274283A0"/>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310F9C"/>
    <w:multiLevelType w:val="hybridMultilevel"/>
    <w:tmpl w:val="20CA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2F62CF"/>
    <w:multiLevelType w:val="hybridMultilevel"/>
    <w:tmpl w:val="D252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31CAD"/>
    <w:multiLevelType w:val="hybridMultilevel"/>
    <w:tmpl w:val="9BD25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6D2F73"/>
    <w:multiLevelType w:val="hybridMultilevel"/>
    <w:tmpl w:val="FA0E7684"/>
    <w:lvl w:ilvl="0" w:tplc="1E4A7088">
      <w:start w:val="1"/>
      <w:numFmt w:val="bullet"/>
      <w:lvlText w:val=""/>
      <w:lvlJc w:val="left"/>
      <w:pPr>
        <w:ind w:left="720" w:hanging="360"/>
      </w:pPr>
      <w:rPr>
        <w:rFonts w:ascii="Symbol" w:hAnsi="Symbol" w:hint="default"/>
      </w:rPr>
    </w:lvl>
    <w:lvl w:ilvl="1" w:tplc="80468598">
      <w:start w:val="1"/>
      <w:numFmt w:val="bullet"/>
      <w:lvlText w:val="o"/>
      <w:lvlJc w:val="left"/>
      <w:pPr>
        <w:ind w:left="1440" w:hanging="360"/>
      </w:pPr>
      <w:rPr>
        <w:rFonts w:ascii="Courier New" w:hAnsi="Courier New" w:hint="default"/>
      </w:rPr>
    </w:lvl>
    <w:lvl w:ilvl="2" w:tplc="9608353E">
      <w:start w:val="1"/>
      <w:numFmt w:val="bullet"/>
      <w:lvlText w:val=""/>
      <w:lvlJc w:val="left"/>
      <w:pPr>
        <w:ind w:left="2160" w:hanging="360"/>
      </w:pPr>
      <w:rPr>
        <w:rFonts w:ascii="Wingdings" w:hAnsi="Wingdings" w:hint="default"/>
      </w:rPr>
    </w:lvl>
    <w:lvl w:ilvl="3" w:tplc="09E27F32">
      <w:start w:val="1"/>
      <w:numFmt w:val="bullet"/>
      <w:lvlText w:val=""/>
      <w:lvlJc w:val="left"/>
      <w:pPr>
        <w:ind w:left="2880" w:hanging="360"/>
      </w:pPr>
      <w:rPr>
        <w:rFonts w:ascii="Symbol" w:hAnsi="Symbol" w:hint="default"/>
      </w:rPr>
    </w:lvl>
    <w:lvl w:ilvl="4" w:tplc="12EADB24">
      <w:start w:val="1"/>
      <w:numFmt w:val="bullet"/>
      <w:lvlText w:val="o"/>
      <w:lvlJc w:val="left"/>
      <w:pPr>
        <w:ind w:left="3600" w:hanging="360"/>
      </w:pPr>
      <w:rPr>
        <w:rFonts w:ascii="Courier New" w:hAnsi="Courier New" w:hint="default"/>
      </w:rPr>
    </w:lvl>
    <w:lvl w:ilvl="5" w:tplc="7036493E">
      <w:start w:val="1"/>
      <w:numFmt w:val="bullet"/>
      <w:lvlText w:val=""/>
      <w:lvlJc w:val="left"/>
      <w:pPr>
        <w:ind w:left="4320" w:hanging="360"/>
      </w:pPr>
      <w:rPr>
        <w:rFonts w:ascii="Wingdings" w:hAnsi="Wingdings" w:hint="default"/>
      </w:rPr>
    </w:lvl>
    <w:lvl w:ilvl="6" w:tplc="1FE036A2">
      <w:start w:val="1"/>
      <w:numFmt w:val="bullet"/>
      <w:lvlText w:val=""/>
      <w:lvlJc w:val="left"/>
      <w:pPr>
        <w:ind w:left="5040" w:hanging="360"/>
      </w:pPr>
      <w:rPr>
        <w:rFonts w:ascii="Symbol" w:hAnsi="Symbol" w:hint="default"/>
      </w:rPr>
    </w:lvl>
    <w:lvl w:ilvl="7" w:tplc="4CD616E0">
      <w:start w:val="1"/>
      <w:numFmt w:val="bullet"/>
      <w:lvlText w:val="o"/>
      <w:lvlJc w:val="left"/>
      <w:pPr>
        <w:ind w:left="5760" w:hanging="360"/>
      </w:pPr>
      <w:rPr>
        <w:rFonts w:ascii="Courier New" w:hAnsi="Courier New" w:hint="default"/>
      </w:rPr>
    </w:lvl>
    <w:lvl w:ilvl="8" w:tplc="CDE44ADC">
      <w:start w:val="1"/>
      <w:numFmt w:val="bullet"/>
      <w:lvlText w:val=""/>
      <w:lvlJc w:val="left"/>
      <w:pPr>
        <w:ind w:left="6480" w:hanging="360"/>
      </w:pPr>
      <w:rPr>
        <w:rFonts w:ascii="Wingdings" w:hAnsi="Wingdings" w:hint="default"/>
      </w:rPr>
    </w:lvl>
  </w:abstractNum>
  <w:abstractNum w:abstractNumId="18" w15:restartNumberingAfterBreak="0">
    <w:nsid w:val="490E65AC"/>
    <w:multiLevelType w:val="hybridMultilevel"/>
    <w:tmpl w:val="93B62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84BCE"/>
    <w:multiLevelType w:val="hybridMultilevel"/>
    <w:tmpl w:val="C8E80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AEA0AF"/>
    <w:multiLevelType w:val="hybridMultilevel"/>
    <w:tmpl w:val="FFFFFFFF"/>
    <w:lvl w:ilvl="0" w:tplc="92067E30">
      <w:start w:val="1"/>
      <w:numFmt w:val="bullet"/>
      <w:lvlText w:val=""/>
      <w:lvlJc w:val="left"/>
      <w:pPr>
        <w:ind w:left="720" w:hanging="360"/>
      </w:pPr>
      <w:rPr>
        <w:rFonts w:ascii="Symbol" w:hAnsi="Symbol" w:hint="default"/>
      </w:rPr>
    </w:lvl>
    <w:lvl w:ilvl="1" w:tplc="6B089148">
      <w:start w:val="1"/>
      <w:numFmt w:val="bullet"/>
      <w:lvlText w:val="o"/>
      <w:lvlJc w:val="left"/>
      <w:pPr>
        <w:ind w:left="1440" w:hanging="360"/>
      </w:pPr>
      <w:rPr>
        <w:rFonts w:ascii="Courier New" w:hAnsi="Courier New" w:hint="default"/>
      </w:rPr>
    </w:lvl>
    <w:lvl w:ilvl="2" w:tplc="1912205A">
      <w:start w:val="1"/>
      <w:numFmt w:val="bullet"/>
      <w:lvlText w:val=""/>
      <w:lvlJc w:val="left"/>
      <w:pPr>
        <w:ind w:left="2160" w:hanging="360"/>
      </w:pPr>
      <w:rPr>
        <w:rFonts w:ascii="Wingdings" w:hAnsi="Wingdings" w:hint="default"/>
      </w:rPr>
    </w:lvl>
    <w:lvl w:ilvl="3" w:tplc="80909FA6">
      <w:start w:val="1"/>
      <w:numFmt w:val="bullet"/>
      <w:lvlText w:val=""/>
      <w:lvlJc w:val="left"/>
      <w:pPr>
        <w:ind w:left="2880" w:hanging="360"/>
      </w:pPr>
      <w:rPr>
        <w:rFonts w:ascii="Symbol" w:hAnsi="Symbol" w:hint="default"/>
      </w:rPr>
    </w:lvl>
    <w:lvl w:ilvl="4" w:tplc="2B18BDB4">
      <w:start w:val="1"/>
      <w:numFmt w:val="bullet"/>
      <w:lvlText w:val="o"/>
      <w:lvlJc w:val="left"/>
      <w:pPr>
        <w:ind w:left="3600" w:hanging="360"/>
      </w:pPr>
      <w:rPr>
        <w:rFonts w:ascii="Courier New" w:hAnsi="Courier New" w:hint="default"/>
      </w:rPr>
    </w:lvl>
    <w:lvl w:ilvl="5" w:tplc="168A0BA8">
      <w:start w:val="1"/>
      <w:numFmt w:val="bullet"/>
      <w:lvlText w:val=""/>
      <w:lvlJc w:val="left"/>
      <w:pPr>
        <w:ind w:left="4320" w:hanging="360"/>
      </w:pPr>
      <w:rPr>
        <w:rFonts w:ascii="Wingdings" w:hAnsi="Wingdings" w:hint="default"/>
      </w:rPr>
    </w:lvl>
    <w:lvl w:ilvl="6" w:tplc="8E56EA20">
      <w:start w:val="1"/>
      <w:numFmt w:val="bullet"/>
      <w:lvlText w:val=""/>
      <w:lvlJc w:val="left"/>
      <w:pPr>
        <w:ind w:left="5040" w:hanging="360"/>
      </w:pPr>
      <w:rPr>
        <w:rFonts w:ascii="Symbol" w:hAnsi="Symbol" w:hint="default"/>
      </w:rPr>
    </w:lvl>
    <w:lvl w:ilvl="7" w:tplc="58CE2E52">
      <w:start w:val="1"/>
      <w:numFmt w:val="bullet"/>
      <w:lvlText w:val="o"/>
      <w:lvlJc w:val="left"/>
      <w:pPr>
        <w:ind w:left="5760" w:hanging="360"/>
      </w:pPr>
      <w:rPr>
        <w:rFonts w:ascii="Courier New" w:hAnsi="Courier New" w:hint="default"/>
      </w:rPr>
    </w:lvl>
    <w:lvl w:ilvl="8" w:tplc="8460F9DA">
      <w:start w:val="1"/>
      <w:numFmt w:val="bullet"/>
      <w:lvlText w:val=""/>
      <w:lvlJc w:val="left"/>
      <w:pPr>
        <w:ind w:left="6480" w:hanging="360"/>
      </w:pPr>
      <w:rPr>
        <w:rFonts w:ascii="Wingdings" w:hAnsi="Wingdings" w:hint="default"/>
      </w:rPr>
    </w:lvl>
  </w:abstractNum>
  <w:abstractNum w:abstractNumId="24"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A1F12"/>
    <w:multiLevelType w:val="multilevel"/>
    <w:tmpl w:val="6F569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971FD4"/>
    <w:multiLevelType w:val="hybridMultilevel"/>
    <w:tmpl w:val="55F62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74B0658"/>
    <w:multiLevelType w:val="hybridMultilevel"/>
    <w:tmpl w:val="8432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2C01B2"/>
    <w:multiLevelType w:val="hybridMultilevel"/>
    <w:tmpl w:val="218449E6"/>
    <w:lvl w:ilvl="0" w:tplc="8112F3FA">
      <w:start w:val="1"/>
      <w:numFmt w:val="decimal"/>
      <w:lvlText w:val="%1."/>
      <w:lvlJc w:val="left"/>
      <w:pPr>
        <w:tabs>
          <w:tab w:val="num" w:pos="454"/>
        </w:tabs>
        <w:ind w:left="454" w:hanging="454"/>
      </w:pPr>
      <w:rPr>
        <w:rFonts w:ascii="Arial" w:hAnsi="Arial" w:cs="Arial" w:hint="default"/>
        <w:b w:val="0"/>
        <w:i w:val="0"/>
        <w:color w:val="auto"/>
        <w:sz w:val="24"/>
        <w:szCs w:val="24"/>
      </w:rPr>
    </w:lvl>
    <w:lvl w:ilvl="1" w:tplc="0809000F">
      <w:start w:val="1"/>
      <w:numFmt w:val="decimal"/>
      <w:lvlText w:val="%2."/>
      <w:lvlJc w:val="left"/>
      <w:pPr>
        <w:tabs>
          <w:tab w:val="num" w:pos="1080"/>
        </w:tabs>
        <w:ind w:left="1080" w:hanging="360"/>
      </w:pPr>
      <w:rPr>
        <w:b w:val="0"/>
        <w:i w:val="0"/>
      </w:rPr>
    </w:lvl>
    <w:lvl w:ilvl="2" w:tplc="8CD0A364">
      <w:start w:val="1"/>
      <w:numFmt w:val="lowerLetter"/>
      <w:lvlText w:val="(%3)"/>
      <w:lvlJc w:val="left"/>
      <w:pPr>
        <w:ind w:left="1980"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4" w15:restartNumberingAfterBreak="0">
    <w:nsid w:val="75D1143A"/>
    <w:multiLevelType w:val="hybridMultilevel"/>
    <w:tmpl w:val="BAA6128E"/>
    <w:lvl w:ilvl="0" w:tplc="A14EA4F4">
      <w:numFmt w:val="bullet"/>
      <w:lvlText w:val=""/>
      <w:lvlJc w:val="left"/>
      <w:pPr>
        <w:ind w:left="720" w:hanging="360"/>
      </w:pPr>
      <w:rPr>
        <w:rFonts w:ascii="Symbol" w:eastAsia="Aptos"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7E26C3D"/>
    <w:multiLevelType w:val="hybridMultilevel"/>
    <w:tmpl w:val="80D61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AA848EC"/>
    <w:multiLevelType w:val="multilevel"/>
    <w:tmpl w:val="7F6263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606EAB"/>
    <w:multiLevelType w:val="hybridMultilevel"/>
    <w:tmpl w:val="55F62F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903706">
    <w:abstractNumId w:val="23"/>
  </w:num>
  <w:num w:numId="2" w16cid:durableId="781338819">
    <w:abstractNumId w:val="10"/>
  </w:num>
  <w:num w:numId="3" w16cid:durableId="600064664">
    <w:abstractNumId w:val="13"/>
  </w:num>
  <w:num w:numId="4" w16cid:durableId="792022485">
    <w:abstractNumId w:val="9"/>
  </w:num>
  <w:num w:numId="5" w16cid:durableId="1326009777">
    <w:abstractNumId w:val="30"/>
  </w:num>
  <w:num w:numId="6" w16cid:durableId="1100567246">
    <w:abstractNumId w:val="7"/>
  </w:num>
  <w:num w:numId="7" w16cid:durableId="185949762">
    <w:abstractNumId w:val="24"/>
  </w:num>
  <w:num w:numId="8" w16cid:durableId="1507355683">
    <w:abstractNumId w:val="26"/>
  </w:num>
  <w:num w:numId="9" w16cid:durableId="1138038136">
    <w:abstractNumId w:val="11"/>
  </w:num>
  <w:num w:numId="10" w16cid:durableId="884173268">
    <w:abstractNumId w:val="38"/>
  </w:num>
  <w:num w:numId="11" w16cid:durableId="1915162038">
    <w:abstractNumId w:val="27"/>
  </w:num>
  <w:num w:numId="12" w16cid:durableId="2119062895">
    <w:abstractNumId w:val="16"/>
  </w:num>
  <w:num w:numId="13" w16cid:durableId="1820144389">
    <w:abstractNumId w:val="21"/>
  </w:num>
  <w:num w:numId="14" w16cid:durableId="1978754031">
    <w:abstractNumId w:val="0"/>
  </w:num>
  <w:num w:numId="15" w16cid:durableId="230698380">
    <w:abstractNumId w:val="5"/>
  </w:num>
  <w:num w:numId="16" w16cid:durableId="485588875">
    <w:abstractNumId w:val="20"/>
  </w:num>
  <w:num w:numId="17" w16cid:durableId="1398431158">
    <w:abstractNumId w:val="28"/>
  </w:num>
  <w:num w:numId="18" w16cid:durableId="1006396622">
    <w:abstractNumId w:val="32"/>
  </w:num>
  <w:num w:numId="19" w16cid:durableId="200438069">
    <w:abstractNumId w:val="19"/>
  </w:num>
  <w:num w:numId="20" w16cid:durableId="2088306806">
    <w:abstractNumId w:val="14"/>
  </w:num>
  <w:num w:numId="21" w16cid:durableId="422073570">
    <w:abstractNumId w:val="17"/>
  </w:num>
  <w:num w:numId="22" w16cid:durableId="1318419193">
    <w:abstractNumId w:val="35"/>
  </w:num>
  <w:num w:numId="23" w16cid:durableId="1453399999">
    <w:abstractNumId w:val="18"/>
  </w:num>
  <w:num w:numId="24" w16cid:durableId="383452579">
    <w:abstractNumId w:val="34"/>
  </w:num>
  <w:num w:numId="25" w16cid:durableId="1638493877">
    <w:abstractNumId w:val="31"/>
  </w:num>
  <w:num w:numId="26" w16cid:durableId="1388071771">
    <w:abstractNumId w:val="29"/>
  </w:num>
  <w:num w:numId="27" w16cid:durableId="863325750">
    <w:abstractNumId w:val="3"/>
  </w:num>
  <w:num w:numId="28" w16cid:durableId="532813055">
    <w:abstractNumId w:val="8"/>
  </w:num>
  <w:num w:numId="29" w16cid:durableId="1990938070">
    <w:abstractNumId w:val="22"/>
  </w:num>
  <w:num w:numId="30" w16cid:durableId="534582920">
    <w:abstractNumId w:val="33"/>
  </w:num>
  <w:num w:numId="31" w16cid:durableId="1764643280">
    <w:abstractNumId w:val="4"/>
  </w:num>
  <w:num w:numId="32" w16cid:durableId="1559049129">
    <w:abstractNumId w:val="2"/>
  </w:num>
  <w:num w:numId="33" w16cid:durableId="564297687">
    <w:abstractNumId w:val="12"/>
  </w:num>
  <w:num w:numId="34" w16cid:durableId="1604263494">
    <w:abstractNumId w:val="1"/>
  </w:num>
  <w:num w:numId="35" w16cid:durableId="1808620722">
    <w:abstractNumId w:val="37"/>
  </w:num>
  <w:num w:numId="36" w16cid:durableId="874468248">
    <w:abstractNumId w:val="15"/>
  </w:num>
  <w:num w:numId="37" w16cid:durableId="714889422">
    <w:abstractNumId w:val="36"/>
  </w:num>
  <w:num w:numId="38" w16cid:durableId="289869007">
    <w:abstractNumId w:val="25"/>
  </w:num>
  <w:num w:numId="39" w16cid:durableId="4634731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04F8"/>
    <w:rsid w:val="00000BC0"/>
    <w:rsid w:val="00000BE4"/>
    <w:rsid w:val="00002092"/>
    <w:rsid w:val="00002297"/>
    <w:rsid w:val="00002473"/>
    <w:rsid w:val="0000443D"/>
    <w:rsid w:val="00004BAF"/>
    <w:rsid w:val="00004DC0"/>
    <w:rsid w:val="000101BA"/>
    <w:rsid w:val="00013818"/>
    <w:rsid w:val="000146AA"/>
    <w:rsid w:val="00020C3E"/>
    <w:rsid w:val="000211C7"/>
    <w:rsid w:val="000215B3"/>
    <w:rsid w:val="00021A7C"/>
    <w:rsid w:val="00022259"/>
    <w:rsid w:val="0002240A"/>
    <w:rsid w:val="000257B9"/>
    <w:rsid w:val="00026410"/>
    <w:rsid w:val="000271AD"/>
    <w:rsid w:val="00030453"/>
    <w:rsid w:val="000311DE"/>
    <w:rsid w:val="00033563"/>
    <w:rsid w:val="00034646"/>
    <w:rsid w:val="0003514A"/>
    <w:rsid w:val="000357C3"/>
    <w:rsid w:val="0003589F"/>
    <w:rsid w:val="0003603C"/>
    <w:rsid w:val="00036D32"/>
    <w:rsid w:val="000408BB"/>
    <w:rsid w:val="000414DC"/>
    <w:rsid w:val="000454B9"/>
    <w:rsid w:val="00045F43"/>
    <w:rsid w:val="0005147F"/>
    <w:rsid w:val="000515AF"/>
    <w:rsid w:val="00053330"/>
    <w:rsid w:val="00054443"/>
    <w:rsid w:val="00056F37"/>
    <w:rsid w:val="00057E3B"/>
    <w:rsid w:val="00060A94"/>
    <w:rsid w:val="00060EE3"/>
    <w:rsid w:val="00061F95"/>
    <w:rsid w:val="00063130"/>
    <w:rsid w:val="0006661A"/>
    <w:rsid w:val="00066F36"/>
    <w:rsid w:val="00070A7B"/>
    <w:rsid w:val="000719CA"/>
    <w:rsid w:val="00071F11"/>
    <w:rsid w:val="0007512C"/>
    <w:rsid w:val="00075193"/>
    <w:rsid w:val="00075290"/>
    <w:rsid w:val="00075574"/>
    <w:rsid w:val="00075812"/>
    <w:rsid w:val="00075AB0"/>
    <w:rsid w:val="00076BD5"/>
    <w:rsid w:val="000802F4"/>
    <w:rsid w:val="000807CC"/>
    <w:rsid w:val="0008161F"/>
    <w:rsid w:val="00081DD2"/>
    <w:rsid w:val="00082669"/>
    <w:rsid w:val="00082678"/>
    <w:rsid w:val="00083120"/>
    <w:rsid w:val="00083AB8"/>
    <w:rsid w:val="000843CE"/>
    <w:rsid w:val="000851C3"/>
    <w:rsid w:val="00085F0E"/>
    <w:rsid w:val="00086DEF"/>
    <w:rsid w:val="00090B3E"/>
    <w:rsid w:val="00090BC6"/>
    <w:rsid w:val="00090C2A"/>
    <w:rsid w:val="000922A7"/>
    <w:rsid w:val="000925C8"/>
    <w:rsid w:val="0009369D"/>
    <w:rsid w:val="000963FE"/>
    <w:rsid w:val="00096636"/>
    <w:rsid w:val="00097BF3"/>
    <w:rsid w:val="000A0696"/>
    <w:rsid w:val="000A165C"/>
    <w:rsid w:val="000A3BAC"/>
    <w:rsid w:val="000A56E5"/>
    <w:rsid w:val="000A79C5"/>
    <w:rsid w:val="000A7BA4"/>
    <w:rsid w:val="000B41B8"/>
    <w:rsid w:val="000B4A55"/>
    <w:rsid w:val="000B53B4"/>
    <w:rsid w:val="000B6D1F"/>
    <w:rsid w:val="000B7348"/>
    <w:rsid w:val="000C0C4E"/>
    <w:rsid w:val="000C1005"/>
    <w:rsid w:val="000C1145"/>
    <w:rsid w:val="000C3A21"/>
    <w:rsid w:val="000C3E9E"/>
    <w:rsid w:val="000C58A0"/>
    <w:rsid w:val="000C653C"/>
    <w:rsid w:val="000C7228"/>
    <w:rsid w:val="000C7627"/>
    <w:rsid w:val="000CB0F0"/>
    <w:rsid w:val="000D0A31"/>
    <w:rsid w:val="000D450B"/>
    <w:rsid w:val="000D5F6C"/>
    <w:rsid w:val="000D5FFB"/>
    <w:rsid w:val="000D60E6"/>
    <w:rsid w:val="000D6BEC"/>
    <w:rsid w:val="000D791F"/>
    <w:rsid w:val="000E08E9"/>
    <w:rsid w:val="000E10F5"/>
    <w:rsid w:val="000E12CF"/>
    <w:rsid w:val="000E317E"/>
    <w:rsid w:val="000E33E3"/>
    <w:rsid w:val="000E39BA"/>
    <w:rsid w:val="000E4118"/>
    <w:rsid w:val="000E5021"/>
    <w:rsid w:val="000E75D7"/>
    <w:rsid w:val="000F0F8F"/>
    <w:rsid w:val="000F209B"/>
    <w:rsid w:val="000F2178"/>
    <w:rsid w:val="000F2508"/>
    <w:rsid w:val="000F2D2B"/>
    <w:rsid w:val="000F419E"/>
    <w:rsid w:val="000F7E7F"/>
    <w:rsid w:val="001006F2"/>
    <w:rsid w:val="00101DE9"/>
    <w:rsid w:val="0010209D"/>
    <w:rsid w:val="00102F97"/>
    <w:rsid w:val="0010336F"/>
    <w:rsid w:val="001035A1"/>
    <w:rsid w:val="00103795"/>
    <w:rsid w:val="00107982"/>
    <w:rsid w:val="0011126D"/>
    <w:rsid w:val="00111F83"/>
    <w:rsid w:val="00112714"/>
    <w:rsid w:val="00112C9B"/>
    <w:rsid w:val="0011309D"/>
    <w:rsid w:val="00113E34"/>
    <w:rsid w:val="0011517B"/>
    <w:rsid w:val="0011641B"/>
    <w:rsid w:val="00117622"/>
    <w:rsid w:val="0012025D"/>
    <w:rsid w:val="001228F6"/>
    <w:rsid w:val="00122C85"/>
    <w:rsid w:val="00122C9B"/>
    <w:rsid w:val="001252D4"/>
    <w:rsid w:val="001263EC"/>
    <w:rsid w:val="0012671C"/>
    <w:rsid w:val="00127703"/>
    <w:rsid w:val="00127FE2"/>
    <w:rsid w:val="001308DF"/>
    <w:rsid w:val="00130A7C"/>
    <w:rsid w:val="0013365D"/>
    <w:rsid w:val="00136A6A"/>
    <w:rsid w:val="00143447"/>
    <w:rsid w:val="00144BBD"/>
    <w:rsid w:val="00144BE0"/>
    <w:rsid w:val="001457A7"/>
    <w:rsid w:val="00145EB3"/>
    <w:rsid w:val="00147671"/>
    <w:rsid w:val="00151C96"/>
    <w:rsid w:val="00153631"/>
    <w:rsid w:val="00154A48"/>
    <w:rsid w:val="001550B0"/>
    <w:rsid w:val="0016127D"/>
    <w:rsid w:val="00161DF1"/>
    <w:rsid w:val="00162BB1"/>
    <w:rsid w:val="00163A24"/>
    <w:rsid w:val="001647A9"/>
    <w:rsid w:val="00164FB1"/>
    <w:rsid w:val="001651EA"/>
    <w:rsid w:val="001652A4"/>
    <w:rsid w:val="001661FC"/>
    <w:rsid w:val="0016702E"/>
    <w:rsid w:val="001710DE"/>
    <w:rsid w:val="0017203F"/>
    <w:rsid w:val="00177C75"/>
    <w:rsid w:val="00181AD3"/>
    <w:rsid w:val="00181D99"/>
    <w:rsid w:val="001823BD"/>
    <w:rsid w:val="001825B6"/>
    <w:rsid w:val="00182D46"/>
    <w:rsid w:val="001839C5"/>
    <w:rsid w:val="0018448F"/>
    <w:rsid w:val="001918A1"/>
    <w:rsid w:val="0019229F"/>
    <w:rsid w:val="00192BFD"/>
    <w:rsid w:val="00192F85"/>
    <w:rsid w:val="00193B74"/>
    <w:rsid w:val="00194625"/>
    <w:rsid w:val="0019564F"/>
    <w:rsid w:val="001A0668"/>
    <w:rsid w:val="001A3816"/>
    <w:rsid w:val="001A4DC2"/>
    <w:rsid w:val="001A51D3"/>
    <w:rsid w:val="001A52FE"/>
    <w:rsid w:val="001B15DA"/>
    <w:rsid w:val="001B26A0"/>
    <w:rsid w:val="001B319E"/>
    <w:rsid w:val="001B346F"/>
    <w:rsid w:val="001B61B3"/>
    <w:rsid w:val="001B65BC"/>
    <w:rsid w:val="001B6CB7"/>
    <w:rsid w:val="001C086B"/>
    <w:rsid w:val="001C103E"/>
    <w:rsid w:val="001C2A0F"/>
    <w:rsid w:val="001C3061"/>
    <w:rsid w:val="001C34B4"/>
    <w:rsid w:val="001D01AA"/>
    <w:rsid w:val="001D01CD"/>
    <w:rsid w:val="001D17AC"/>
    <w:rsid w:val="001D34A1"/>
    <w:rsid w:val="001D444D"/>
    <w:rsid w:val="001D628D"/>
    <w:rsid w:val="001D724D"/>
    <w:rsid w:val="001D7EA1"/>
    <w:rsid w:val="001E0CD1"/>
    <w:rsid w:val="001E1A1C"/>
    <w:rsid w:val="001E3271"/>
    <w:rsid w:val="001E334A"/>
    <w:rsid w:val="001E3B93"/>
    <w:rsid w:val="001E42FE"/>
    <w:rsid w:val="001E431B"/>
    <w:rsid w:val="001E49CD"/>
    <w:rsid w:val="001E566D"/>
    <w:rsid w:val="001E5C1A"/>
    <w:rsid w:val="001F0A5F"/>
    <w:rsid w:val="001F12C3"/>
    <w:rsid w:val="001F37A6"/>
    <w:rsid w:val="001F38A0"/>
    <w:rsid w:val="001F47F8"/>
    <w:rsid w:val="001F6509"/>
    <w:rsid w:val="001FD100"/>
    <w:rsid w:val="00200609"/>
    <w:rsid w:val="002006C4"/>
    <w:rsid w:val="00200974"/>
    <w:rsid w:val="00200C89"/>
    <w:rsid w:val="002014A4"/>
    <w:rsid w:val="00203171"/>
    <w:rsid w:val="00205867"/>
    <w:rsid w:val="00207E70"/>
    <w:rsid w:val="002141A1"/>
    <w:rsid w:val="00215643"/>
    <w:rsid w:val="00216AC5"/>
    <w:rsid w:val="00216D99"/>
    <w:rsid w:val="00217007"/>
    <w:rsid w:val="00221942"/>
    <w:rsid w:val="00222C5A"/>
    <w:rsid w:val="00223185"/>
    <w:rsid w:val="002242C8"/>
    <w:rsid w:val="00225917"/>
    <w:rsid w:val="00226E86"/>
    <w:rsid w:val="002271F3"/>
    <w:rsid w:val="00230472"/>
    <w:rsid w:val="002305EA"/>
    <w:rsid w:val="00231345"/>
    <w:rsid w:val="0023142F"/>
    <w:rsid w:val="00232EF4"/>
    <w:rsid w:val="00234BAE"/>
    <w:rsid w:val="00235751"/>
    <w:rsid w:val="002375AA"/>
    <w:rsid w:val="002375F7"/>
    <w:rsid w:val="00237F90"/>
    <w:rsid w:val="0024075B"/>
    <w:rsid w:val="0024083E"/>
    <w:rsid w:val="00240D0B"/>
    <w:rsid w:val="00241169"/>
    <w:rsid w:val="002422F6"/>
    <w:rsid w:val="0024238C"/>
    <w:rsid w:val="00244731"/>
    <w:rsid w:val="0024500D"/>
    <w:rsid w:val="00245C58"/>
    <w:rsid w:val="00247701"/>
    <w:rsid w:val="00251ABE"/>
    <w:rsid w:val="0025303E"/>
    <w:rsid w:val="0025347E"/>
    <w:rsid w:val="002549F6"/>
    <w:rsid w:val="002555E6"/>
    <w:rsid w:val="002563E3"/>
    <w:rsid w:val="0026001C"/>
    <w:rsid w:val="00260CF5"/>
    <w:rsid w:val="00260E41"/>
    <w:rsid w:val="002652B1"/>
    <w:rsid w:val="0026554A"/>
    <w:rsid w:val="00265B09"/>
    <w:rsid w:val="00266DEE"/>
    <w:rsid w:val="00266EFB"/>
    <w:rsid w:val="00267A48"/>
    <w:rsid w:val="00267F91"/>
    <w:rsid w:val="00270002"/>
    <w:rsid w:val="00273DE9"/>
    <w:rsid w:val="00276928"/>
    <w:rsid w:val="0028029A"/>
    <w:rsid w:val="00280639"/>
    <w:rsid w:val="00281710"/>
    <w:rsid w:val="00290F69"/>
    <w:rsid w:val="0029130D"/>
    <w:rsid w:val="00292052"/>
    <w:rsid w:val="00292C56"/>
    <w:rsid w:val="0029339A"/>
    <w:rsid w:val="002951A1"/>
    <w:rsid w:val="00295CB5"/>
    <w:rsid w:val="00295FFA"/>
    <w:rsid w:val="002A08DA"/>
    <w:rsid w:val="002A0CBE"/>
    <w:rsid w:val="002A2FD0"/>
    <w:rsid w:val="002A3333"/>
    <w:rsid w:val="002A3575"/>
    <w:rsid w:val="002A441D"/>
    <w:rsid w:val="002A51A1"/>
    <w:rsid w:val="002A5278"/>
    <w:rsid w:val="002A76A2"/>
    <w:rsid w:val="002A7A24"/>
    <w:rsid w:val="002B1DAA"/>
    <w:rsid w:val="002B4477"/>
    <w:rsid w:val="002B553E"/>
    <w:rsid w:val="002B6616"/>
    <w:rsid w:val="002C07C7"/>
    <w:rsid w:val="002C0845"/>
    <w:rsid w:val="002C2FB3"/>
    <w:rsid w:val="002C64AB"/>
    <w:rsid w:val="002C67B2"/>
    <w:rsid w:val="002C7D80"/>
    <w:rsid w:val="002C7F03"/>
    <w:rsid w:val="002D6329"/>
    <w:rsid w:val="002D69D1"/>
    <w:rsid w:val="002E0161"/>
    <w:rsid w:val="002E03A8"/>
    <w:rsid w:val="002E061B"/>
    <w:rsid w:val="002E0C9C"/>
    <w:rsid w:val="002E1083"/>
    <w:rsid w:val="002E2063"/>
    <w:rsid w:val="002E2AE4"/>
    <w:rsid w:val="002E2CCF"/>
    <w:rsid w:val="002E5C61"/>
    <w:rsid w:val="002E6623"/>
    <w:rsid w:val="002E76AE"/>
    <w:rsid w:val="002F17BB"/>
    <w:rsid w:val="002F381D"/>
    <w:rsid w:val="002F44C6"/>
    <w:rsid w:val="002F68AE"/>
    <w:rsid w:val="002F7694"/>
    <w:rsid w:val="00300AF0"/>
    <w:rsid w:val="003015F3"/>
    <w:rsid w:val="0030168F"/>
    <w:rsid w:val="00302441"/>
    <w:rsid w:val="00306FCC"/>
    <w:rsid w:val="003077DB"/>
    <w:rsid w:val="003132ED"/>
    <w:rsid w:val="00317261"/>
    <w:rsid w:val="00320634"/>
    <w:rsid w:val="00321744"/>
    <w:rsid w:val="0032196C"/>
    <w:rsid w:val="00321BDB"/>
    <w:rsid w:val="00324576"/>
    <w:rsid w:val="00324BB2"/>
    <w:rsid w:val="00325B89"/>
    <w:rsid w:val="00331418"/>
    <w:rsid w:val="0033208E"/>
    <w:rsid w:val="00333ECD"/>
    <w:rsid w:val="0033478B"/>
    <w:rsid w:val="00337729"/>
    <w:rsid w:val="00341FD2"/>
    <w:rsid w:val="003421A8"/>
    <w:rsid w:val="003425C9"/>
    <w:rsid w:val="00343384"/>
    <w:rsid w:val="00343605"/>
    <w:rsid w:val="00343EDF"/>
    <w:rsid w:val="00344F22"/>
    <w:rsid w:val="00345CBC"/>
    <w:rsid w:val="00346452"/>
    <w:rsid w:val="00346EFD"/>
    <w:rsid w:val="00350AC7"/>
    <w:rsid w:val="00352C32"/>
    <w:rsid w:val="00353EF1"/>
    <w:rsid w:val="0035431C"/>
    <w:rsid w:val="003559F7"/>
    <w:rsid w:val="00355BFC"/>
    <w:rsid w:val="00357BBA"/>
    <w:rsid w:val="003605C9"/>
    <w:rsid w:val="0036076E"/>
    <w:rsid w:val="00360DF0"/>
    <w:rsid w:val="00362562"/>
    <w:rsid w:val="0036692D"/>
    <w:rsid w:val="00367AEA"/>
    <w:rsid w:val="0037072D"/>
    <w:rsid w:val="0037162F"/>
    <w:rsid w:val="00372F63"/>
    <w:rsid w:val="00373179"/>
    <w:rsid w:val="00375849"/>
    <w:rsid w:val="003771C2"/>
    <w:rsid w:val="0038131D"/>
    <w:rsid w:val="00382877"/>
    <w:rsid w:val="00385216"/>
    <w:rsid w:val="003872D9"/>
    <w:rsid w:val="003874B7"/>
    <w:rsid w:val="003907B9"/>
    <w:rsid w:val="003933FB"/>
    <w:rsid w:val="00396747"/>
    <w:rsid w:val="00396D7D"/>
    <w:rsid w:val="00396EEA"/>
    <w:rsid w:val="003A28B3"/>
    <w:rsid w:val="003A419C"/>
    <w:rsid w:val="003A5F20"/>
    <w:rsid w:val="003A7EFF"/>
    <w:rsid w:val="003B093E"/>
    <w:rsid w:val="003B36CD"/>
    <w:rsid w:val="003B371E"/>
    <w:rsid w:val="003B4A4E"/>
    <w:rsid w:val="003B6138"/>
    <w:rsid w:val="003C220D"/>
    <w:rsid w:val="003C251D"/>
    <w:rsid w:val="003C283B"/>
    <w:rsid w:val="003C31AC"/>
    <w:rsid w:val="003C3566"/>
    <w:rsid w:val="003C4594"/>
    <w:rsid w:val="003C5018"/>
    <w:rsid w:val="003C67F8"/>
    <w:rsid w:val="003D0618"/>
    <w:rsid w:val="003D1285"/>
    <w:rsid w:val="003D2912"/>
    <w:rsid w:val="003D2E51"/>
    <w:rsid w:val="003D38FE"/>
    <w:rsid w:val="003D4AD1"/>
    <w:rsid w:val="003D69F1"/>
    <w:rsid w:val="003D70BB"/>
    <w:rsid w:val="003D735F"/>
    <w:rsid w:val="003E5A8D"/>
    <w:rsid w:val="003E5B51"/>
    <w:rsid w:val="003F0B58"/>
    <w:rsid w:val="003F11C5"/>
    <w:rsid w:val="003F3136"/>
    <w:rsid w:val="003F3331"/>
    <w:rsid w:val="003F33C5"/>
    <w:rsid w:val="003F3854"/>
    <w:rsid w:val="003F5B33"/>
    <w:rsid w:val="003F6005"/>
    <w:rsid w:val="003F6FF8"/>
    <w:rsid w:val="003F7B9C"/>
    <w:rsid w:val="003F7C25"/>
    <w:rsid w:val="00400CBD"/>
    <w:rsid w:val="00401ED1"/>
    <w:rsid w:val="00404465"/>
    <w:rsid w:val="00404FD4"/>
    <w:rsid w:val="004050BE"/>
    <w:rsid w:val="00406077"/>
    <w:rsid w:val="00411452"/>
    <w:rsid w:val="00412414"/>
    <w:rsid w:val="004126ED"/>
    <w:rsid w:val="00414408"/>
    <w:rsid w:val="00414AFB"/>
    <w:rsid w:val="00416844"/>
    <w:rsid w:val="00420EB0"/>
    <w:rsid w:val="004228A0"/>
    <w:rsid w:val="00423AC0"/>
    <w:rsid w:val="00423E53"/>
    <w:rsid w:val="00424292"/>
    <w:rsid w:val="00424FF3"/>
    <w:rsid w:val="004278C3"/>
    <w:rsid w:val="0043023E"/>
    <w:rsid w:val="0043337E"/>
    <w:rsid w:val="00433685"/>
    <w:rsid w:val="0043370E"/>
    <w:rsid w:val="0043399F"/>
    <w:rsid w:val="00435602"/>
    <w:rsid w:val="00437368"/>
    <w:rsid w:val="00443F66"/>
    <w:rsid w:val="004449E3"/>
    <w:rsid w:val="004454A6"/>
    <w:rsid w:val="00445A72"/>
    <w:rsid w:val="004463E0"/>
    <w:rsid w:val="00447BD0"/>
    <w:rsid w:val="004506DE"/>
    <w:rsid w:val="00452DD8"/>
    <w:rsid w:val="00453A7F"/>
    <w:rsid w:val="00454FC8"/>
    <w:rsid w:val="004552BB"/>
    <w:rsid w:val="00455524"/>
    <w:rsid w:val="0045580B"/>
    <w:rsid w:val="0045704B"/>
    <w:rsid w:val="00460075"/>
    <w:rsid w:val="00460E58"/>
    <w:rsid w:val="00460E98"/>
    <w:rsid w:val="0046179A"/>
    <w:rsid w:val="00463DB8"/>
    <w:rsid w:val="004641BB"/>
    <w:rsid w:val="00466AD5"/>
    <w:rsid w:val="00474401"/>
    <w:rsid w:val="004748A3"/>
    <w:rsid w:val="00475691"/>
    <w:rsid w:val="0047586A"/>
    <w:rsid w:val="00476827"/>
    <w:rsid w:val="00476B9A"/>
    <w:rsid w:val="00481B2E"/>
    <w:rsid w:val="0048239A"/>
    <w:rsid w:val="0048368A"/>
    <w:rsid w:val="0048401E"/>
    <w:rsid w:val="00484C5B"/>
    <w:rsid w:val="004854D9"/>
    <w:rsid w:val="00487B5D"/>
    <w:rsid w:val="00490C92"/>
    <w:rsid w:val="0049196B"/>
    <w:rsid w:val="00495AC4"/>
    <w:rsid w:val="0049606A"/>
    <w:rsid w:val="004A096A"/>
    <w:rsid w:val="004A2460"/>
    <w:rsid w:val="004A4684"/>
    <w:rsid w:val="004A5BE6"/>
    <w:rsid w:val="004A6039"/>
    <w:rsid w:val="004B0439"/>
    <w:rsid w:val="004B15AD"/>
    <w:rsid w:val="004B1796"/>
    <w:rsid w:val="004B28B1"/>
    <w:rsid w:val="004B2BB6"/>
    <w:rsid w:val="004B314D"/>
    <w:rsid w:val="004B7EAE"/>
    <w:rsid w:val="004C0D9E"/>
    <w:rsid w:val="004C2836"/>
    <w:rsid w:val="004D0B62"/>
    <w:rsid w:val="004D1968"/>
    <w:rsid w:val="004D38C1"/>
    <w:rsid w:val="004D482D"/>
    <w:rsid w:val="004D4C85"/>
    <w:rsid w:val="004D5479"/>
    <w:rsid w:val="004D6DD6"/>
    <w:rsid w:val="004D70E9"/>
    <w:rsid w:val="004D7A10"/>
    <w:rsid w:val="004E26A0"/>
    <w:rsid w:val="004E31B0"/>
    <w:rsid w:val="004E3F3C"/>
    <w:rsid w:val="004E5157"/>
    <w:rsid w:val="004E5AED"/>
    <w:rsid w:val="004F1397"/>
    <w:rsid w:val="004F1851"/>
    <w:rsid w:val="004F5FD0"/>
    <w:rsid w:val="004F711D"/>
    <w:rsid w:val="004F7732"/>
    <w:rsid w:val="00501F77"/>
    <w:rsid w:val="0050273F"/>
    <w:rsid w:val="0050380A"/>
    <w:rsid w:val="005055C5"/>
    <w:rsid w:val="00506E14"/>
    <w:rsid w:val="0050763C"/>
    <w:rsid w:val="00507B38"/>
    <w:rsid w:val="00507C1F"/>
    <w:rsid w:val="00513194"/>
    <w:rsid w:val="00513BDC"/>
    <w:rsid w:val="005200AA"/>
    <w:rsid w:val="00521B59"/>
    <w:rsid w:val="0052379E"/>
    <w:rsid w:val="005237F8"/>
    <w:rsid w:val="0052473F"/>
    <w:rsid w:val="00524E9E"/>
    <w:rsid w:val="00525BEF"/>
    <w:rsid w:val="0053042D"/>
    <w:rsid w:val="00530873"/>
    <w:rsid w:val="0053111D"/>
    <w:rsid w:val="00531275"/>
    <w:rsid w:val="00532339"/>
    <w:rsid w:val="00533205"/>
    <w:rsid w:val="00533B54"/>
    <w:rsid w:val="00535080"/>
    <w:rsid w:val="0053530A"/>
    <w:rsid w:val="00536D12"/>
    <w:rsid w:val="00540350"/>
    <w:rsid w:val="00544E58"/>
    <w:rsid w:val="00546101"/>
    <w:rsid w:val="00546968"/>
    <w:rsid w:val="005469E3"/>
    <w:rsid w:val="005475DA"/>
    <w:rsid w:val="00551CF4"/>
    <w:rsid w:val="00551F85"/>
    <w:rsid w:val="00552F8D"/>
    <w:rsid w:val="00553770"/>
    <w:rsid w:val="005537C6"/>
    <w:rsid w:val="00556B15"/>
    <w:rsid w:val="005610C3"/>
    <w:rsid w:val="00562992"/>
    <w:rsid w:val="00565DF5"/>
    <w:rsid w:val="00565E27"/>
    <w:rsid w:val="00566E23"/>
    <w:rsid w:val="005703C9"/>
    <w:rsid w:val="00570A43"/>
    <w:rsid w:val="005735FF"/>
    <w:rsid w:val="005751FE"/>
    <w:rsid w:val="0057547F"/>
    <w:rsid w:val="00576322"/>
    <w:rsid w:val="00577447"/>
    <w:rsid w:val="00577671"/>
    <w:rsid w:val="0058149B"/>
    <w:rsid w:val="00581989"/>
    <w:rsid w:val="00581F0E"/>
    <w:rsid w:val="00582478"/>
    <w:rsid w:val="00583984"/>
    <w:rsid w:val="00584585"/>
    <w:rsid w:val="0058472C"/>
    <w:rsid w:val="005859CE"/>
    <w:rsid w:val="0058609C"/>
    <w:rsid w:val="005863CA"/>
    <w:rsid w:val="005869D3"/>
    <w:rsid w:val="0058704D"/>
    <w:rsid w:val="00590F3D"/>
    <w:rsid w:val="005913DD"/>
    <w:rsid w:val="00591887"/>
    <w:rsid w:val="00592275"/>
    <w:rsid w:val="00594E0A"/>
    <w:rsid w:val="00596512"/>
    <w:rsid w:val="00596AED"/>
    <w:rsid w:val="00596C9C"/>
    <w:rsid w:val="005A0970"/>
    <w:rsid w:val="005A099B"/>
    <w:rsid w:val="005A23E5"/>
    <w:rsid w:val="005A2B95"/>
    <w:rsid w:val="005A36DB"/>
    <w:rsid w:val="005A6E3F"/>
    <w:rsid w:val="005A74BD"/>
    <w:rsid w:val="005B0F21"/>
    <w:rsid w:val="005B2C43"/>
    <w:rsid w:val="005B37E2"/>
    <w:rsid w:val="005B3FBB"/>
    <w:rsid w:val="005B40E6"/>
    <w:rsid w:val="005B4D76"/>
    <w:rsid w:val="005B5230"/>
    <w:rsid w:val="005B5557"/>
    <w:rsid w:val="005B5A28"/>
    <w:rsid w:val="005B6778"/>
    <w:rsid w:val="005B6ED1"/>
    <w:rsid w:val="005C0304"/>
    <w:rsid w:val="005C1D42"/>
    <w:rsid w:val="005C6C15"/>
    <w:rsid w:val="005D0858"/>
    <w:rsid w:val="005D1632"/>
    <w:rsid w:val="005D1655"/>
    <w:rsid w:val="005D1C38"/>
    <w:rsid w:val="005D282A"/>
    <w:rsid w:val="005D394E"/>
    <w:rsid w:val="005D58AC"/>
    <w:rsid w:val="005D5C33"/>
    <w:rsid w:val="005D792B"/>
    <w:rsid w:val="005D7DFE"/>
    <w:rsid w:val="005E189F"/>
    <w:rsid w:val="005E42F8"/>
    <w:rsid w:val="005E68AA"/>
    <w:rsid w:val="005E74C0"/>
    <w:rsid w:val="005F14B1"/>
    <w:rsid w:val="005F17F8"/>
    <w:rsid w:val="005F7CFE"/>
    <w:rsid w:val="006018AE"/>
    <w:rsid w:val="00601BB8"/>
    <w:rsid w:val="00602F65"/>
    <w:rsid w:val="00605113"/>
    <w:rsid w:val="006057B3"/>
    <w:rsid w:val="00605CB6"/>
    <w:rsid w:val="00605CB8"/>
    <w:rsid w:val="0061067E"/>
    <w:rsid w:val="00610CA1"/>
    <w:rsid w:val="00610DC2"/>
    <w:rsid w:val="00610F3F"/>
    <w:rsid w:val="00612EBF"/>
    <w:rsid w:val="00614CC3"/>
    <w:rsid w:val="00614D21"/>
    <w:rsid w:val="00617C1C"/>
    <w:rsid w:val="00620660"/>
    <w:rsid w:val="00620D3F"/>
    <w:rsid w:val="00620E79"/>
    <w:rsid w:val="0062108B"/>
    <w:rsid w:val="00621A86"/>
    <w:rsid w:val="006223F7"/>
    <w:rsid w:val="00622838"/>
    <w:rsid w:val="0062328D"/>
    <w:rsid w:val="00624902"/>
    <w:rsid w:val="00625781"/>
    <w:rsid w:val="00627806"/>
    <w:rsid w:val="00630AF8"/>
    <w:rsid w:val="006330F4"/>
    <w:rsid w:val="006340AC"/>
    <w:rsid w:val="006359BD"/>
    <w:rsid w:val="00637F53"/>
    <w:rsid w:val="006432EE"/>
    <w:rsid w:val="00644483"/>
    <w:rsid w:val="00646441"/>
    <w:rsid w:val="00646CB7"/>
    <w:rsid w:val="00651AA4"/>
    <w:rsid w:val="00653816"/>
    <w:rsid w:val="00654039"/>
    <w:rsid w:val="00654155"/>
    <w:rsid w:val="00654FB0"/>
    <w:rsid w:val="00655655"/>
    <w:rsid w:val="00660021"/>
    <w:rsid w:val="0066167A"/>
    <w:rsid w:val="006616D7"/>
    <w:rsid w:val="00662229"/>
    <w:rsid w:val="00667139"/>
    <w:rsid w:val="00671465"/>
    <w:rsid w:val="00671E26"/>
    <w:rsid w:val="00672481"/>
    <w:rsid w:val="00675A34"/>
    <w:rsid w:val="00675E54"/>
    <w:rsid w:val="0067617B"/>
    <w:rsid w:val="00677333"/>
    <w:rsid w:val="0068317D"/>
    <w:rsid w:val="0068521C"/>
    <w:rsid w:val="0068565C"/>
    <w:rsid w:val="00687011"/>
    <w:rsid w:val="00691F7A"/>
    <w:rsid w:val="00692396"/>
    <w:rsid w:val="00697F36"/>
    <w:rsid w:val="006A0E2A"/>
    <w:rsid w:val="006A1604"/>
    <w:rsid w:val="006A352C"/>
    <w:rsid w:val="006A5CE4"/>
    <w:rsid w:val="006A7C2F"/>
    <w:rsid w:val="006B28AD"/>
    <w:rsid w:val="006B3EFA"/>
    <w:rsid w:val="006B400B"/>
    <w:rsid w:val="006B56E0"/>
    <w:rsid w:val="006B797E"/>
    <w:rsid w:val="006B7B44"/>
    <w:rsid w:val="006C1ED7"/>
    <w:rsid w:val="006C466F"/>
    <w:rsid w:val="006C4F75"/>
    <w:rsid w:val="006C53B0"/>
    <w:rsid w:val="006D0A2C"/>
    <w:rsid w:val="006D0F1F"/>
    <w:rsid w:val="006D2C2C"/>
    <w:rsid w:val="006D5BF5"/>
    <w:rsid w:val="006D6AAC"/>
    <w:rsid w:val="006D771C"/>
    <w:rsid w:val="006E0800"/>
    <w:rsid w:val="006E0ED0"/>
    <w:rsid w:val="006E1E51"/>
    <w:rsid w:val="006E3432"/>
    <w:rsid w:val="006F06B7"/>
    <w:rsid w:val="006F0817"/>
    <w:rsid w:val="006F115E"/>
    <w:rsid w:val="006F412C"/>
    <w:rsid w:val="00702DEC"/>
    <w:rsid w:val="00703AE5"/>
    <w:rsid w:val="00703DEE"/>
    <w:rsid w:val="00704B4A"/>
    <w:rsid w:val="00706A80"/>
    <w:rsid w:val="007072FF"/>
    <w:rsid w:val="00707A93"/>
    <w:rsid w:val="00710718"/>
    <w:rsid w:val="00711C6D"/>
    <w:rsid w:val="00713A6A"/>
    <w:rsid w:val="00717BFB"/>
    <w:rsid w:val="00721D59"/>
    <w:rsid w:val="007226D3"/>
    <w:rsid w:val="00723CD8"/>
    <w:rsid w:val="00726661"/>
    <w:rsid w:val="007277E6"/>
    <w:rsid w:val="00727AB4"/>
    <w:rsid w:val="00730D7F"/>
    <w:rsid w:val="007321D3"/>
    <w:rsid w:val="00732961"/>
    <w:rsid w:val="00733BC8"/>
    <w:rsid w:val="00733CC2"/>
    <w:rsid w:val="007342E5"/>
    <w:rsid w:val="007343D2"/>
    <w:rsid w:val="007359B0"/>
    <w:rsid w:val="007376E4"/>
    <w:rsid w:val="00744BE0"/>
    <w:rsid w:val="00744BE4"/>
    <w:rsid w:val="00744E59"/>
    <w:rsid w:val="00744F47"/>
    <w:rsid w:val="00745100"/>
    <w:rsid w:val="0074682E"/>
    <w:rsid w:val="00747433"/>
    <w:rsid w:val="007521E6"/>
    <w:rsid w:val="00752585"/>
    <w:rsid w:val="00753257"/>
    <w:rsid w:val="007534EE"/>
    <w:rsid w:val="007539F1"/>
    <w:rsid w:val="00754F7A"/>
    <w:rsid w:val="00757402"/>
    <w:rsid w:val="007574EC"/>
    <w:rsid w:val="007578B5"/>
    <w:rsid w:val="007578DC"/>
    <w:rsid w:val="00761514"/>
    <w:rsid w:val="00761E69"/>
    <w:rsid w:val="007626FC"/>
    <w:rsid w:val="00763F69"/>
    <w:rsid w:val="007655F3"/>
    <w:rsid w:val="0076578C"/>
    <w:rsid w:val="0076603E"/>
    <w:rsid w:val="007661E9"/>
    <w:rsid w:val="00766603"/>
    <w:rsid w:val="007669B0"/>
    <w:rsid w:val="00771A2F"/>
    <w:rsid w:val="007723FB"/>
    <w:rsid w:val="00776765"/>
    <w:rsid w:val="0078041E"/>
    <w:rsid w:val="00780E9B"/>
    <w:rsid w:val="00782D16"/>
    <w:rsid w:val="00782D40"/>
    <w:rsid w:val="00785328"/>
    <w:rsid w:val="00785714"/>
    <w:rsid w:val="00785918"/>
    <w:rsid w:val="00787995"/>
    <w:rsid w:val="007940FC"/>
    <w:rsid w:val="00794CFD"/>
    <w:rsid w:val="00794D23"/>
    <w:rsid w:val="007950FA"/>
    <w:rsid w:val="0079616E"/>
    <w:rsid w:val="00796FBC"/>
    <w:rsid w:val="007A1297"/>
    <w:rsid w:val="007A2D79"/>
    <w:rsid w:val="007A4B25"/>
    <w:rsid w:val="007A6DAC"/>
    <w:rsid w:val="007B0016"/>
    <w:rsid w:val="007B0280"/>
    <w:rsid w:val="007B1272"/>
    <w:rsid w:val="007B1AA2"/>
    <w:rsid w:val="007B2523"/>
    <w:rsid w:val="007B2FA4"/>
    <w:rsid w:val="007B33B9"/>
    <w:rsid w:val="007B5969"/>
    <w:rsid w:val="007C0616"/>
    <w:rsid w:val="007C2B19"/>
    <w:rsid w:val="007C380D"/>
    <w:rsid w:val="007C3D99"/>
    <w:rsid w:val="007C4653"/>
    <w:rsid w:val="007C63F4"/>
    <w:rsid w:val="007D03B9"/>
    <w:rsid w:val="007D1578"/>
    <w:rsid w:val="007E0AE1"/>
    <w:rsid w:val="007E1EDD"/>
    <w:rsid w:val="007E5907"/>
    <w:rsid w:val="007E5982"/>
    <w:rsid w:val="007E6FD6"/>
    <w:rsid w:val="007E7111"/>
    <w:rsid w:val="007E7CFD"/>
    <w:rsid w:val="007F1254"/>
    <w:rsid w:val="007F23C2"/>
    <w:rsid w:val="007F3889"/>
    <w:rsid w:val="007F4C88"/>
    <w:rsid w:val="007F5CFE"/>
    <w:rsid w:val="007F5EE3"/>
    <w:rsid w:val="007F636B"/>
    <w:rsid w:val="007F7D47"/>
    <w:rsid w:val="00801A76"/>
    <w:rsid w:val="00802561"/>
    <w:rsid w:val="0080344A"/>
    <w:rsid w:val="0080480A"/>
    <w:rsid w:val="0080481F"/>
    <w:rsid w:val="00804E1C"/>
    <w:rsid w:val="00805401"/>
    <w:rsid w:val="0080721C"/>
    <w:rsid w:val="00807B28"/>
    <w:rsid w:val="008127BA"/>
    <w:rsid w:val="00812DE9"/>
    <w:rsid w:val="00813BBC"/>
    <w:rsid w:val="0081541C"/>
    <w:rsid w:val="008159E9"/>
    <w:rsid w:val="00815DA6"/>
    <w:rsid w:val="00816E26"/>
    <w:rsid w:val="00817E66"/>
    <w:rsid w:val="008234DD"/>
    <w:rsid w:val="00826EB4"/>
    <w:rsid w:val="00827084"/>
    <w:rsid w:val="008276D3"/>
    <w:rsid w:val="008279DB"/>
    <w:rsid w:val="00827A53"/>
    <w:rsid w:val="0083065D"/>
    <w:rsid w:val="008318C4"/>
    <w:rsid w:val="00832CDA"/>
    <w:rsid w:val="008345E4"/>
    <w:rsid w:val="008359C9"/>
    <w:rsid w:val="00837118"/>
    <w:rsid w:val="008371A4"/>
    <w:rsid w:val="0083752B"/>
    <w:rsid w:val="00840279"/>
    <w:rsid w:val="00840E1C"/>
    <w:rsid w:val="00842115"/>
    <w:rsid w:val="00844BD2"/>
    <w:rsid w:val="008450F7"/>
    <w:rsid w:val="008467CB"/>
    <w:rsid w:val="008476D2"/>
    <w:rsid w:val="00851299"/>
    <w:rsid w:val="00852210"/>
    <w:rsid w:val="00852E1D"/>
    <w:rsid w:val="00852FBF"/>
    <w:rsid w:val="00853839"/>
    <w:rsid w:val="00854378"/>
    <w:rsid w:val="0085446A"/>
    <w:rsid w:val="00857A48"/>
    <w:rsid w:val="00860B29"/>
    <w:rsid w:val="00862FC3"/>
    <w:rsid w:val="008660B7"/>
    <w:rsid w:val="0086618C"/>
    <w:rsid w:val="00866464"/>
    <w:rsid w:val="00866F4B"/>
    <w:rsid w:val="0086749C"/>
    <w:rsid w:val="0086786A"/>
    <w:rsid w:val="00867BE0"/>
    <w:rsid w:val="00876D57"/>
    <w:rsid w:val="008777DF"/>
    <w:rsid w:val="008778A7"/>
    <w:rsid w:val="0087F02D"/>
    <w:rsid w:val="008816B8"/>
    <w:rsid w:val="00890519"/>
    <w:rsid w:val="00890D33"/>
    <w:rsid w:val="00892B37"/>
    <w:rsid w:val="00892ED8"/>
    <w:rsid w:val="008941D4"/>
    <w:rsid w:val="008954E7"/>
    <w:rsid w:val="008A0006"/>
    <w:rsid w:val="008A22B6"/>
    <w:rsid w:val="008A253B"/>
    <w:rsid w:val="008A2DA6"/>
    <w:rsid w:val="008A3689"/>
    <w:rsid w:val="008A60EB"/>
    <w:rsid w:val="008A6738"/>
    <w:rsid w:val="008A7A00"/>
    <w:rsid w:val="008B09ED"/>
    <w:rsid w:val="008B32B3"/>
    <w:rsid w:val="008B3770"/>
    <w:rsid w:val="008B44D0"/>
    <w:rsid w:val="008B595A"/>
    <w:rsid w:val="008B5D90"/>
    <w:rsid w:val="008B61DE"/>
    <w:rsid w:val="008B6A34"/>
    <w:rsid w:val="008B75F3"/>
    <w:rsid w:val="008C092B"/>
    <w:rsid w:val="008C177A"/>
    <w:rsid w:val="008C2A0C"/>
    <w:rsid w:val="008C352F"/>
    <w:rsid w:val="008C43DF"/>
    <w:rsid w:val="008C4639"/>
    <w:rsid w:val="008C5C00"/>
    <w:rsid w:val="008C73AD"/>
    <w:rsid w:val="008C7770"/>
    <w:rsid w:val="008D0240"/>
    <w:rsid w:val="008D12FD"/>
    <w:rsid w:val="008D3511"/>
    <w:rsid w:val="008D3B5E"/>
    <w:rsid w:val="008D5168"/>
    <w:rsid w:val="008D6655"/>
    <w:rsid w:val="008E03AC"/>
    <w:rsid w:val="008E14A2"/>
    <w:rsid w:val="008E17D7"/>
    <w:rsid w:val="008E2937"/>
    <w:rsid w:val="008E3D7B"/>
    <w:rsid w:val="008E4A22"/>
    <w:rsid w:val="008E4A7C"/>
    <w:rsid w:val="008E5B61"/>
    <w:rsid w:val="008E6863"/>
    <w:rsid w:val="008E6F1F"/>
    <w:rsid w:val="008E799D"/>
    <w:rsid w:val="008E7EBD"/>
    <w:rsid w:val="008F0ED1"/>
    <w:rsid w:val="008F3954"/>
    <w:rsid w:val="008F5181"/>
    <w:rsid w:val="008F51FB"/>
    <w:rsid w:val="008F53EA"/>
    <w:rsid w:val="008F5D2C"/>
    <w:rsid w:val="00900EE3"/>
    <w:rsid w:val="00901E3D"/>
    <w:rsid w:val="0090354C"/>
    <w:rsid w:val="0090374A"/>
    <w:rsid w:val="00903831"/>
    <w:rsid w:val="00904485"/>
    <w:rsid w:val="009110D1"/>
    <w:rsid w:val="00914E1C"/>
    <w:rsid w:val="009150A7"/>
    <w:rsid w:val="009225B4"/>
    <w:rsid w:val="00922869"/>
    <w:rsid w:val="009229EA"/>
    <w:rsid w:val="00923386"/>
    <w:rsid w:val="0092594B"/>
    <w:rsid w:val="00926C58"/>
    <w:rsid w:val="00927FB0"/>
    <w:rsid w:val="009330B5"/>
    <w:rsid w:val="00934D22"/>
    <w:rsid w:val="00937E9C"/>
    <w:rsid w:val="009416ED"/>
    <w:rsid w:val="00941CB8"/>
    <w:rsid w:val="009431B6"/>
    <w:rsid w:val="009438C8"/>
    <w:rsid w:val="00944664"/>
    <w:rsid w:val="009449F3"/>
    <w:rsid w:val="009454E7"/>
    <w:rsid w:val="0095038D"/>
    <w:rsid w:val="009515C7"/>
    <w:rsid w:val="0095195E"/>
    <w:rsid w:val="00952236"/>
    <w:rsid w:val="0095287B"/>
    <w:rsid w:val="009528EE"/>
    <w:rsid w:val="00952A4F"/>
    <w:rsid w:val="00955501"/>
    <w:rsid w:val="009603D2"/>
    <w:rsid w:val="00960A4E"/>
    <w:rsid w:val="009619C3"/>
    <w:rsid w:val="009631FA"/>
    <w:rsid w:val="00963BAF"/>
    <w:rsid w:val="0096490A"/>
    <w:rsid w:val="00966B5D"/>
    <w:rsid w:val="00971BBF"/>
    <w:rsid w:val="009735BD"/>
    <w:rsid w:val="009738BD"/>
    <w:rsid w:val="00975621"/>
    <w:rsid w:val="00975777"/>
    <w:rsid w:val="009803CD"/>
    <w:rsid w:val="009807B3"/>
    <w:rsid w:val="00980BC6"/>
    <w:rsid w:val="00981AD1"/>
    <w:rsid w:val="00982353"/>
    <w:rsid w:val="0098260C"/>
    <w:rsid w:val="00982949"/>
    <w:rsid w:val="0098533A"/>
    <w:rsid w:val="0098589D"/>
    <w:rsid w:val="00986A23"/>
    <w:rsid w:val="00986ECA"/>
    <w:rsid w:val="00987D54"/>
    <w:rsid w:val="009918C7"/>
    <w:rsid w:val="00993007"/>
    <w:rsid w:val="00994268"/>
    <w:rsid w:val="00996524"/>
    <w:rsid w:val="0099689F"/>
    <w:rsid w:val="00997CA4"/>
    <w:rsid w:val="009A0144"/>
    <w:rsid w:val="009A1BAC"/>
    <w:rsid w:val="009A2A89"/>
    <w:rsid w:val="009A2F07"/>
    <w:rsid w:val="009A4207"/>
    <w:rsid w:val="009A666F"/>
    <w:rsid w:val="009A7881"/>
    <w:rsid w:val="009A7DE7"/>
    <w:rsid w:val="009B27E0"/>
    <w:rsid w:val="009B462F"/>
    <w:rsid w:val="009B59F3"/>
    <w:rsid w:val="009B5EDB"/>
    <w:rsid w:val="009B7D71"/>
    <w:rsid w:val="009C0FBE"/>
    <w:rsid w:val="009C2F1A"/>
    <w:rsid w:val="009C52A2"/>
    <w:rsid w:val="009C693B"/>
    <w:rsid w:val="009D246B"/>
    <w:rsid w:val="009D2D9E"/>
    <w:rsid w:val="009D3BA0"/>
    <w:rsid w:val="009D4736"/>
    <w:rsid w:val="009D52AD"/>
    <w:rsid w:val="009D5F3E"/>
    <w:rsid w:val="009D6344"/>
    <w:rsid w:val="009D6D7F"/>
    <w:rsid w:val="009D7D52"/>
    <w:rsid w:val="009E0318"/>
    <w:rsid w:val="009E3415"/>
    <w:rsid w:val="009E344D"/>
    <w:rsid w:val="009E34CC"/>
    <w:rsid w:val="009E3D53"/>
    <w:rsid w:val="009E5926"/>
    <w:rsid w:val="009E7F47"/>
    <w:rsid w:val="009F04B6"/>
    <w:rsid w:val="009F220E"/>
    <w:rsid w:val="009F4B80"/>
    <w:rsid w:val="009F551B"/>
    <w:rsid w:val="00A040DC"/>
    <w:rsid w:val="00A05ED4"/>
    <w:rsid w:val="00A05EE4"/>
    <w:rsid w:val="00A06F44"/>
    <w:rsid w:val="00A070AC"/>
    <w:rsid w:val="00A127C8"/>
    <w:rsid w:val="00A14330"/>
    <w:rsid w:val="00A15F63"/>
    <w:rsid w:val="00A170F7"/>
    <w:rsid w:val="00A201CE"/>
    <w:rsid w:val="00A235FA"/>
    <w:rsid w:val="00A23F54"/>
    <w:rsid w:val="00A26AC2"/>
    <w:rsid w:val="00A27B82"/>
    <w:rsid w:val="00A31CE1"/>
    <w:rsid w:val="00A33723"/>
    <w:rsid w:val="00A353D9"/>
    <w:rsid w:val="00A36A63"/>
    <w:rsid w:val="00A42E80"/>
    <w:rsid w:val="00A4321B"/>
    <w:rsid w:val="00A43C36"/>
    <w:rsid w:val="00A44C28"/>
    <w:rsid w:val="00A458C1"/>
    <w:rsid w:val="00A45C14"/>
    <w:rsid w:val="00A45EE2"/>
    <w:rsid w:val="00A46BDB"/>
    <w:rsid w:val="00A51090"/>
    <w:rsid w:val="00A52F0E"/>
    <w:rsid w:val="00A53994"/>
    <w:rsid w:val="00A5453D"/>
    <w:rsid w:val="00A557E0"/>
    <w:rsid w:val="00A5654F"/>
    <w:rsid w:val="00A57F6A"/>
    <w:rsid w:val="00A611F4"/>
    <w:rsid w:val="00A62EB6"/>
    <w:rsid w:val="00A70932"/>
    <w:rsid w:val="00A714FE"/>
    <w:rsid w:val="00A71E64"/>
    <w:rsid w:val="00A734B5"/>
    <w:rsid w:val="00A73DFD"/>
    <w:rsid w:val="00A760F6"/>
    <w:rsid w:val="00A77042"/>
    <w:rsid w:val="00A825C4"/>
    <w:rsid w:val="00A842D5"/>
    <w:rsid w:val="00A843D2"/>
    <w:rsid w:val="00A84ED8"/>
    <w:rsid w:val="00A86FF9"/>
    <w:rsid w:val="00A87433"/>
    <w:rsid w:val="00A87950"/>
    <w:rsid w:val="00A906F8"/>
    <w:rsid w:val="00A937D9"/>
    <w:rsid w:val="00A93D56"/>
    <w:rsid w:val="00A94603"/>
    <w:rsid w:val="00A94671"/>
    <w:rsid w:val="00A95C8C"/>
    <w:rsid w:val="00A95FBB"/>
    <w:rsid w:val="00A96C76"/>
    <w:rsid w:val="00AA02CF"/>
    <w:rsid w:val="00AA078C"/>
    <w:rsid w:val="00AA3013"/>
    <w:rsid w:val="00AA3391"/>
    <w:rsid w:val="00AA457A"/>
    <w:rsid w:val="00AA7F98"/>
    <w:rsid w:val="00AB06F8"/>
    <w:rsid w:val="00AB0DEC"/>
    <w:rsid w:val="00AB0FF0"/>
    <w:rsid w:val="00AB25EC"/>
    <w:rsid w:val="00AB26A1"/>
    <w:rsid w:val="00AB2FFF"/>
    <w:rsid w:val="00AB3409"/>
    <w:rsid w:val="00AB539C"/>
    <w:rsid w:val="00AB55E9"/>
    <w:rsid w:val="00AB5B7F"/>
    <w:rsid w:val="00AB6B33"/>
    <w:rsid w:val="00AB79EE"/>
    <w:rsid w:val="00AC063E"/>
    <w:rsid w:val="00AC09E9"/>
    <w:rsid w:val="00AC11F8"/>
    <w:rsid w:val="00AC1EDD"/>
    <w:rsid w:val="00AC21B4"/>
    <w:rsid w:val="00AC2244"/>
    <w:rsid w:val="00AC3009"/>
    <w:rsid w:val="00AC3334"/>
    <w:rsid w:val="00AC3AE0"/>
    <w:rsid w:val="00AC3E72"/>
    <w:rsid w:val="00AC4653"/>
    <w:rsid w:val="00AC4B65"/>
    <w:rsid w:val="00AC4E89"/>
    <w:rsid w:val="00AC64CD"/>
    <w:rsid w:val="00AD4393"/>
    <w:rsid w:val="00AD700D"/>
    <w:rsid w:val="00AD7B2C"/>
    <w:rsid w:val="00AE137E"/>
    <w:rsid w:val="00AE2040"/>
    <w:rsid w:val="00AE2C2C"/>
    <w:rsid w:val="00AE3364"/>
    <w:rsid w:val="00AE54DC"/>
    <w:rsid w:val="00AE60AD"/>
    <w:rsid w:val="00AF0843"/>
    <w:rsid w:val="00AF0925"/>
    <w:rsid w:val="00AF168C"/>
    <w:rsid w:val="00AF179C"/>
    <w:rsid w:val="00AF2BFF"/>
    <w:rsid w:val="00AF3318"/>
    <w:rsid w:val="00AF4FB4"/>
    <w:rsid w:val="00AF6C88"/>
    <w:rsid w:val="00AF6D4A"/>
    <w:rsid w:val="00AF7F8C"/>
    <w:rsid w:val="00B00DE6"/>
    <w:rsid w:val="00B00E12"/>
    <w:rsid w:val="00B01750"/>
    <w:rsid w:val="00B0650C"/>
    <w:rsid w:val="00B06B6A"/>
    <w:rsid w:val="00B06B9A"/>
    <w:rsid w:val="00B10072"/>
    <w:rsid w:val="00B13572"/>
    <w:rsid w:val="00B135A4"/>
    <w:rsid w:val="00B13FD5"/>
    <w:rsid w:val="00B1784A"/>
    <w:rsid w:val="00B17A64"/>
    <w:rsid w:val="00B23184"/>
    <w:rsid w:val="00B2394F"/>
    <w:rsid w:val="00B247D9"/>
    <w:rsid w:val="00B254A8"/>
    <w:rsid w:val="00B262B0"/>
    <w:rsid w:val="00B30AEF"/>
    <w:rsid w:val="00B3230E"/>
    <w:rsid w:val="00B32D98"/>
    <w:rsid w:val="00B33968"/>
    <w:rsid w:val="00B3484A"/>
    <w:rsid w:val="00B3739D"/>
    <w:rsid w:val="00B41C2C"/>
    <w:rsid w:val="00B41FA0"/>
    <w:rsid w:val="00B42498"/>
    <w:rsid w:val="00B42625"/>
    <w:rsid w:val="00B42CE1"/>
    <w:rsid w:val="00B43F6E"/>
    <w:rsid w:val="00B45D59"/>
    <w:rsid w:val="00B46034"/>
    <w:rsid w:val="00B462A8"/>
    <w:rsid w:val="00B4717B"/>
    <w:rsid w:val="00B50661"/>
    <w:rsid w:val="00B52429"/>
    <w:rsid w:val="00B533E4"/>
    <w:rsid w:val="00B53A2D"/>
    <w:rsid w:val="00B54418"/>
    <w:rsid w:val="00B56D64"/>
    <w:rsid w:val="00B5772E"/>
    <w:rsid w:val="00B5D939"/>
    <w:rsid w:val="00B6009F"/>
    <w:rsid w:val="00B61014"/>
    <w:rsid w:val="00B610D2"/>
    <w:rsid w:val="00B668D0"/>
    <w:rsid w:val="00B70C0E"/>
    <w:rsid w:val="00B71415"/>
    <w:rsid w:val="00B74739"/>
    <w:rsid w:val="00B747F2"/>
    <w:rsid w:val="00B81251"/>
    <w:rsid w:val="00B81549"/>
    <w:rsid w:val="00B82A19"/>
    <w:rsid w:val="00B839F4"/>
    <w:rsid w:val="00B8501E"/>
    <w:rsid w:val="00B8519B"/>
    <w:rsid w:val="00B8574D"/>
    <w:rsid w:val="00B85B5B"/>
    <w:rsid w:val="00B8645A"/>
    <w:rsid w:val="00B864D4"/>
    <w:rsid w:val="00B8698F"/>
    <w:rsid w:val="00B87972"/>
    <w:rsid w:val="00B87A1F"/>
    <w:rsid w:val="00B90F15"/>
    <w:rsid w:val="00B9108E"/>
    <w:rsid w:val="00B91D8C"/>
    <w:rsid w:val="00B9461B"/>
    <w:rsid w:val="00B94F38"/>
    <w:rsid w:val="00B9532A"/>
    <w:rsid w:val="00B96E46"/>
    <w:rsid w:val="00B97A03"/>
    <w:rsid w:val="00BA191A"/>
    <w:rsid w:val="00BA2CDB"/>
    <w:rsid w:val="00BA59C0"/>
    <w:rsid w:val="00BA76CE"/>
    <w:rsid w:val="00BB231E"/>
    <w:rsid w:val="00BB2379"/>
    <w:rsid w:val="00BB2A68"/>
    <w:rsid w:val="00BB2C3A"/>
    <w:rsid w:val="00BB3F84"/>
    <w:rsid w:val="00BC1475"/>
    <w:rsid w:val="00BC1CBC"/>
    <w:rsid w:val="00BC279F"/>
    <w:rsid w:val="00BC2C79"/>
    <w:rsid w:val="00BC3EC2"/>
    <w:rsid w:val="00BC4763"/>
    <w:rsid w:val="00BC491E"/>
    <w:rsid w:val="00BC49A2"/>
    <w:rsid w:val="00BC49B2"/>
    <w:rsid w:val="00BC50FF"/>
    <w:rsid w:val="00BC73CA"/>
    <w:rsid w:val="00BC75C8"/>
    <w:rsid w:val="00BD1FD5"/>
    <w:rsid w:val="00BD2440"/>
    <w:rsid w:val="00BD3C09"/>
    <w:rsid w:val="00BE147B"/>
    <w:rsid w:val="00BE45A9"/>
    <w:rsid w:val="00BE60C6"/>
    <w:rsid w:val="00BE7056"/>
    <w:rsid w:val="00BE71E4"/>
    <w:rsid w:val="00BE7DC3"/>
    <w:rsid w:val="00BF138F"/>
    <w:rsid w:val="00BF343A"/>
    <w:rsid w:val="00BF34C8"/>
    <w:rsid w:val="00BF5983"/>
    <w:rsid w:val="00BF5A21"/>
    <w:rsid w:val="00BF77A5"/>
    <w:rsid w:val="00BF7CC5"/>
    <w:rsid w:val="00C00708"/>
    <w:rsid w:val="00C017A6"/>
    <w:rsid w:val="00C04B87"/>
    <w:rsid w:val="00C055CC"/>
    <w:rsid w:val="00C11610"/>
    <w:rsid w:val="00C129AD"/>
    <w:rsid w:val="00C12E1E"/>
    <w:rsid w:val="00C135B4"/>
    <w:rsid w:val="00C1369B"/>
    <w:rsid w:val="00C161E6"/>
    <w:rsid w:val="00C16299"/>
    <w:rsid w:val="00C16A83"/>
    <w:rsid w:val="00C174B8"/>
    <w:rsid w:val="00C1773E"/>
    <w:rsid w:val="00C20A10"/>
    <w:rsid w:val="00C2152B"/>
    <w:rsid w:val="00C22090"/>
    <w:rsid w:val="00C224E9"/>
    <w:rsid w:val="00C24E74"/>
    <w:rsid w:val="00C25381"/>
    <w:rsid w:val="00C26A55"/>
    <w:rsid w:val="00C30BA7"/>
    <w:rsid w:val="00C3323A"/>
    <w:rsid w:val="00C34DE6"/>
    <w:rsid w:val="00C35889"/>
    <w:rsid w:val="00C35B6C"/>
    <w:rsid w:val="00C35F64"/>
    <w:rsid w:val="00C37687"/>
    <w:rsid w:val="00C41828"/>
    <w:rsid w:val="00C42494"/>
    <w:rsid w:val="00C4265D"/>
    <w:rsid w:val="00C43770"/>
    <w:rsid w:val="00C43C9B"/>
    <w:rsid w:val="00C448FA"/>
    <w:rsid w:val="00C4631F"/>
    <w:rsid w:val="00C46BA1"/>
    <w:rsid w:val="00C46DA0"/>
    <w:rsid w:val="00C47DFE"/>
    <w:rsid w:val="00C503C6"/>
    <w:rsid w:val="00C5063B"/>
    <w:rsid w:val="00C51A17"/>
    <w:rsid w:val="00C51F7F"/>
    <w:rsid w:val="00C52BE4"/>
    <w:rsid w:val="00C542D6"/>
    <w:rsid w:val="00C56652"/>
    <w:rsid w:val="00C56678"/>
    <w:rsid w:val="00C576C3"/>
    <w:rsid w:val="00C60C29"/>
    <w:rsid w:val="00C61943"/>
    <w:rsid w:val="00C61F91"/>
    <w:rsid w:val="00C62133"/>
    <w:rsid w:val="00C62D32"/>
    <w:rsid w:val="00C65355"/>
    <w:rsid w:val="00C67A24"/>
    <w:rsid w:val="00C67F12"/>
    <w:rsid w:val="00C70ED2"/>
    <w:rsid w:val="00C71411"/>
    <w:rsid w:val="00C714CE"/>
    <w:rsid w:val="00C7165F"/>
    <w:rsid w:val="00C718C2"/>
    <w:rsid w:val="00C72190"/>
    <w:rsid w:val="00C72891"/>
    <w:rsid w:val="00C731AF"/>
    <w:rsid w:val="00C73327"/>
    <w:rsid w:val="00C733D6"/>
    <w:rsid w:val="00C74392"/>
    <w:rsid w:val="00C75190"/>
    <w:rsid w:val="00C75BF5"/>
    <w:rsid w:val="00C8009B"/>
    <w:rsid w:val="00C8203C"/>
    <w:rsid w:val="00C82AEB"/>
    <w:rsid w:val="00C84BF9"/>
    <w:rsid w:val="00C84C37"/>
    <w:rsid w:val="00C84FD3"/>
    <w:rsid w:val="00C85818"/>
    <w:rsid w:val="00C9123A"/>
    <w:rsid w:val="00C91384"/>
    <w:rsid w:val="00C9140C"/>
    <w:rsid w:val="00C91484"/>
    <w:rsid w:val="00C92447"/>
    <w:rsid w:val="00C925DD"/>
    <w:rsid w:val="00C93B98"/>
    <w:rsid w:val="00C95976"/>
    <w:rsid w:val="00CA05E0"/>
    <w:rsid w:val="00CA195A"/>
    <w:rsid w:val="00CA1CE4"/>
    <w:rsid w:val="00CA2751"/>
    <w:rsid w:val="00CA41A2"/>
    <w:rsid w:val="00CA5F33"/>
    <w:rsid w:val="00CA6116"/>
    <w:rsid w:val="00CB03B4"/>
    <w:rsid w:val="00CB0993"/>
    <w:rsid w:val="00CB1335"/>
    <w:rsid w:val="00CB339D"/>
    <w:rsid w:val="00CB40B4"/>
    <w:rsid w:val="00CB4720"/>
    <w:rsid w:val="00CB4FF0"/>
    <w:rsid w:val="00CB5139"/>
    <w:rsid w:val="00CB6DD0"/>
    <w:rsid w:val="00CC160A"/>
    <w:rsid w:val="00CC2349"/>
    <w:rsid w:val="00CC3DF0"/>
    <w:rsid w:val="00CC5371"/>
    <w:rsid w:val="00CC556E"/>
    <w:rsid w:val="00CC6939"/>
    <w:rsid w:val="00CC7A6F"/>
    <w:rsid w:val="00CD0504"/>
    <w:rsid w:val="00CD26EE"/>
    <w:rsid w:val="00CD2850"/>
    <w:rsid w:val="00CD2C91"/>
    <w:rsid w:val="00CD34AB"/>
    <w:rsid w:val="00CD523E"/>
    <w:rsid w:val="00CD5F55"/>
    <w:rsid w:val="00CD6A5F"/>
    <w:rsid w:val="00CE3BA2"/>
    <w:rsid w:val="00CE3BAB"/>
    <w:rsid w:val="00CE3E8D"/>
    <w:rsid w:val="00CE453E"/>
    <w:rsid w:val="00CE51E8"/>
    <w:rsid w:val="00CF09FF"/>
    <w:rsid w:val="00CF15B2"/>
    <w:rsid w:val="00CF176A"/>
    <w:rsid w:val="00CF1F74"/>
    <w:rsid w:val="00CF23BB"/>
    <w:rsid w:val="00CF309B"/>
    <w:rsid w:val="00CF3D8B"/>
    <w:rsid w:val="00CF5126"/>
    <w:rsid w:val="00CF5540"/>
    <w:rsid w:val="00CF6C3A"/>
    <w:rsid w:val="00CF7A05"/>
    <w:rsid w:val="00D00B7A"/>
    <w:rsid w:val="00D02538"/>
    <w:rsid w:val="00D0386F"/>
    <w:rsid w:val="00D03D92"/>
    <w:rsid w:val="00D0439A"/>
    <w:rsid w:val="00D04486"/>
    <w:rsid w:val="00D04AE5"/>
    <w:rsid w:val="00D04C25"/>
    <w:rsid w:val="00D05694"/>
    <w:rsid w:val="00D05FA6"/>
    <w:rsid w:val="00D0709E"/>
    <w:rsid w:val="00D071E6"/>
    <w:rsid w:val="00D07524"/>
    <w:rsid w:val="00D07C61"/>
    <w:rsid w:val="00D12B6D"/>
    <w:rsid w:val="00D12E32"/>
    <w:rsid w:val="00D13DA4"/>
    <w:rsid w:val="00D1476B"/>
    <w:rsid w:val="00D1503C"/>
    <w:rsid w:val="00D154C5"/>
    <w:rsid w:val="00D161C5"/>
    <w:rsid w:val="00D17443"/>
    <w:rsid w:val="00D175D4"/>
    <w:rsid w:val="00D179EF"/>
    <w:rsid w:val="00D20806"/>
    <w:rsid w:val="00D21692"/>
    <w:rsid w:val="00D23318"/>
    <w:rsid w:val="00D26DAE"/>
    <w:rsid w:val="00D34362"/>
    <w:rsid w:val="00D34541"/>
    <w:rsid w:val="00D357BD"/>
    <w:rsid w:val="00D358A0"/>
    <w:rsid w:val="00D36041"/>
    <w:rsid w:val="00D36A68"/>
    <w:rsid w:val="00D37555"/>
    <w:rsid w:val="00D37603"/>
    <w:rsid w:val="00D37814"/>
    <w:rsid w:val="00D42D46"/>
    <w:rsid w:val="00D43088"/>
    <w:rsid w:val="00D4310E"/>
    <w:rsid w:val="00D4355B"/>
    <w:rsid w:val="00D439A8"/>
    <w:rsid w:val="00D441C6"/>
    <w:rsid w:val="00D44C97"/>
    <w:rsid w:val="00D458E6"/>
    <w:rsid w:val="00D45AC1"/>
    <w:rsid w:val="00D46689"/>
    <w:rsid w:val="00D50F61"/>
    <w:rsid w:val="00D52B0A"/>
    <w:rsid w:val="00D535EF"/>
    <w:rsid w:val="00D5373E"/>
    <w:rsid w:val="00D545DD"/>
    <w:rsid w:val="00D5631A"/>
    <w:rsid w:val="00D57378"/>
    <w:rsid w:val="00D57641"/>
    <w:rsid w:val="00D62348"/>
    <w:rsid w:val="00D64D51"/>
    <w:rsid w:val="00D65F5E"/>
    <w:rsid w:val="00D66B9F"/>
    <w:rsid w:val="00D66FEC"/>
    <w:rsid w:val="00D67D29"/>
    <w:rsid w:val="00D708E2"/>
    <w:rsid w:val="00D72763"/>
    <w:rsid w:val="00D74460"/>
    <w:rsid w:val="00D801D1"/>
    <w:rsid w:val="00D828BA"/>
    <w:rsid w:val="00D82B02"/>
    <w:rsid w:val="00D83009"/>
    <w:rsid w:val="00D8302B"/>
    <w:rsid w:val="00D83805"/>
    <w:rsid w:val="00D8531D"/>
    <w:rsid w:val="00D856D1"/>
    <w:rsid w:val="00D8622A"/>
    <w:rsid w:val="00D86893"/>
    <w:rsid w:val="00D86AFF"/>
    <w:rsid w:val="00D931AD"/>
    <w:rsid w:val="00D93866"/>
    <w:rsid w:val="00D94295"/>
    <w:rsid w:val="00D9437A"/>
    <w:rsid w:val="00D9531B"/>
    <w:rsid w:val="00DA0EA2"/>
    <w:rsid w:val="00DA14FC"/>
    <w:rsid w:val="00DA1B78"/>
    <w:rsid w:val="00DA2504"/>
    <w:rsid w:val="00DA3643"/>
    <w:rsid w:val="00DA3AEF"/>
    <w:rsid w:val="00DA3D86"/>
    <w:rsid w:val="00DA4098"/>
    <w:rsid w:val="00DA44EF"/>
    <w:rsid w:val="00DA4962"/>
    <w:rsid w:val="00DA4F7B"/>
    <w:rsid w:val="00DA6A53"/>
    <w:rsid w:val="00DA7A78"/>
    <w:rsid w:val="00DB252C"/>
    <w:rsid w:val="00DB557F"/>
    <w:rsid w:val="00DB5F51"/>
    <w:rsid w:val="00DB601B"/>
    <w:rsid w:val="00DB75E7"/>
    <w:rsid w:val="00DC1B54"/>
    <w:rsid w:val="00DC1BB9"/>
    <w:rsid w:val="00DC278B"/>
    <w:rsid w:val="00DC2E4F"/>
    <w:rsid w:val="00DC53D2"/>
    <w:rsid w:val="00DC5B70"/>
    <w:rsid w:val="00DC5D54"/>
    <w:rsid w:val="00DC6913"/>
    <w:rsid w:val="00DC7189"/>
    <w:rsid w:val="00DD0BAF"/>
    <w:rsid w:val="00DD1321"/>
    <w:rsid w:val="00DD19EC"/>
    <w:rsid w:val="00DD1B33"/>
    <w:rsid w:val="00DD27E2"/>
    <w:rsid w:val="00DD3D97"/>
    <w:rsid w:val="00DD4BE2"/>
    <w:rsid w:val="00DD4CFB"/>
    <w:rsid w:val="00DD5D38"/>
    <w:rsid w:val="00DD622B"/>
    <w:rsid w:val="00DE0368"/>
    <w:rsid w:val="00DE0DC9"/>
    <w:rsid w:val="00DE0E51"/>
    <w:rsid w:val="00DE1641"/>
    <w:rsid w:val="00DE22D2"/>
    <w:rsid w:val="00DE2444"/>
    <w:rsid w:val="00DE34A4"/>
    <w:rsid w:val="00DE420C"/>
    <w:rsid w:val="00DE5054"/>
    <w:rsid w:val="00DE5A0A"/>
    <w:rsid w:val="00DE5E77"/>
    <w:rsid w:val="00DE5F39"/>
    <w:rsid w:val="00DE6EB5"/>
    <w:rsid w:val="00DE7F01"/>
    <w:rsid w:val="00DF169A"/>
    <w:rsid w:val="00DF2BED"/>
    <w:rsid w:val="00DF3CAE"/>
    <w:rsid w:val="00DF4268"/>
    <w:rsid w:val="00DF42F8"/>
    <w:rsid w:val="00DF6A76"/>
    <w:rsid w:val="00DF6CF2"/>
    <w:rsid w:val="00DF6E03"/>
    <w:rsid w:val="00DF7D5B"/>
    <w:rsid w:val="00E0095A"/>
    <w:rsid w:val="00E00AF4"/>
    <w:rsid w:val="00E02180"/>
    <w:rsid w:val="00E02408"/>
    <w:rsid w:val="00E02C47"/>
    <w:rsid w:val="00E04BE5"/>
    <w:rsid w:val="00E04C6A"/>
    <w:rsid w:val="00E04D49"/>
    <w:rsid w:val="00E06277"/>
    <w:rsid w:val="00E06DFB"/>
    <w:rsid w:val="00E071E8"/>
    <w:rsid w:val="00E077F2"/>
    <w:rsid w:val="00E11029"/>
    <w:rsid w:val="00E11EEA"/>
    <w:rsid w:val="00E11F7C"/>
    <w:rsid w:val="00E13D79"/>
    <w:rsid w:val="00E15E34"/>
    <w:rsid w:val="00E204F0"/>
    <w:rsid w:val="00E2237A"/>
    <w:rsid w:val="00E225E4"/>
    <w:rsid w:val="00E2417E"/>
    <w:rsid w:val="00E24A43"/>
    <w:rsid w:val="00E25897"/>
    <w:rsid w:val="00E26986"/>
    <w:rsid w:val="00E27563"/>
    <w:rsid w:val="00E30116"/>
    <w:rsid w:val="00E30316"/>
    <w:rsid w:val="00E3272B"/>
    <w:rsid w:val="00E3391D"/>
    <w:rsid w:val="00E34556"/>
    <w:rsid w:val="00E34E37"/>
    <w:rsid w:val="00E3603C"/>
    <w:rsid w:val="00E37006"/>
    <w:rsid w:val="00E37DEA"/>
    <w:rsid w:val="00E423FF"/>
    <w:rsid w:val="00E42D36"/>
    <w:rsid w:val="00E4489D"/>
    <w:rsid w:val="00E44FB9"/>
    <w:rsid w:val="00E46098"/>
    <w:rsid w:val="00E461D3"/>
    <w:rsid w:val="00E46B21"/>
    <w:rsid w:val="00E52DD3"/>
    <w:rsid w:val="00E53102"/>
    <w:rsid w:val="00E56427"/>
    <w:rsid w:val="00E57C65"/>
    <w:rsid w:val="00E62032"/>
    <w:rsid w:val="00E6240C"/>
    <w:rsid w:val="00E62E56"/>
    <w:rsid w:val="00E6362F"/>
    <w:rsid w:val="00E640E7"/>
    <w:rsid w:val="00E6498D"/>
    <w:rsid w:val="00E64EC7"/>
    <w:rsid w:val="00E650F2"/>
    <w:rsid w:val="00E65128"/>
    <w:rsid w:val="00E6774A"/>
    <w:rsid w:val="00E67E8B"/>
    <w:rsid w:val="00E71939"/>
    <w:rsid w:val="00E7398C"/>
    <w:rsid w:val="00E758B1"/>
    <w:rsid w:val="00E75F97"/>
    <w:rsid w:val="00E76F3C"/>
    <w:rsid w:val="00E77C39"/>
    <w:rsid w:val="00E80696"/>
    <w:rsid w:val="00E810BE"/>
    <w:rsid w:val="00E813E7"/>
    <w:rsid w:val="00E82B5B"/>
    <w:rsid w:val="00E82FAA"/>
    <w:rsid w:val="00E8557C"/>
    <w:rsid w:val="00E865E7"/>
    <w:rsid w:val="00E87374"/>
    <w:rsid w:val="00E878DB"/>
    <w:rsid w:val="00E90FC7"/>
    <w:rsid w:val="00E91028"/>
    <w:rsid w:val="00E9276C"/>
    <w:rsid w:val="00E928C3"/>
    <w:rsid w:val="00E92C76"/>
    <w:rsid w:val="00E936A9"/>
    <w:rsid w:val="00E94FFA"/>
    <w:rsid w:val="00EA0B27"/>
    <w:rsid w:val="00EA1305"/>
    <w:rsid w:val="00EA3333"/>
    <w:rsid w:val="00EA4D5D"/>
    <w:rsid w:val="00EA6E63"/>
    <w:rsid w:val="00EA72CC"/>
    <w:rsid w:val="00EA7DCF"/>
    <w:rsid w:val="00EB14E7"/>
    <w:rsid w:val="00EB279C"/>
    <w:rsid w:val="00EB30E3"/>
    <w:rsid w:val="00EB38E7"/>
    <w:rsid w:val="00EB3F26"/>
    <w:rsid w:val="00EB4603"/>
    <w:rsid w:val="00EB6D2C"/>
    <w:rsid w:val="00EC0DB7"/>
    <w:rsid w:val="00EC173C"/>
    <w:rsid w:val="00EC1B58"/>
    <w:rsid w:val="00EC25E7"/>
    <w:rsid w:val="00EC2D84"/>
    <w:rsid w:val="00EC5AF4"/>
    <w:rsid w:val="00EC61E9"/>
    <w:rsid w:val="00EC7F95"/>
    <w:rsid w:val="00ED1B08"/>
    <w:rsid w:val="00ED2D5E"/>
    <w:rsid w:val="00ED3658"/>
    <w:rsid w:val="00ED498A"/>
    <w:rsid w:val="00ED7617"/>
    <w:rsid w:val="00EE0CEF"/>
    <w:rsid w:val="00EE245A"/>
    <w:rsid w:val="00EE372A"/>
    <w:rsid w:val="00EE4FC0"/>
    <w:rsid w:val="00EE5F47"/>
    <w:rsid w:val="00EE6D02"/>
    <w:rsid w:val="00EE73CB"/>
    <w:rsid w:val="00EE7CC0"/>
    <w:rsid w:val="00EF01B1"/>
    <w:rsid w:val="00EF0928"/>
    <w:rsid w:val="00EF3791"/>
    <w:rsid w:val="00EF4E5B"/>
    <w:rsid w:val="00EF74CF"/>
    <w:rsid w:val="00F0046B"/>
    <w:rsid w:val="00F02EA3"/>
    <w:rsid w:val="00F03E76"/>
    <w:rsid w:val="00F05749"/>
    <w:rsid w:val="00F06339"/>
    <w:rsid w:val="00F065B5"/>
    <w:rsid w:val="00F07219"/>
    <w:rsid w:val="00F079E1"/>
    <w:rsid w:val="00F11475"/>
    <w:rsid w:val="00F11FCC"/>
    <w:rsid w:val="00F17578"/>
    <w:rsid w:val="00F176B2"/>
    <w:rsid w:val="00F23B05"/>
    <w:rsid w:val="00F23C11"/>
    <w:rsid w:val="00F24ACF"/>
    <w:rsid w:val="00F2502E"/>
    <w:rsid w:val="00F26497"/>
    <w:rsid w:val="00F26758"/>
    <w:rsid w:val="00F26C7A"/>
    <w:rsid w:val="00F277DB"/>
    <w:rsid w:val="00F27FC2"/>
    <w:rsid w:val="00F308EE"/>
    <w:rsid w:val="00F30CC5"/>
    <w:rsid w:val="00F30CC9"/>
    <w:rsid w:val="00F31581"/>
    <w:rsid w:val="00F33BCB"/>
    <w:rsid w:val="00F34379"/>
    <w:rsid w:val="00F34D61"/>
    <w:rsid w:val="00F35AE1"/>
    <w:rsid w:val="00F35F96"/>
    <w:rsid w:val="00F3703C"/>
    <w:rsid w:val="00F4112A"/>
    <w:rsid w:val="00F41466"/>
    <w:rsid w:val="00F4472D"/>
    <w:rsid w:val="00F52116"/>
    <w:rsid w:val="00F530D9"/>
    <w:rsid w:val="00F5324A"/>
    <w:rsid w:val="00F5391E"/>
    <w:rsid w:val="00F53DC2"/>
    <w:rsid w:val="00F5681E"/>
    <w:rsid w:val="00F56AFF"/>
    <w:rsid w:val="00F576A3"/>
    <w:rsid w:val="00F60AF8"/>
    <w:rsid w:val="00F60E53"/>
    <w:rsid w:val="00F62C14"/>
    <w:rsid w:val="00F6319E"/>
    <w:rsid w:val="00F632DC"/>
    <w:rsid w:val="00F64A09"/>
    <w:rsid w:val="00F6684D"/>
    <w:rsid w:val="00F66854"/>
    <w:rsid w:val="00F6796A"/>
    <w:rsid w:val="00F719E7"/>
    <w:rsid w:val="00F72EA4"/>
    <w:rsid w:val="00F73B00"/>
    <w:rsid w:val="00F75450"/>
    <w:rsid w:val="00F80216"/>
    <w:rsid w:val="00F80F44"/>
    <w:rsid w:val="00F831A0"/>
    <w:rsid w:val="00F83E1C"/>
    <w:rsid w:val="00F845FC"/>
    <w:rsid w:val="00F84960"/>
    <w:rsid w:val="00F84C1F"/>
    <w:rsid w:val="00F853FE"/>
    <w:rsid w:val="00F85625"/>
    <w:rsid w:val="00F87BF7"/>
    <w:rsid w:val="00F904BA"/>
    <w:rsid w:val="00F9401E"/>
    <w:rsid w:val="00F94611"/>
    <w:rsid w:val="00F94C55"/>
    <w:rsid w:val="00F9767C"/>
    <w:rsid w:val="00F9773D"/>
    <w:rsid w:val="00FA0487"/>
    <w:rsid w:val="00FA06D3"/>
    <w:rsid w:val="00FA0E01"/>
    <w:rsid w:val="00FA1E4D"/>
    <w:rsid w:val="00FA258E"/>
    <w:rsid w:val="00FB0830"/>
    <w:rsid w:val="00FB0A7E"/>
    <w:rsid w:val="00FB2D2D"/>
    <w:rsid w:val="00FB7193"/>
    <w:rsid w:val="00FC118D"/>
    <w:rsid w:val="00FC54D6"/>
    <w:rsid w:val="00FC6012"/>
    <w:rsid w:val="00FD30E8"/>
    <w:rsid w:val="00FD3BE4"/>
    <w:rsid w:val="00FD4019"/>
    <w:rsid w:val="00FD423F"/>
    <w:rsid w:val="00FD4CE4"/>
    <w:rsid w:val="00FD5960"/>
    <w:rsid w:val="00FD63B1"/>
    <w:rsid w:val="00FD76EF"/>
    <w:rsid w:val="00FE27A8"/>
    <w:rsid w:val="00FE3281"/>
    <w:rsid w:val="00FE3C58"/>
    <w:rsid w:val="00FE4834"/>
    <w:rsid w:val="00FE5C10"/>
    <w:rsid w:val="00FE5E4F"/>
    <w:rsid w:val="00FE6258"/>
    <w:rsid w:val="00FE7784"/>
    <w:rsid w:val="00FF00BA"/>
    <w:rsid w:val="00FF0CD5"/>
    <w:rsid w:val="00FF1BC5"/>
    <w:rsid w:val="00FF2CA0"/>
    <w:rsid w:val="00FF2F93"/>
    <w:rsid w:val="00FF3A0B"/>
    <w:rsid w:val="00FF5168"/>
    <w:rsid w:val="00FF6919"/>
    <w:rsid w:val="00FF7389"/>
    <w:rsid w:val="00FF74CD"/>
    <w:rsid w:val="00FF7BDA"/>
    <w:rsid w:val="00FF7E39"/>
    <w:rsid w:val="01001EDA"/>
    <w:rsid w:val="0101C5B5"/>
    <w:rsid w:val="011AC620"/>
    <w:rsid w:val="0129F873"/>
    <w:rsid w:val="0146BB1E"/>
    <w:rsid w:val="01D20073"/>
    <w:rsid w:val="01E2E017"/>
    <w:rsid w:val="02225D8C"/>
    <w:rsid w:val="022346D7"/>
    <w:rsid w:val="0243014E"/>
    <w:rsid w:val="0292C537"/>
    <w:rsid w:val="03107EA7"/>
    <w:rsid w:val="0316F31C"/>
    <w:rsid w:val="032723CD"/>
    <w:rsid w:val="0334D90B"/>
    <w:rsid w:val="039A288B"/>
    <w:rsid w:val="03AC1B42"/>
    <w:rsid w:val="03D9B538"/>
    <w:rsid w:val="03E24373"/>
    <w:rsid w:val="03F7AA4F"/>
    <w:rsid w:val="041D4E73"/>
    <w:rsid w:val="04318E45"/>
    <w:rsid w:val="04428E2D"/>
    <w:rsid w:val="0469CB41"/>
    <w:rsid w:val="0469FA67"/>
    <w:rsid w:val="04975870"/>
    <w:rsid w:val="04C7771B"/>
    <w:rsid w:val="04D84D66"/>
    <w:rsid w:val="0552CB13"/>
    <w:rsid w:val="056358E8"/>
    <w:rsid w:val="05A36BC2"/>
    <w:rsid w:val="05E7B2E4"/>
    <w:rsid w:val="05EBD22A"/>
    <w:rsid w:val="05F588E1"/>
    <w:rsid w:val="06440C77"/>
    <w:rsid w:val="067D4E7A"/>
    <w:rsid w:val="0680C149"/>
    <w:rsid w:val="06A41292"/>
    <w:rsid w:val="06B8E29A"/>
    <w:rsid w:val="06C5A158"/>
    <w:rsid w:val="070AAF27"/>
    <w:rsid w:val="072F9D1A"/>
    <w:rsid w:val="076A17BF"/>
    <w:rsid w:val="076F7BAB"/>
    <w:rsid w:val="077A864C"/>
    <w:rsid w:val="07905353"/>
    <w:rsid w:val="07B425DD"/>
    <w:rsid w:val="07BF80B7"/>
    <w:rsid w:val="07CA4425"/>
    <w:rsid w:val="07E0B741"/>
    <w:rsid w:val="07E6124D"/>
    <w:rsid w:val="07FAB20F"/>
    <w:rsid w:val="07FC7D6A"/>
    <w:rsid w:val="08038D14"/>
    <w:rsid w:val="0811C0AC"/>
    <w:rsid w:val="0884E7D8"/>
    <w:rsid w:val="0911B496"/>
    <w:rsid w:val="092B42FE"/>
    <w:rsid w:val="093CA28C"/>
    <w:rsid w:val="098F4E58"/>
    <w:rsid w:val="09A66E91"/>
    <w:rsid w:val="09AA9E3B"/>
    <w:rsid w:val="09F7E984"/>
    <w:rsid w:val="09F92A78"/>
    <w:rsid w:val="0A0122D4"/>
    <w:rsid w:val="0A09F6C2"/>
    <w:rsid w:val="0A6FB4A5"/>
    <w:rsid w:val="0A801A57"/>
    <w:rsid w:val="0A8EDC17"/>
    <w:rsid w:val="0A975B9C"/>
    <w:rsid w:val="0AA631C4"/>
    <w:rsid w:val="0AC8A34E"/>
    <w:rsid w:val="0AE34918"/>
    <w:rsid w:val="0AFA4557"/>
    <w:rsid w:val="0B00AF01"/>
    <w:rsid w:val="0B642E2A"/>
    <w:rsid w:val="0B7BF53D"/>
    <w:rsid w:val="0BBE069B"/>
    <w:rsid w:val="0C047973"/>
    <w:rsid w:val="0C0BECBE"/>
    <w:rsid w:val="0C48E5BC"/>
    <w:rsid w:val="0C8FD152"/>
    <w:rsid w:val="0CC2D94C"/>
    <w:rsid w:val="0CE4D3CC"/>
    <w:rsid w:val="0CEB49B6"/>
    <w:rsid w:val="0CFB25F2"/>
    <w:rsid w:val="0D30A558"/>
    <w:rsid w:val="0D53280F"/>
    <w:rsid w:val="0D58A192"/>
    <w:rsid w:val="0D5C19B3"/>
    <w:rsid w:val="0D62DD3A"/>
    <w:rsid w:val="0DB0401B"/>
    <w:rsid w:val="0DC0AE6D"/>
    <w:rsid w:val="0DCA3988"/>
    <w:rsid w:val="0DCE4D5D"/>
    <w:rsid w:val="0E094A43"/>
    <w:rsid w:val="0E721280"/>
    <w:rsid w:val="0E829DB5"/>
    <w:rsid w:val="0F0087DB"/>
    <w:rsid w:val="0F1C4FCD"/>
    <w:rsid w:val="0F6640F0"/>
    <w:rsid w:val="0F894CA5"/>
    <w:rsid w:val="0F8CEDF5"/>
    <w:rsid w:val="0FBB2023"/>
    <w:rsid w:val="0FBB3096"/>
    <w:rsid w:val="0FC1089D"/>
    <w:rsid w:val="0FD1A281"/>
    <w:rsid w:val="0FD3386C"/>
    <w:rsid w:val="0FD67234"/>
    <w:rsid w:val="0FF7EACB"/>
    <w:rsid w:val="100DF828"/>
    <w:rsid w:val="102EC8EC"/>
    <w:rsid w:val="107B0934"/>
    <w:rsid w:val="107BE97C"/>
    <w:rsid w:val="10AC87BE"/>
    <w:rsid w:val="10CFB916"/>
    <w:rsid w:val="10D9458F"/>
    <w:rsid w:val="10FA569D"/>
    <w:rsid w:val="10FC0449"/>
    <w:rsid w:val="112D0F1D"/>
    <w:rsid w:val="1137F03D"/>
    <w:rsid w:val="1165BE32"/>
    <w:rsid w:val="119E9AEC"/>
    <w:rsid w:val="11A73914"/>
    <w:rsid w:val="11AFD2CE"/>
    <w:rsid w:val="11B29C46"/>
    <w:rsid w:val="11DBA980"/>
    <w:rsid w:val="11F7146E"/>
    <w:rsid w:val="1230A6E4"/>
    <w:rsid w:val="1241D7C7"/>
    <w:rsid w:val="12424FF6"/>
    <w:rsid w:val="12625743"/>
    <w:rsid w:val="127B9F19"/>
    <w:rsid w:val="12B36956"/>
    <w:rsid w:val="131A3972"/>
    <w:rsid w:val="13335A7D"/>
    <w:rsid w:val="1351561D"/>
    <w:rsid w:val="14124062"/>
    <w:rsid w:val="141306D8"/>
    <w:rsid w:val="141AB0B8"/>
    <w:rsid w:val="14294D90"/>
    <w:rsid w:val="1473C3B8"/>
    <w:rsid w:val="14A9F443"/>
    <w:rsid w:val="14DE2CCE"/>
    <w:rsid w:val="1508E1B1"/>
    <w:rsid w:val="1531E19F"/>
    <w:rsid w:val="154BA73D"/>
    <w:rsid w:val="158C2BB9"/>
    <w:rsid w:val="15939D91"/>
    <w:rsid w:val="15B9172F"/>
    <w:rsid w:val="15D40E57"/>
    <w:rsid w:val="15F10230"/>
    <w:rsid w:val="16693C8F"/>
    <w:rsid w:val="1684D197"/>
    <w:rsid w:val="16920D5A"/>
    <w:rsid w:val="16B421F0"/>
    <w:rsid w:val="16DAAB01"/>
    <w:rsid w:val="16F63357"/>
    <w:rsid w:val="172C2C5F"/>
    <w:rsid w:val="17561C3D"/>
    <w:rsid w:val="1759F299"/>
    <w:rsid w:val="17871A99"/>
    <w:rsid w:val="17D21B21"/>
    <w:rsid w:val="17D21ECF"/>
    <w:rsid w:val="17E322A6"/>
    <w:rsid w:val="181D12D1"/>
    <w:rsid w:val="1822A4B0"/>
    <w:rsid w:val="18251A19"/>
    <w:rsid w:val="18627294"/>
    <w:rsid w:val="18987837"/>
    <w:rsid w:val="193B98E1"/>
    <w:rsid w:val="1947827D"/>
    <w:rsid w:val="1970B07A"/>
    <w:rsid w:val="19781BAE"/>
    <w:rsid w:val="1984F30E"/>
    <w:rsid w:val="19C04016"/>
    <w:rsid w:val="19F4EDE5"/>
    <w:rsid w:val="19F99DFB"/>
    <w:rsid w:val="1A296F64"/>
    <w:rsid w:val="1A6F9B70"/>
    <w:rsid w:val="1A7908E9"/>
    <w:rsid w:val="1A98B6A0"/>
    <w:rsid w:val="1AD50F94"/>
    <w:rsid w:val="1AE97C0E"/>
    <w:rsid w:val="1B0B288B"/>
    <w:rsid w:val="1B532712"/>
    <w:rsid w:val="1B9FCF8F"/>
    <w:rsid w:val="1BA85E6C"/>
    <w:rsid w:val="1BA8F780"/>
    <w:rsid w:val="1BF3C252"/>
    <w:rsid w:val="1C001EAE"/>
    <w:rsid w:val="1C015596"/>
    <w:rsid w:val="1C1067C2"/>
    <w:rsid w:val="1C266B9A"/>
    <w:rsid w:val="1C34F909"/>
    <w:rsid w:val="1C4A3FE3"/>
    <w:rsid w:val="1C8256B8"/>
    <w:rsid w:val="1C94DF52"/>
    <w:rsid w:val="1CC64A6A"/>
    <w:rsid w:val="1CC9E348"/>
    <w:rsid w:val="1CCC2559"/>
    <w:rsid w:val="1CFAE5CF"/>
    <w:rsid w:val="1D27160F"/>
    <w:rsid w:val="1D27D42E"/>
    <w:rsid w:val="1D36E893"/>
    <w:rsid w:val="1D3A00C6"/>
    <w:rsid w:val="1D4507D6"/>
    <w:rsid w:val="1D52D4FC"/>
    <w:rsid w:val="1D53E3EC"/>
    <w:rsid w:val="1D5471DB"/>
    <w:rsid w:val="1D5DACE6"/>
    <w:rsid w:val="1D7BA9AD"/>
    <w:rsid w:val="1D8B4DA7"/>
    <w:rsid w:val="1DC338CC"/>
    <w:rsid w:val="1DF2996D"/>
    <w:rsid w:val="1E20900C"/>
    <w:rsid w:val="1E2DA387"/>
    <w:rsid w:val="1E3A2456"/>
    <w:rsid w:val="1EA871CC"/>
    <w:rsid w:val="1F4C4EBC"/>
    <w:rsid w:val="1F715E45"/>
    <w:rsid w:val="1F8794B3"/>
    <w:rsid w:val="20478402"/>
    <w:rsid w:val="208A87EE"/>
    <w:rsid w:val="20A69684"/>
    <w:rsid w:val="20AD63D6"/>
    <w:rsid w:val="20D2A920"/>
    <w:rsid w:val="211AE947"/>
    <w:rsid w:val="211DD89E"/>
    <w:rsid w:val="2124293E"/>
    <w:rsid w:val="21540667"/>
    <w:rsid w:val="216F851A"/>
    <w:rsid w:val="21817289"/>
    <w:rsid w:val="21C6021F"/>
    <w:rsid w:val="21E3BF41"/>
    <w:rsid w:val="21FABB69"/>
    <w:rsid w:val="221C03CC"/>
    <w:rsid w:val="221F8BC0"/>
    <w:rsid w:val="2229ACFA"/>
    <w:rsid w:val="22476438"/>
    <w:rsid w:val="2276B0AB"/>
    <w:rsid w:val="228B21C7"/>
    <w:rsid w:val="22BA2E03"/>
    <w:rsid w:val="22D1F318"/>
    <w:rsid w:val="22E45C58"/>
    <w:rsid w:val="2309E1B1"/>
    <w:rsid w:val="237B46F0"/>
    <w:rsid w:val="237F5178"/>
    <w:rsid w:val="239C8BBD"/>
    <w:rsid w:val="23A3DCE4"/>
    <w:rsid w:val="2451039F"/>
    <w:rsid w:val="2482043F"/>
    <w:rsid w:val="24BB3E92"/>
    <w:rsid w:val="24C18DD3"/>
    <w:rsid w:val="24D6CB8D"/>
    <w:rsid w:val="24FF5655"/>
    <w:rsid w:val="25027DB2"/>
    <w:rsid w:val="25434373"/>
    <w:rsid w:val="25786F50"/>
    <w:rsid w:val="25A3DCD7"/>
    <w:rsid w:val="25BAB59F"/>
    <w:rsid w:val="25D255E7"/>
    <w:rsid w:val="25E2BADB"/>
    <w:rsid w:val="2608B7D3"/>
    <w:rsid w:val="260A5844"/>
    <w:rsid w:val="26155335"/>
    <w:rsid w:val="2637F918"/>
    <w:rsid w:val="264F53C9"/>
    <w:rsid w:val="265E6685"/>
    <w:rsid w:val="2660BC19"/>
    <w:rsid w:val="2676F5F0"/>
    <w:rsid w:val="268897FF"/>
    <w:rsid w:val="26A398AB"/>
    <w:rsid w:val="26B602FB"/>
    <w:rsid w:val="2774E152"/>
    <w:rsid w:val="277C18ED"/>
    <w:rsid w:val="279BCF9B"/>
    <w:rsid w:val="27A1741A"/>
    <w:rsid w:val="27CA34E1"/>
    <w:rsid w:val="27CF4E58"/>
    <w:rsid w:val="281C6CD8"/>
    <w:rsid w:val="282910AB"/>
    <w:rsid w:val="287F147B"/>
    <w:rsid w:val="288E65D8"/>
    <w:rsid w:val="28AB0496"/>
    <w:rsid w:val="28DA67D5"/>
    <w:rsid w:val="2921E501"/>
    <w:rsid w:val="2955F9B2"/>
    <w:rsid w:val="29578C65"/>
    <w:rsid w:val="297E7960"/>
    <w:rsid w:val="298764F8"/>
    <w:rsid w:val="298FB938"/>
    <w:rsid w:val="2991C0E3"/>
    <w:rsid w:val="29BF189A"/>
    <w:rsid w:val="29E4A4A7"/>
    <w:rsid w:val="29FF056C"/>
    <w:rsid w:val="2A190490"/>
    <w:rsid w:val="2A23AD88"/>
    <w:rsid w:val="2A2FF300"/>
    <w:rsid w:val="2A3BD1D9"/>
    <w:rsid w:val="2A89C84E"/>
    <w:rsid w:val="2A913AA5"/>
    <w:rsid w:val="2AE8A0EA"/>
    <w:rsid w:val="2AEB1AFD"/>
    <w:rsid w:val="2AFC9BD3"/>
    <w:rsid w:val="2B049BC7"/>
    <w:rsid w:val="2B05C0D4"/>
    <w:rsid w:val="2B5C518C"/>
    <w:rsid w:val="2B90B36F"/>
    <w:rsid w:val="2BC8B0B9"/>
    <w:rsid w:val="2BE66221"/>
    <w:rsid w:val="2C0C1F2F"/>
    <w:rsid w:val="2C100F6F"/>
    <w:rsid w:val="2C12CB72"/>
    <w:rsid w:val="2C3350B4"/>
    <w:rsid w:val="2C47F61F"/>
    <w:rsid w:val="2C5A9B6A"/>
    <w:rsid w:val="2C5EBCFF"/>
    <w:rsid w:val="2C82F110"/>
    <w:rsid w:val="2C8995B3"/>
    <w:rsid w:val="2CB24FB9"/>
    <w:rsid w:val="2CB6CA62"/>
    <w:rsid w:val="2CC4E9AB"/>
    <w:rsid w:val="2CF574A5"/>
    <w:rsid w:val="2D4F82AD"/>
    <w:rsid w:val="2D8545C3"/>
    <w:rsid w:val="2D964AA4"/>
    <w:rsid w:val="2DB4B788"/>
    <w:rsid w:val="2DEA2F1F"/>
    <w:rsid w:val="2DF6D34E"/>
    <w:rsid w:val="2E1F4112"/>
    <w:rsid w:val="2E3C5C91"/>
    <w:rsid w:val="2E52C352"/>
    <w:rsid w:val="2E5CB0CF"/>
    <w:rsid w:val="2E9EC08F"/>
    <w:rsid w:val="2EE1870A"/>
    <w:rsid w:val="2EE3B77E"/>
    <w:rsid w:val="2EE81C18"/>
    <w:rsid w:val="2EF81DD3"/>
    <w:rsid w:val="2EF9B37D"/>
    <w:rsid w:val="2EFAE535"/>
    <w:rsid w:val="2F02BA5D"/>
    <w:rsid w:val="2F102D3E"/>
    <w:rsid w:val="2F7F4A7C"/>
    <w:rsid w:val="2F7FF8A7"/>
    <w:rsid w:val="2F8B27FD"/>
    <w:rsid w:val="2FCC231C"/>
    <w:rsid w:val="2FEB99BC"/>
    <w:rsid w:val="2FF4C1B9"/>
    <w:rsid w:val="2FF958C1"/>
    <w:rsid w:val="30194B8F"/>
    <w:rsid w:val="3034A1E6"/>
    <w:rsid w:val="303B3BEA"/>
    <w:rsid w:val="30464FC2"/>
    <w:rsid w:val="30522FD8"/>
    <w:rsid w:val="3059B9D0"/>
    <w:rsid w:val="30DC5AC8"/>
    <w:rsid w:val="30F3FE72"/>
    <w:rsid w:val="3100DD35"/>
    <w:rsid w:val="314723B9"/>
    <w:rsid w:val="3183F1D8"/>
    <w:rsid w:val="31ADBDAD"/>
    <w:rsid w:val="31C40455"/>
    <w:rsid w:val="31D1868E"/>
    <w:rsid w:val="31F61069"/>
    <w:rsid w:val="31FCB39E"/>
    <w:rsid w:val="31FE23CD"/>
    <w:rsid w:val="31FFA726"/>
    <w:rsid w:val="32083A0C"/>
    <w:rsid w:val="321FAE76"/>
    <w:rsid w:val="322C3F59"/>
    <w:rsid w:val="32302984"/>
    <w:rsid w:val="3265B3CF"/>
    <w:rsid w:val="3272E916"/>
    <w:rsid w:val="3294F2E1"/>
    <w:rsid w:val="329CAD96"/>
    <w:rsid w:val="32C51B01"/>
    <w:rsid w:val="32CE5A5B"/>
    <w:rsid w:val="3308921E"/>
    <w:rsid w:val="330E2178"/>
    <w:rsid w:val="335237E3"/>
    <w:rsid w:val="335B40BC"/>
    <w:rsid w:val="33655E3E"/>
    <w:rsid w:val="337071B7"/>
    <w:rsid w:val="3388B397"/>
    <w:rsid w:val="33933955"/>
    <w:rsid w:val="339B0264"/>
    <w:rsid w:val="33AE857E"/>
    <w:rsid w:val="33C5474A"/>
    <w:rsid w:val="33D0C3E9"/>
    <w:rsid w:val="33E3B3A9"/>
    <w:rsid w:val="3407A2BE"/>
    <w:rsid w:val="3476E2D9"/>
    <w:rsid w:val="3492313A"/>
    <w:rsid w:val="34CF389B"/>
    <w:rsid w:val="351C3254"/>
    <w:rsid w:val="353FE57F"/>
    <w:rsid w:val="3557878A"/>
    <w:rsid w:val="35816869"/>
    <w:rsid w:val="35D88BA5"/>
    <w:rsid w:val="3625384E"/>
    <w:rsid w:val="369B33D1"/>
    <w:rsid w:val="36AAA482"/>
    <w:rsid w:val="36E80676"/>
    <w:rsid w:val="3701EE1D"/>
    <w:rsid w:val="373139A3"/>
    <w:rsid w:val="373BFCB9"/>
    <w:rsid w:val="3763D92E"/>
    <w:rsid w:val="3782CF9E"/>
    <w:rsid w:val="37A238A4"/>
    <w:rsid w:val="37C7A98E"/>
    <w:rsid w:val="3828E262"/>
    <w:rsid w:val="385FDBF2"/>
    <w:rsid w:val="38A12D07"/>
    <w:rsid w:val="38C7F831"/>
    <w:rsid w:val="38D79982"/>
    <w:rsid w:val="38DA1E4D"/>
    <w:rsid w:val="39173B15"/>
    <w:rsid w:val="391D2A29"/>
    <w:rsid w:val="3941CD14"/>
    <w:rsid w:val="395230AD"/>
    <w:rsid w:val="396FEE81"/>
    <w:rsid w:val="39A254C5"/>
    <w:rsid w:val="39D3381F"/>
    <w:rsid w:val="39ECD792"/>
    <w:rsid w:val="39F6CBFC"/>
    <w:rsid w:val="3A02C795"/>
    <w:rsid w:val="3A374519"/>
    <w:rsid w:val="3A43BAD9"/>
    <w:rsid w:val="3A779664"/>
    <w:rsid w:val="3A8EE621"/>
    <w:rsid w:val="3A9656E5"/>
    <w:rsid w:val="3AB56436"/>
    <w:rsid w:val="3B020E22"/>
    <w:rsid w:val="3B028ED9"/>
    <w:rsid w:val="3B3AB0CB"/>
    <w:rsid w:val="3B4FCCFD"/>
    <w:rsid w:val="3B5C865B"/>
    <w:rsid w:val="3B6031F4"/>
    <w:rsid w:val="3BA203AF"/>
    <w:rsid w:val="3BA8B684"/>
    <w:rsid w:val="3BDF3D48"/>
    <w:rsid w:val="3BF083D1"/>
    <w:rsid w:val="3BF489B9"/>
    <w:rsid w:val="3C611521"/>
    <w:rsid w:val="3C6A21AD"/>
    <w:rsid w:val="3C84770E"/>
    <w:rsid w:val="3C9EFC17"/>
    <w:rsid w:val="3CAE3D9A"/>
    <w:rsid w:val="3D178061"/>
    <w:rsid w:val="3D18DEDE"/>
    <w:rsid w:val="3D819A5D"/>
    <w:rsid w:val="3D94B14C"/>
    <w:rsid w:val="3D990845"/>
    <w:rsid w:val="3DF92888"/>
    <w:rsid w:val="3E460C27"/>
    <w:rsid w:val="3E654795"/>
    <w:rsid w:val="3EC2469F"/>
    <w:rsid w:val="3EF1D5D9"/>
    <w:rsid w:val="3F061BEF"/>
    <w:rsid w:val="3F44F0FD"/>
    <w:rsid w:val="3F5EEEE2"/>
    <w:rsid w:val="3F6BD026"/>
    <w:rsid w:val="3F7D8176"/>
    <w:rsid w:val="3F88FFF0"/>
    <w:rsid w:val="3F891663"/>
    <w:rsid w:val="3F9F819C"/>
    <w:rsid w:val="3FA202D6"/>
    <w:rsid w:val="3FBEF077"/>
    <w:rsid w:val="3FC0C20E"/>
    <w:rsid w:val="3FC7F971"/>
    <w:rsid w:val="4009EEE8"/>
    <w:rsid w:val="4068648A"/>
    <w:rsid w:val="409C6717"/>
    <w:rsid w:val="412922FD"/>
    <w:rsid w:val="415617D0"/>
    <w:rsid w:val="4163B883"/>
    <w:rsid w:val="418C4DAC"/>
    <w:rsid w:val="41BB765D"/>
    <w:rsid w:val="41BC2E68"/>
    <w:rsid w:val="42095307"/>
    <w:rsid w:val="42134801"/>
    <w:rsid w:val="422659BD"/>
    <w:rsid w:val="4235EC41"/>
    <w:rsid w:val="4238D4EC"/>
    <w:rsid w:val="42529D24"/>
    <w:rsid w:val="4279B982"/>
    <w:rsid w:val="429C0ED0"/>
    <w:rsid w:val="42B28B59"/>
    <w:rsid w:val="42EB73A1"/>
    <w:rsid w:val="4308E46B"/>
    <w:rsid w:val="43111ECF"/>
    <w:rsid w:val="433C7EF8"/>
    <w:rsid w:val="435737E8"/>
    <w:rsid w:val="43A47037"/>
    <w:rsid w:val="43CC4E18"/>
    <w:rsid w:val="43D61D7A"/>
    <w:rsid w:val="444A021D"/>
    <w:rsid w:val="44A64EFF"/>
    <w:rsid w:val="44A87E79"/>
    <w:rsid w:val="44D758A2"/>
    <w:rsid w:val="45183873"/>
    <w:rsid w:val="453F6893"/>
    <w:rsid w:val="45463D07"/>
    <w:rsid w:val="455E2320"/>
    <w:rsid w:val="4573B922"/>
    <w:rsid w:val="457BC301"/>
    <w:rsid w:val="4588B163"/>
    <w:rsid w:val="45CB8DB1"/>
    <w:rsid w:val="45F4E822"/>
    <w:rsid w:val="4625587B"/>
    <w:rsid w:val="463E2C74"/>
    <w:rsid w:val="46AB7DEA"/>
    <w:rsid w:val="46C4CEC7"/>
    <w:rsid w:val="46C50CB8"/>
    <w:rsid w:val="46ED8673"/>
    <w:rsid w:val="46F4D278"/>
    <w:rsid w:val="4708BA85"/>
    <w:rsid w:val="47156E0D"/>
    <w:rsid w:val="4733E90E"/>
    <w:rsid w:val="473EEE13"/>
    <w:rsid w:val="4775DE09"/>
    <w:rsid w:val="47897ED8"/>
    <w:rsid w:val="47B603F1"/>
    <w:rsid w:val="47DCC7D8"/>
    <w:rsid w:val="47EB193E"/>
    <w:rsid w:val="482045C7"/>
    <w:rsid w:val="4863360B"/>
    <w:rsid w:val="486FBB74"/>
    <w:rsid w:val="489CA405"/>
    <w:rsid w:val="48A60AFC"/>
    <w:rsid w:val="48B00AF2"/>
    <w:rsid w:val="49183D46"/>
    <w:rsid w:val="491FEE5B"/>
    <w:rsid w:val="492CF083"/>
    <w:rsid w:val="4964944E"/>
    <w:rsid w:val="498019D1"/>
    <w:rsid w:val="4A53A15B"/>
    <w:rsid w:val="4A6A817E"/>
    <w:rsid w:val="4A7F3C2D"/>
    <w:rsid w:val="4A869819"/>
    <w:rsid w:val="4A89E11F"/>
    <w:rsid w:val="4A99EDAD"/>
    <w:rsid w:val="4AAAE851"/>
    <w:rsid w:val="4AB68046"/>
    <w:rsid w:val="4ABFA3C2"/>
    <w:rsid w:val="4AC1B4AC"/>
    <w:rsid w:val="4AF4BC02"/>
    <w:rsid w:val="4B4EDDDC"/>
    <w:rsid w:val="4B7A07AC"/>
    <w:rsid w:val="4B827BC2"/>
    <w:rsid w:val="4B9FB51F"/>
    <w:rsid w:val="4BA59A44"/>
    <w:rsid w:val="4BA8D9B3"/>
    <w:rsid w:val="4BC0C61B"/>
    <w:rsid w:val="4C158700"/>
    <w:rsid w:val="4C3062EB"/>
    <w:rsid w:val="4C382251"/>
    <w:rsid w:val="4C4BF509"/>
    <w:rsid w:val="4CC470A3"/>
    <w:rsid w:val="4CE81C6B"/>
    <w:rsid w:val="4D172026"/>
    <w:rsid w:val="4D4BC049"/>
    <w:rsid w:val="4D75C5AA"/>
    <w:rsid w:val="4DE040A4"/>
    <w:rsid w:val="4E074872"/>
    <w:rsid w:val="4E1554A0"/>
    <w:rsid w:val="4E158A1A"/>
    <w:rsid w:val="4E38B6F8"/>
    <w:rsid w:val="4E6956AF"/>
    <w:rsid w:val="4E9E70FF"/>
    <w:rsid w:val="4EA22470"/>
    <w:rsid w:val="4F143828"/>
    <w:rsid w:val="4F92A7AF"/>
    <w:rsid w:val="4FB3CD07"/>
    <w:rsid w:val="50052501"/>
    <w:rsid w:val="50106E05"/>
    <w:rsid w:val="5052265C"/>
    <w:rsid w:val="507D4393"/>
    <w:rsid w:val="50B72BF0"/>
    <w:rsid w:val="50BCAE38"/>
    <w:rsid w:val="50CD9204"/>
    <w:rsid w:val="50EC6C75"/>
    <w:rsid w:val="50F9D832"/>
    <w:rsid w:val="50FE9007"/>
    <w:rsid w:val="517FD8AB"/>
    <w:rsid w:val="51CEF011"/>
    <w:rsid w:val="51E8FFD0"/>
    <w:rsid w:val="51F172DB"/>
    <w:rsid w:val="521B2AA8"/>
    <w:rsid w:val="52212CD5"/>
    <w:rsid w:val="522CEDCF"/>
    <w:rsid w:val="525356C6"/>
    <w:rsid w:val="5284C884"/>
    <w:rsid w:val="528C0574"/>
    <w:rsid w:val="52B3E3B6"/>
    <w:rsid w:val="52D0B2B0"/>
    <w:rsid w:val="52D379F7"/>
    <w:rsid w:val="52E6AED7"/>
    <w:rsid w:val="52EA4D52"/>
    <w:rsid w:val="52F5E87A"/>
    <w:rsid w:val="530AE35B"/>
    <w:rsid w:val="53142E73"/>
    <w:rsid w:val="531588C4"/>
    <w:rsid w:val="531B689A"/>
    <w:rsid w:val="53225535"/>
    <w:rsid w:val="5332A9FB"/>
    <w:rsid w:val="538D3E42"/>
    <w:rsid w:val="5391228A"/>
    <w:rsid w:val="539877B3"/>
    <w:rsid w:val="53A6F790"/>
    <w:rsid w:val="54080BB6"/>
    <w:rsid w:val="541B6B9E"/>
    <w:rsid w:val="541F5737"/>
    <w:rsid w:val="54848BE3"/>
    <w:rsid w:val="548D0AC4"/>
    <w:rsid w:val="54B78523"/>
    <w:rsid w:val="54BA2C32"/>
    <w:rsid w:val="54F45949"/>
    <w:rsid w:val="55140D66"/>
    <w:rsid w:val="555DAB1B"/>
    <w:rsid w:val="55823F8B"/>
    <w:rsid w:val="5582B85E"/>
    <w:rsid w:val="5599CB6C"/>
    <w:rsid w:val="55B1814D"/>
    <w:rsid w:val="55BC3BCD"/>
    <w:rsid w:val="55F17BE2"/>
    <w:rsid w:val="55FD139F"/>
    <w:rsid w:val="563C9CE4"/>
    <w:rsid w:val="568827A7"/>
    <w:rsid w:val="56A61E84"/>
    <w:rsid w:val="56B248E9"/>
    <w:rsid w:val="56B9E34D"/>
    <w:rsid w:val="56EBA526"/>
    <w:rsid w:val="57272E18"/>
    <w:rsid w:val="5734B1A8"/>
    <w:rsid w:val="574A6109"/>
    <w:rsid w:val="575CC212"/>
    <w:rsid w:val="57C485ED"/>
    <w:rsid w:val="57E93D0E"/>
    <w:rsid w:val="582437C1"/>
    <w:rsid w:val="5825A163"/>
    <w:rsid w:val="5841D93C"/>
    <w:rsid w:val="584BFC9A"/>
    <w:rsid w:val="5876C455"/>
    <w:rsid w:val="588572BA"/>
    <w:rsid w:val="58A9DB41"/>
    <w:rsid w:val="58AC416C"/>
    <w:rsid w:val="58D7E407"/>
    <w:rsid w:val="59228B41"/>
    <w:rsid w:val="5930A9FF"/>
    <w:rsid w:val="596113FF"/>
    <w:rsid w:val="59625D96"/>
    <w:rsid w:val="5967DEEA"/>
    <w:rsid w:val="598A6B1D"/>
    <w:rsid w:val="59D315E8"/>
    <w:rsid w:val="59E2AE43"/>
    <w:rsid w:val="5A4A099C"/>
    <w:rsid w:val="5A4C2871"/>
    <w:rsid w:val="5A6D9B60"/>
    <w:rsid w:val="5A849D26"/>
    <w:rsid w:val="5AE74EB3"/>
    <w:rsid w:val="5B2B7E87"/>
    <w:rsid w:val="5B39137B"/>
    <w:rsid w:val="5B41ECBE"/>
    <w:rsid w:val="5B594C28"/>
    <w:rsid w:val="5B62CE10"/>
    <w:rsid w:val="5BB3BF17"/>
    <w:rsid w:val="5BE9D559"/>
    <w:rsid w:val="5C096B15"/>
    <w:rsid w:val="5C1AD46E"/>
    <w:rsid w:val="5C469549"/>
    <w:rsid w:val="5C742966"/>
    <w:rsid w:val="5C7A89C7"/>
    <w:rsid w:val="5C7C5573"/>
    <w:rsid w:val="5C85AC71"/>
    <w:rsid w:val="5CDD92B2"/>
    <w:rsid w:val="5CEBBEB9"/>
    <w:rsid w:val="5CF95921"/>
    <w:rsid w:val="5D17560D"/>
    <w:rsid w:val="5D1F6DBD"/>
    <w:rsid w:val="5D44A20F"/>
    <w:rsid w:val="5D4DB227"/>
    <w:rsid w:val="5D551871"/>
    <w:rsid w:val="5D5A09DF"/>
    <w:rsid w:val="5D6F1FBD"/>
    <w:rsid w:val="5D962438"/>
    <w:rsid w:val="5DBE111E"/>
    <w:rsid w:val="5DFB6DFF"/>
    <w:rsid w:val="5DFD6EF3"/>
    <w:rsid w:val="5E202C9E"/>
    <w:rsid w:val="5E49B252"/>
    <w:rsid w:val="5E5508B7"/>
    <w:rsid w:val="5EB02066"/>
    <w:rsid w:val="5ED17A01"/>
    <w:rsid w:val="5F190DBE"/>
    <w:rsid w:val="5F1A1C32"/>
    <w:rsid w:val="5F5413FC"/>
    <w:rsid w:val="5F60DA74"/>
    <w:rsid w:val="5F61C614"/>
    <w:rsid w:val="5F81CE44"/>
    <w:rsid w:val="5F832818"/>
    <w:rsid w:val="5F9FACE1"/>
    <w:rsid w:val="5FAABB31"/>
    <w:rsid w:val="5FAD7A5D"/>
    <w:rsid w:val="5FE44B0F"/>
    <w:rsid w:val="5FF0B60C"/>
    <w:rsid w:val="6067B58D"/>
    <w:rsid w:val="608A2109"/>
    <w:rsid w:val="60D89AB4"/>
    <w:rsid w:val="60DC4230"/>
    <w:rsid w:val="60F4FD65"/>
    <w:rsid w:val="60F50380"/>
    <w:rsid w:val="615E966A"/>
    <w:rsid w:val="618A03AB"/>
    <w:rsid w:val="61AE9D5A"/>
    <w:rsid w:val="6218F178"/>
    <w:rsid w:val="627DB98C"/>
    <w:rsid w:val="62A59131"/>
    <w:rsid w:val="62CC5EAE"/>
    <w:rsid w:val="62F083A9"/>
    <w:rsid w:val="63079419"/>
    <w:rsid w:val="6323EBD5"/>
    <w:rsid w:val="634BE798"/>
    <w:rsid w:val="6400F570"/>
    <w:rsid w:val="64420B93"/>
    <w:rsid w:val="646027B2"/>
    <w:rsid w:val="6480E370"/>
    <w:rsid w:val="64AA8ED8"/>
    <w:rsid w:val="64C641FF"/>
    <w:rsid w:val="64ECB939"/>
    <w:rsid w:val="650789CA"/>
    <w:rsid w:val="651B9705"/>
    <w:rsid w:val="651E7D1A"/>
    <w:rsid w:val="6534AE8F"/>
    <w:rsid w:val="6595CB76"/>
    <w:rsid w:val="659AF576"/>
    <w:rsid w:val="659FA07D"/>
    <w:rsid w:val="65B93970"/>
    <w:rsid w:val="65E7B4F6"/>
    <w:rsid w:val="66275B81"/>
    <w:rsid w:val="668AAC70"/>
    <w:rsid w:val="66A5FABE"/>
    <w:rsid w:val="66A98711"/>
    <w:rsid w:val="66D31A5C"/>
    <w:rsid w:val="66FF939F"/>
    <w:rsid w:val="6734FC36"/>
    <w:rsid w:val="67C3957E"/>
    <w:rsid w:val="67EA4749"/>
    <w:rsid w:val="67F11268"/>
    <w:rsid w:val="681E7C35"/>
    <w:rsid w:val="683A8996"/>
    <w:rsid w:val="685ECBB3"/>
    <w:rsid w:val="686E0DD3"/>
    <w:rsid w:val="688063BD"/>
    <w:rsid w:val="68C02482"/>
    <w:rsid w:val="68C2EE61"/>
    <w:rsid w:val="691C6DC2"/>
    <w:rsid w:val="692A5E0C"/>
    <w:rsid w:val="695C3C99"/>
    <w:rsid w:val="69AA3614"/>
    <w:rsid w:val="69AC4BC7"/>
    <w:rsid w:val="6A218773"/>
    <w:rsid w:val="6A32954E"/>
    <w:rsid w:val="6A4D58E6"/>
    <w:rsid w:val="6A9EE0BE"/>
    <w:rsid w:val="6AFA2CF2"/>
    <w:rsid w:val="6B2FA39D"/>
    <w:rsid w:val="6B728578"/>
    <w:rsid w:val="6BA1F42C"/>
    <w:rsid w:val="6BA5225F"/>
    <w:rsid w:val="6BD7DD2A"/>
    <w:rsid w:val="6BF75297"/>
    <w:rsid w:val="6C12BB78"/>
    <w:rsid w:val="6C5A1CD1"/>
    <w:rsid w:val="6C636E0C"/>
    <w:rsid w:val="6C69E88B"/>
    <w:rsid w:val="6CAF8398"/>
    <w:rsid w:val="6CC1F474"/>
    <w:rsid w:val="6CE66F87"/>
    <w:rsid w:val="6D089578"/>
    <w:rsid w:val="6D2CBE59"/>
    <w:rsid w:val="6D3D1F09"/>
    <w:rsid w:val="6D5793E2"/>
    <w:rsid w:val="6D63CC72"/>
    <w:rsid w:val="6D69E763"/>
    <w:rsid w:val="6D8EBBAA"/>
    <w:rsid w:val="6DC29F96"/>
    <w:rsid w:val="6DD9E04F"/>
    <w:rsid w:val="6DE95527"/>
    <w:rsid w:val="6E1CE331"/>
    <w:rsid w:val="6E979D84"/>
    <w:rsid w:val="6EBC7D0F"/>
    <w:rsid w:val="6ECE4F99"/>
    <w:rsid w:val="6ED2C665"/>
    <w:rsid w:val="6F1DB615"/>
    <w:rsid w:val="6F362CAB"/>
    <w:rsid w:val="6F62DC0D"/>
    <w:rsid w:val="6F9CB37F"/>
    <w:rsid w:val="6FA331AD"/>
    <w:rsid w:val="6FC69304"/>
    <w:rsid w:val="6FE1F850"/>
    <w:rsid w:val="6FFC086D"/>
    <w:rsid w:val="70197B8A"/>
    <w:rsid w:val="70515F3E"/>
    <w:rsid w:val="705A3C20"/>
    <w:rsid w:val="70650B65"/>
    <w:rsid w:val="70739964"/>
    <w:rsid w:val="709DFFB6"/>
    <w:rsid w:val="70EB0DBF"/>
    <w:rsid w:val="71406C97"/>
    <w:rsid w:val="716FC758"/>
    <w:rsid w:val="71778169"/>
    <w:rsid w:val="71BADBB5"/>
    <w:rsid w:val="71D093BF"/>
    <w:rsid w:val="71E25D49"/>
    <w:rsid w:val="71EE11D4"/>
    <w:rsid w:val="71FF238D"/>
    <w:rsid w:val="7213E836"/>
    <w:rsid w:val="72168A31"/>
    <w:rsid w:val="723DC772"/>
    <w:rsid w:val="72452138"/>
    <w:rsid w:val="7249476F"/>
    <w:rsid w:val="72A42C2A"/>
    <w:rsid w:val="72BC4A83"/>
    <w:rsid w:val="72DACD5A"/>
    <w:rsid w:val="72E3076B"/>
    <w:rsid w:val="7335E8BE"/>
    <w:rsid w:val="73AD48DC"/>
    <w:rsid w:val="73CF5D71"/>
    <w:rsid w:val="7480C578"/>
    <w:rsid w:val="74C8F025"/>
    <w:rsid w:val="74DA7B24"/>
    <w:rsid w:val="74E6308F"/>
    <w:rsid w:val="74FB33EB"/>
    <w:rsid w:val="750BA4C7"/>
    <w:rsid w:val="753ABC82"/>
    <w:rsid w:val="753CF44D"/>
    <w:rsid w:val="758FB41E"/>
    <w:rsid w:val="75BDFBEA"/>
    <w:rsid w:val="75E26DA8"/>
    <w:rsid w:val="75FED6F9"/>
    <w:rsid w:val="765B2814"/>
    <w:rsid w:val="7665D365"/>
    <w:rsid w:val="76789C4D"/>
    <w:rsid w:val="7681DCBF"/>
    <w:rsid w:val="76AF7F31"/>
    <w:rsid w:val="76B952F0"/>
    <w:rsid w:val="76CD8275"/>
    <w:rsid w:val="771CC39C"/>
    <w:rsid w:val="7726A473"/>
    <w:rsid w:val="773E389C"/>
    <w:rsid w:val="77544B70"/>
    <w:rsid w:val="775F4931"/>
    <w:rsid w:val="776F6A77"/>
    <w:rsid w:val="77CCA57E"/>
    <w:rsid w:val="78132046"/>
    <w:rsid w:val="7814AB29"/>
    <w:rsid w:val="782261EC"/>
    <w:rsid w:val="7826FA39"/>
    <w:rsid w:val="783E86C1"/>
    <w:rsid w:val="7855A27E"/>
    <w:rsid w:val="78681F08"/>
    <w:rsid w:val="788D4603"/>
    <w:rsid w:val="78ACAC8F"/>
    <w:rsid w:val="79A710E1"/>
    <w:rsid w:val="79CB87C9"/>
    <w:rsid w:val="79D15EB9"/>
    <w:rsid w:val="79E385BE"/>
    <w:rsid w:val="79E64C49"/>
    <w:rsid w:val="7A2B18A8"/>
    <w:rsid w:val="7A2D85E2"/>
    <w:rsid w:val="7A6847EE"/>
    <w:rsid w:val="7A719E30"/>
    <w:rsid w:val="7ADAB110"/>
    <w:rsid w:val="7AEFC0DD"/>
    <w:rsid w:val="7AF5D5DB"/>
    <w:rsid w:val="7B0C4269"/>
    <w:rsid w:val="7B0E6AF1"/>
    <w:rsid w:val="7B19E63F"/>
    <w:rsid w:val="7B265987"/>
    <w:rsid w:val="7B52D3D7"/>
    <w:rsid w:val="7BB2DD66"/>
    <w:rsid w:val="7BE467AE"/>
    <w:rsid w:val="7C01E0C2"/>
    <w:rsid w:val="7C5FED31"/>
    <w:rsid w:val="7C79BCE9"/>
    <w:rsid w:val="7C7DF78C"/>
    <w:rsid w:val="7D063767"/>
    <w:rsid w:val="7D13120A"/>
    <w:rsid w:val="7D414DC6"/>
    <w:rsid w:val="7D77432E"/>
    <w:rsid w:val="7DA0B6E5"/>
    <w:rsid w:val="7DA488AE"/>
    <w:rsid w:val="7DC16245"/>
    <w:rsid w:val="7E1A63F6"/>
    <w:rsid w:val="7EC9C72B"/>
    <w:rsid w:val="7ECE7F9D"/>
    <w:rsid w:val="7ED91CA2"/>
    <w:rsid w:val="7EFFAAAF"/>
    <w:rsid w:val="7F0E25E0"/>
    <w:rsid w:val="7F1A7C0B"/>
    <w:rsid w:val="7F250A6A"/>
    <w:rsid w:val="7F3D4186"/>
    <w:rsid w:val="7F506249"/>
    <w:rsid w:val="7F621C48"/>
    <w:rsid w:val="7F6C84D8"/>
    <w:rsid w:val="7F774FF6"/>
    <w:rsid w:val="7FC0D60F"/>
    <w:rsid w:val="7FCD2421"/>
    <w:rsid w:val="7FF631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79B4D496-BFC3-432B-8C0E-99C37C235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B178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2682">
      <w:bodyDiv w:val="1"/>
      <w:marLeft w:val="0"/>
      <w:marRight w:val="0"/>
      <w:marTop w:val="0"/>
      <w:marBottom w:val="0"/>
      <w:divBdr>
        <w:top w:val="none" w:sz="0" w:space="0" w:color="auto"/>
        <w:left w:val="none" w:sz="0" w:space="0" w:color="auto"/>
        <w:bottom w:val="none" w:sz="0" w:space="0" w:color="auto"/>
        <w:right w:val="none" w:sz="0" w:space="0" w:color="auto"/>
      </w:divBdr>
    </w:div>
    <w:div w:id="398866616">
      <w:bodyDiv w:val="1"/>
      <w:marLeft w:val="0"/>
      <w:marRight w:val="0"/>
      <w:marTop w:val="0"/>
      <w:marBottom w:val="0"/>
      <w:divBdr>
        <w:top w:val="none" w:sz="0" w:space="0" w:color="auto"/>
        <w:left w:val="none" w:sz="0" w:space="0" w:color="auto"/>
        <w:bottom w:val="none" w:sz="0" w:space="0" w:color="auto"/>
        <w:right w:val="none" w:sz="0" w:space="0" w:color="auto"/>
      </w:divBdr>
    </w:div>
    <w:div w:id="116694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gov.uk/government/organisations/department-for-transport" TargetMode="External"/><Relationship Id="rId26" Type="http://schemas.openxmlformats.org/officeDocument/2006/relationships/hyperlink" Target="https://publicappointmentscommissioner.independent.gov.uk/about-us/contact-details/" TargetMode="External"/><Relationship Id="rId3" Type="http://schemas.openxmlformats.org/officeDocument/2006/relationships/customXml" Target="../customXml/item3.xml"/><Relationship Id="rId21" Type="http://schemas.openxmlformats.org/officeDocument/2006/relationships/hyperlink" Target="mailto:DfTpublicappointments@dft.gov.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DfTPublicAppointments@dft.gov.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mailto:DfTpublicappointments@dft.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ukpga/1975/24/contents"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gov.uk/government/publications/the-7-principles-of-public-life/the-7-principles-of-public-life--2"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apply-for-public-appointment.service.gov.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v.uk/definition-of-disability-under-equality-act-2010" TargetMode="External"/><Relationship Id="rId27" Type="http://schemas.openxmlformats.org/officeDocument/2006/relationships/header" Target="header1.xml"/><Relationship Id="rId30" Type="http://schemas.openxmlformats.org/officeDocument/2006/relationships/footer" Target="footer2.xml"/><Relationship Id="rId35" Type="http://schemas.microsoft.com/office/2020/10/relationships/intelligence" Target="intelligence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5C8A6A97-5DEA-4D21-94CE-46344D65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36738fb-58f4-4026-bd34-2011af234cc2"/>
    <ds:schemaRef ds:uri="0b74d213-bdad-48e2-a66e-47530f650ec3"/>
    <ds:schemaRef ds:uri="15ff3d39-6e7b-4d70-9b7c-8d9fe85d0f29"/>
    <ds:schemaRef ds:uri="http://purl.org/dc/terms/"/>
    <ds:schemaRef ds:uri="http://schemas.openxmlformats.org/package/2006/metadata/core-properties"/>
    <ds:schemaRef ds:uri="http://www.w3.org/XML/1998/namespace"/>
    <ds:schemaRef ds:uri="http://purl.org/dc/dcmitype/"/>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3837</Words>
  <Characters>20953</Characters>
  <Application>Microsoft Office Word</Application>
  <DocSecurity>0</DocSecurity>
  <Lines>537</Lines>
  <Paragraphs>238</Paragraphs>
  <ScaleCrop>false</ScaleCrop>
  <Company>Department for Transport</Company>
  <LinksUpToDate>false</LinksUpToDate>
  <CharactersWithSpaces>24552</CharactersWithSpaces>
  <SharedDoc>false</SharedDoc>
  <HLinks>
    <vt:vector size="204" baseType="variant">
      <vt:variant>
        <vt:i4>8126571</vt:i4>
      </vt:variant>
      <vt:variant>
        <vt:i4>177</vt:i4>
      </vt:variant>
      <vt:variant>
        <vt:i4>0</vt:i4>
      </vt:variant>
      <vt:variant>
        <vt:i4>5</vt:i4>
      </vt:variant>
      <vt:variant>
        <vt:lpwstr>https://publicappointmentscommissioner.independent.gov.uk/about-us/contact-details/</vt:lpwstr>
      </vt:variant>
      <vt:variant>
        <vt:lpwstr/>
      </vt:variant>
      <vt:variant>
        <vt:i4>8192003</vt:i4>
      </vt:variant>
      <vt:variant>
        <vt:i4>174</vt:i4>
      </vt:variant>
      <vt:variant>
        <vt:i4>0</vt:i4>
      </vt:variant>
      <vt:variant>
        <vt:i4>5</vt:i4>
      </vt:variant>
      <vt:variant>
        <vt:lpwstr>mailto:DfTPublicAppointments@dft.gov.uk</vt:lpwstr>
      </vt:variant>
      <vt:variant>
        <vt:lpwstr/>
      </vt:variant>
      <vt:variant>
        <vt:i4>5374034</vt:i4>
      </vt:variant>
      <vt:variant>
        <vt:i4>171</vt:i4>
      </vt:variant>
      <vt:variant>
        <vt:i4>0</vt:i4>
      </vt:variant>
      <vt:variant>
        <vt:i4>5</vt:i4>
      </vt:variant>
      <vt:variant>
        <vt:lpwstr>https://www.legislation.gov.uk/ukpga/1975/24/contents</vt:lpwstr>
      </vt:variant>
      <vt:variant>
        <vt:lpwstr/>
      </vt:variant>
      <vt:variant>
        <vt:i4>1179726</vt:i4>
      </vt:variant>
      <vt:variant>
        <vt:i4>168</vt:i4>
      </vt:variant>
      <vt:variant>
        <vt:i4>0</vt:i4>
      </vt:variant>
      <vt:variant>
        <vt:i4>5</vt:i4>
      </vt:variant>
      <vt:variant>
        <vt:lpwstr>https://www.gov.uk/government/publications/the-7-principles-of-public-life/the-7-principles-of-public-life--2</vt:lpwstr>
      </vt:variant>
      <vt:variant>
        <vt:lpwstr/>
      </vt:variant>
      <vt:variant>
        <vt:i4>3014754</vt:i4>
      </vt:variant>
      <vt:variant>
        <vt:i4>165</vt:i4>
      </vt:variant>
      <vt:variant>
        <vt:i4>0</vt:i4>
      </vt:variant>
      <vt:variant>
        <vt:i4>5</vt:i4>
      </vt:variant>
      <vt:variant>
        <vt:lpwstr>https://www.gov.uk/definition-of-disability-under-equality-act-2010</vt:lpwstr>
      </vt:variant>
      <vt:variant>
        <vt:lpwstr/>
      </vt:variant>
      <vt:variant>
        <vt:i4>8192003</vt:i4>
      </vt:variant>
      <vt:variant>
        <vt:i4>162</vt:i4>
      </vt:variant>
      <vt:variant>
        <vt:i4>0</vt:i4>
      </vt:variant>
      <vt:variant>
        <vt:i4>5</vt:i4>
      </vt:variant>
      <vt:variant>
        <vt:lpwstr>mailto:DfTpublicappointments@dft.gov.uk</vt:lpwstr>
      </vt:variant>
      <vt:variant>
        <vt:lpwstr/>
      </vt:variant>
      <vt:variant>
        <vt:i4>8192003</vt:i4>
      </vt:variant>
      <vt:variant>
        <vt:i4>159</vt:i4>
      </vt:variant>
      <vt:variant>
        <vt:i4>0</vt:i4>
      </vt:variant>
      <vt:variant>
        <vt:i4>5</vt:i4>
      </vt:variant>
      <vt:variant>
        <vt:lpwstr>mailto:DfTpublicappointments@dft.gov.uk</vt:lpwstr>
      </vt:variant>
      <vt:variant>
        <vt:lpwstr/>
      </vt:variant>
      <vt:variant>
        <vt:i4>4390978</vt:i4>
      </vt:variant>
      <vt:variant>
        <vt:i4>156</vt:i4>
      </vt:variant>
      <vt:variant>
        <vt:i4>0</vt:i4>
      </vt:variant>
      <vt:variant>
        <vt:i4>5</vt:i4>
      </vt:variant>
      <vt:variant>
        <vt:lpwstr>https://apply-for-public-appointment.service.gov.uk/</vt:lpwstr>
      </vt:variant>
      <vt:variant>
        <vt:lpwstr/>
      </vt:variant>
      <vt:variant>
        <vt:i4>1441815</vt:i4>
      </vt:variant>
      <vt:variant>
        <vt:i4>153</vt:i4>
      </vt:variant>
      <vt:variant>
        <vt:i4>0</vt:i4>
      </vt:variant>
      <vt:variant>
        <vt:i4>5</vt:i4>
      </vt:variant>
      <vt:variant>
        <vt:lpwstr>https://www.gov.uk/government/organisations/department-for-transport</vt:lpwstr>
      </vt:variant>
      <vt:variant>
        <vt:lpwstr/>
      </vt:variant>
      <vt:variant>
        <vt:i4>1769524</vt:i4>
      </vt:variant>
      <vt:variant>
        <vt:i4>146</vt:i4>
      </vt:variant>
      <vt:variant>
        <vt:i4>0</vt:i4>
      </vt:variant>
      <vt:variant>
        <vt:i4>5</vt:i4>
      </vt:variant>
      <vt:variant>
        <vt:lpwstr/>
      </vt:variant>
      <vt:variant>
        <vt:lpwstr>_Toc219386780</vt:lpwstr>
      </vt:variant>
      <vt:variant>
        <vt:i4>1310772</vt:i4>
      </vt:variant>
      <vt:variant>
        <vt:i4>140</vt:i4>
      </vt:variant>
      <vt:variant>
        <vt:i4>0</vt:i4>
      </vt:variant>
      <vt:variant>
        <vt:i4>5</vt:i4>
      </vt:variant>
      <vt:variant>
        <vt:lpwstr/>
      </vt:variant>
      <vt:variant>
        <vt:lpwstr>_Toc219386779</vt:lpwstr>
      </vt:variant>
      <vt:variant>
        <vt:i4>1310772</vt:i4>
      </vt:variant>
      <vt:variant>
        <vt:i4>134</vt:i4>
      </vt:variant>
      <vt:variant>
        <vt:i4>0</vt:i4>
      </vt:variant>
      <vt:variant>
        <vt:i4>5</vt:i4>
      </vt:variant>
      <vt:variant>
        <vt:lpwstr/>
      </vt:variant>
      <vt:variant>
        <vt:lpwstr>_Toc219386778</vt:lpwstr>
      </vt:variant>
      <vt:variant>
        <vt:i4>1310772</vt:i4>
      </vt:variant>
      <vt:variant>
        <vt:i4>128</vt:i4>
      </vt:variant>
      <vt:variant>
        <vt:i4>0</vt:i4>
      </vt:variant>
      <vt:variant>
        <vt:i4>5</vt:i4>
      </vt:variant>
      <vt:variant>
        <vt:lpwstr/>
      </vt:variant>
      <vt:variant>
        <vt:lpwstr>_Toc219386777</vt:lpwstr>
      </vt:variant>
      <vt:variant>
        <vt:i4>1310772</vt:i4>
      </vt:variant>
      <vt:variant>
        <vt:i4>122</vt:i4>
      </vt:variant>
      <vt:variant>
        <vt:i4>0</vt:i4>
      </vt:variant>
      <vt:variant>
        <vt:i4>5</vt:i4>
      </vt:variant>
      <vt:variant>
        <vt:lpwstr/>
      </vt:variant>
      <vt:variant>
        <vt:lpwstr>_Toc219386776</vt:lpwstr>
      </vt:variant>
      <vt:variant>
        <vt:i4>1310772</vt:i4>
      </vt:variant>
      <vt:variant>
        <vt:i4>116</vt:i4>
      </vt:variant>
      <vt:variant>
        <vt:i4>0</vt:i4>
      </vt:variant>
      <vt:variant>
        <vt:i4>5</vt:i4>
      </vt:variant>
      <vt:variant>
        <vt:lpwstr/>
      </vt:variant>
      <vt:variant>
        <vt:lpwstr>_Toc219386775</vt:lpwstr>
      </vt:variant>
      <vt:variant>
        <vt:i4>1310772</vt:i4>
      </vt:variant>
      <vt:variant>
        <vt:i4>110</vt:i4>
      </vt:variant>
      <vt:variant>
        <vt:i4>0</vt:i4>
      </vt:variant>
      <vt:variant>
        <vt:i4>5</vt:i4>
      </vt:variant>
      <vt:variant>
        <vt:lpwstr/>
      </vt:variant>
      <vt:variant>
        <vt:lpwstr>_Toc219386774</vt:lpwstr>
      </vt:variant>
      <vt:variant>
        <vt:i4>1310772</vt:i4>
      </vt:variant>
      <vt:variant>
        <vt:i4>104</vt:i4>
      </vt:variant>
      <vt:variant>
        <vt:i4>0</vt:i4>
      </vt:variant>
      <vt:variant>
        <vt:i4>5</vt:i4>
      </vt:variant>
      <vt:variant>
        <vt:lpwstr/>
      </vt:variant>
      <vt:variant>
        <vt:lpwstr>_Toc219386773</vt:lpwstr>
      </vt:variant>
      <vt:variant>
        <vt:i4>1310772</vt:i4>
      </vt:variant>
      <vt:variant>
        <vt:i4>98</vt:i4>
      </vt:variant>
      <vt:variant>
        <vt:i4>0</vt:i4>
      </vt:variant>
      <vt:variant>
        <vt:i4>5</vt:i4>
      </vt:variant>
      <vt:variant>
        <vt:lpwstr/>
      </vt:variant>
      <vt:variant>
        <vt:lpwstr>_Toc219386772</vt:lpwstr>
      </vt:variant>
      <vt:variant>
        <vt:i4>1310772</vt:i4>
      </vt:variant>
      <vt:variant>
        <vt:i4>92</vt:i4>
      </vt:variant>
      <vt:variant>
        <vt:i4>0</vt:i4>
      </vt:variant>
      <vt:variant>
        <vt:i4>5</vt:i4>
      </vt:variant>
      <vt:variant>
        <vt:lpwstr/>
      </vt:variant>
      <vt:variant>
        <vt:lpwstr>_Toc219386771</vt:lpwstr>
      </vt:variant>
      <vt:variant>
        <vt:i4>1310772</vt:i4>
      </vt:variant>
      <vt:variant>
        <vt:i4>86</vt:i4>
      </vt:variant>
      <vt:variant>
        <vt:i4>0</vt:i4>
      </vt:variant>
      <vt:variant>
        <vt:i4>5</vt:i4>
      </vt:variant>
      <vt:variant>
        <vt:lpwstr/>
      </vt:variant>
      <vt:variant>
        <vt:lpwstr>_Toc219386770</vt:lpwstr>
      </vt:variant>
      <vt:variant>
        <vt:i4>1376308</vt:i4>
      </vt:variant>
      <vt:variant>
        <vt:i4>80</vt:i4>
      </vt:variant>
      <vt:variant>
        <vt:i4>0</vt:i4>
      </vt:variant>
      <vt:variant>
        <vt:i4>5</vt:i4>
      </vt:variant>
      <vt:variant>
        <vt:lpwstr/>
      </vt:variant>
      <vt:variant>
        <vt:lpwstr>_Toc219386769</vt:lpwstr>
      </vt:variant>
      <vt:variant>
        <vt:i4>1376308</vt:i4>
      </vt:variant>
      <vt:variant>
        <vt:i4>74</vt:i4>
      </vt:variant>
      <vt:variant>
        <vt:i4>0</vt:i4>
      </vt:variant>
      <vt:variant>
        <vt:i4>5</vt:i4>
      </vt:variant>
      <vt:variant>
        <vt:lpwstr/>
      </vt:variant>
      <vt:variant>
        <vt:lpwstr>_Toc219386768</vt:lpwstr>
      </vt:variant>
      <vt:variant>
        <vt:i4>1376308</vt:i4>
      </vt:variant>
      <vt:variant>
        <vt:i4>68</vt:i4>
      </vt:variant>
      <vt:variant>
        <vt:i4>0</vt:i4>
      </vt:variant>
      <vt:variant>
        <vt:i4>5</vt:i4>
      </vt:variant>
      <vt:variant>
        <vt:lpwstr/>
      </vt:variant>
      <vt:variant>
        <vt:lpwstr>_Toc219386767</vt:lpwstr>
      </vt:variant>
      <vt:variant>
        <vt:i4>1376308</vt:i4>
      </vt:variant>
      <vt:variant>
        <vt:i4>62</vt:i4>
      </vt:variant>
      <vt:variant>
        <vt:i4>0</vt:i4>
      </vt:variant>
      <vt:variant>
        <vt:i4>5</vt:i4>
      </vt:variant>
      <vt:variant>
        <vt:lpwstr/>
      </vt:variant>
      <vt:variant>
        <vt:lpwstr>_Toc219386766</vt:lpwstr>
      </vt:variant>
      <vt:variant>
        <vt:i4>1376308</vt:i4>
      </vt:variant>
      <vt:variant>
        <vt:i4>56</vt:i4>
      </vt:variant>
      <vt:variant>
        <vt:i4>0</vt:i4>
      </vt:variant>
      <vt:variant>
        <vt:i4>5</vt:i4>
      </vt:variant>
      <vt:variant>
        <vt:lpwstr/>
      </vt:variant>
      <vt:variant>
        <vt:lpwstr>_Toc219386765</vt:lpwstr>
      </vt:variant>
      <vt:variant>
        <vt:i4>1376308</vt:i4>
      </vt:variant>
      <vt:variant>
        <vt:i4>50</vt:i4>
      </vt:variant>
      <vt:variant>
        <vt:i4>0</vt:i4>
      </vt:variant>
      <vt:variant>
        <vt:i4>5</vt:i4>
      </vt:variant>
      <vt:variant>
        <vt:lpwstr/>
      </vt:variant>
      <vt:variant>
        <vt:lpwstr>_Toc219386764</vt:lpwstr>
      </vt:variant>
      <vt:variant>
        <vt:i4>1376308</vt:i4>
      </vt:variant>
      <vt:variant>
        <vt:i4>44</vt:i4>
      </vt:variant>
      <vt:variant>
        <vt:i4>0</vt:i4>
      </vt:variant>
      <vt:variant>
        <vt:i4>5</vt:i4>
      </vt:variant>
      <vt:variant>
        <vt:lpwstr/>
      </vt:variant>
      <vt:variant>
        <vt:lpwstr>_Toc219386763</vt:lpwstr>
      </vt:variant>
      <vt:variant>
        <vt:i4>1376308</vt:i4>
      </vt:variant>
      <vt:variant>
        <vt:i4>38</vt:i4>
      </vt:variant>
      <vt:variant>
        <vt:i4>0</vt:i4>
      </vt:variant>
      <vt:variant>
        <vt:i4>5</vt:i4>
      </vt:variant>
      <vt:variant>
        <vt:lpwstr/>
      </vt:variant>
      <vt:variant>
        <vt:lpwstr>_Toc219386762</vt:lpwstr>
      </vt:variant>
      <vt:variant>
        <vt:i4>1376308</vt:i4>
      </vt:variant>
      <vt:variant>
        <vt:i4>32</vt:i4>
      </vt:variant>
      <vt:variant>
        <vt:i4>0</vt:i4>
      </vt:variant>
      <vt:variant>
        <vt:i4>5</vt:i4>
      </vt:variant>
      <vt:variant>
        <vt:lpwstr/>
      </vt:variant>
      <vt:variant>
        <vt:lpwstr>_Toc219386761</vt:lpwstr>
      </vt:variant>
      <vt:variant>
        <vt:i4>1376308</vt:i4>
      </vt:variant>
      <vt:variant>
        <vt:i4>26</vt:i4>
      </vt:variant>
      <vt:variant>
        <vt:i4>0</vt:i4>
      </vt:variant>
      <vt:variant>
        <vt:i4>5</vt:i4>
      </vt:variant>
      <vt:variant>
        <vt:lpwstr/>
      </vt:variant>
      <vt:variant>
        <vt:lpwstr>_Toc219386760</vt:lpwstr>
      </vt:variant>
      <vt:variant>
        <vt:i4>1441844</vt:i4>
      </vt:variant>
      <vt:variant>
        <vt:i4>20</vt:i4>
      </vt:variant>
      <vt:variant>
        <vt:i4>0</vt:i4>
      </vt:variant>
      <vt:variant>
        <vt:i4>5</vt:i4>
      </vt:variant>
      <vt:variant>
        <vt:lpwstr/>
      </vt:variant>
      <vt:variant>
        <vt:lpwstr>_Toc219386759</vt:lpwstr>
      </vt:variant>
      <vt:variant>
        <vt:i4>1441844</vt:i4>
      </vt:variant>
      <vt:variant>
        <vt:i4>14</vt:i4>
      </vt:variant>
      <vt:variant>
        <vt:i4>0</vt:i4>
      </vt:variant>
      <vt:variant>
        <vt:i4>5</vt:i4>
      </vt:variant>
      <vt:variant>
        <vt:lpwstr/>
      </vt:variant>
      <vt:variant>
        <vt:lpwstr>_Toc219386758</vt:lpwstr>
      </vt:variant>
      <vt:variant>
        <vt:i4>1441844</vt:i4>
      </vt:variant>
      <vt:variant>
        <vt:i4>8</vt:i4>
      </vt:variant>
      <vt:variant>
        <vt:i4>0</vt:i4>
      </vt:variant>
      <vt:variant>
        <vt:i4>5</vt:i4>
      </vt:variant>
      <vt:variant>
        <vt:lpwstr/>
      </vt:variant>
      <vt:variant>
        <vt:lpwstr>_Toc219386757</vt:lpwstr>
      </vt:variant>
      <vt:variant>
        <vt:i4>1441844</vt:i4>
      </vt:variant>
      <vt:variant>
        <vt:i4>2</vt:i4>
      </vt:variant>
      <vt:variant>
        <vt:i4>0</vt:i4>
      </vt:variant>
      <vt:variant>
        <vt:i4>5</vt:i4>
      </vt:variant>
      <vt:variant>
        <vt:lpwstr/>
      </vt:variant>
      <vt:variant>
        <vt:lpwstr>_Toc219386756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Alice Perciato</cp:lastModifiedBy>
  <cp:revision>2</cp:revision>
  <dcterms:created xsi:type="dcterms:W3CDTF">2026-02-17T17:44:00Z</dcterms:created>
  <dcterms:modified xsi:type="dcterms:W3CDTF">2026-02-17T17:44:00Z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docLang">
    <vt:lpwstr>en</vt:lpwstr>
  </property>
</Properties>
</file>