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-89"/>
        <w:tblW w:w="0" w:type="auto"/>
        <w:tblInd w:w="0" w:type="dxa"/>
        <w:tblLook w:val="04A0" w:firstRow="1" w:lastRow="0" w:firstColumn="1" w:lastColumn="0" w:noHBand="0" w:noVBand="1"/>
      </w:tblPr>
      <w:tblGrid>
        <w:gridCol w:w="8296"/>
      </w:tblGrid>
      <w:tr w:rsidR="00392F54" w14:paraId="38F3FE4E" w14:textId="77777777" w:rsidTr="00985845">
        <w:tc>
          <w:tcPr>
            <w:tcW w:w="9016" w:type="dxa"/>
          </w:tcPr>
          <w:p w14:paraId="505350B7" w14:textId="77777777" w:rsidR="00392F54" w:rsidRPr="005C7EF9" w:rsidRDefault="00392F54" w:rsidP="00BF152D">
            <w:pPr>
              <w:overflowPunct/>
              <w:autoSpaceDE/>
              <w:adjustRightInd/>
              <w:spacing w:line="288" w:lineRule="auto"/>
              <w:rPr>
                <w:rFonts w:cs="Arial"/>
                <w:b/>
                <w:sz w:val="32"/>
                <w:szCs w:val="32"/>
              </w:rPr>
            </w:pPr>
            <w:r w:rsidRPr="005C7EF9">
              <w:rPr>
                <w:rFonts w:cs="Arial"/>
                <w:b/>
                <w:sz w:val="32"/>
                <w:szCs w:val="32"/>
              </w:rPr>
              <w:t>Name:</w:t>
            </w:r>
          </w:p>
          <w:p w14:paraId="274C660E" w14:textId="77777777" w:rsidR="00392F54" w:rsidRPr="005C7EF9" w:rsidRDefault="00392F54" w:rsidP="00BF152D">
            <w:pPr>
              <w:overflowPunct/>
              <w:autoSpaceDE/>
              <w:adjustRightInd/>
              <w:spacing w:line="288" w:lineRule="auto"/>
              <w:rPr>
                <w:rFonts w:cs="Arial"/>
                <w:b/>
                <w:szCs w:val="24"/>
              </w:rPr>
            </w:pPr>
          </w:p>
        </w:tc>
      </w:tr>
      <w:tr w:rsidR="00392F54" w14:paraId="7F927121" w14:textId="77777777" w:rsidTr="00985845">
        <w:tc>
          <w:tcPr>
            <w:tcW w:w="9016" w:type="dxa"/>
          </w:tcPr>
          <w:p w14:paraId="036FBA4D" w14:textId="225CD93D" w:rsidR="00392F54" w:rsidRPr="005C7EF9" w:rsidRDefault="00392F54" w:rsidP="00BF152D">
            <w:pPr>
              <w:overflowPunct/>
              <w:autoSpaceDE/>
              <w:adjustRightInd/>
              <w:spacing w:line="288" w:lineRule="auto"/>
              <w:rPr>
                <w:rFonts w:cs="Arial"/>
                <w:b/>
                <w:sz w:val="32"/>
                <w:szCs w:val="32"/>
              </w:rPr>
            </w:pPr>
            <w:r w:rsidRPr="005C7EF9">
              <w:rPr>
                <w:rFonts w:cs="Arial"/>
                <w:b/>
                <w:sz w:val="32"/>
                <w:szCs w:val="32"/>
              </w:rPr>
              <w:t>Role applying for:</w:t>
            </w:r>
            <w:r w:rsidR="00E2500C">
              <w:rPr>
                <w:rFonts w:cs="Arial"/>
                <w:b/>
                <w:sz w:val="32"/>
                <w:szCs w:val="32"/>
              </w:rPr>
              <w:t xml:space="preserve"> </w:t>
            </w:r>
            <w:r w:rsidR="00E2500C" w:rsidRPr="00412A3E">
              <w:rPr>
                <w:rFonts w:cs="Arial"/>
                <w:bCs/>
                <w:sz w:val="32"/>
                <w:szCs w:val="32"/>
              </w:rPr>
              <w:t>Oak National Academy Chair</w:t>
            </w:r>
          </w:p>
          <w:p w14:paraId="704AC5C8" w14:textId="77777777" w:rsidR="00392F54" w:rsidRPr="005C7EF9" w:rsidRDefault="00392F54" w:rsidP="00BF152D">
            <w:pPr>
              <w:overflowPunct/>
              <w:autoSpaceDE/>
              <w:adjustRightInd/>
              <w:spacing w:line="288" w:lineRule="auto"/>
              <w:rPr>
                <w:rFonts w:cs="Arial"/>
                <w:b/>
                <w:sz w:val="32"/>
                <w:szCs w:val="32"/>
              </w:rPr>
            </w:pPr>
          </w:p>
        </w:tc>
      </w:tr>
      <w:tr w:rsidR="00392F54" w14:paraId="6A48BA97" w14:textId="77777777" w:rsidTr="00412A3E">
        <w:tc>
          <w:tcPr>
            <w:tcW w:w="9016" w:type="dxa"/>
            <w:shd w:val="clear" w:color="auto" w:fill="D9D9D9" w:themeFill="background1" w:themeFillShade="D9"/>
          </w:tcPr>
          <w:p w14:paraId="300AF959" w14:textId="77777777" w:rsidR="00392F54" w:rsidRPr="000F52B1" w:rsidRDefault="00392F54" w:rsidP="00BF152D">
            <w:pPr>
              <w:overflowPunct/>
              <w:autoSpaceDE/>
              <w:adjustRightInd/>
              <w:spacing w:line="288" w:lineRule="auto"/>
              <w:rPr>
                <w:rFonts w:cs="Arial"/>
                <w:b/>
                <w:sz w:val="32"/>
                <w:szCs w:val="32"/>
                <w:u w:val="single"/>
              </w:rPr>
            </w:pPr>
            <w:r w:rsidRPr="000F52B1">
              <w:rPr>
                <w:rFonts w:cs="Arial"/>
                <w:b/>
                <w:sz w:val="32"/>
                <w:szCs w:val="32"/>
                <w:u w:val="single"/>
              </w:rPr>
              <w:t>Essential Criteria</w:t>
            </w:r>
          </w:p>
          <w:p w14:paraId="6DFBB3BE" w14:textId="77777777" w:rsidR="00392F54" w:rsidRPr="00BF152D" w:rsidRDefault="00392F54" w:rsidP="00BF152D">
            <w:pPr>
              <w:overflowPunct/>
              <w:autoSpaceDE/>
              <w:adjustRightInd/>
              <w:spacing w:line="288" w:lineRule="auto"/>
              <w:rPr>
                <w:rFonts w:cs="Arial"/>
                <w:bCs/>
                <w:szCs w:val="24"/>
              </w:rPr>
            </w:pPr>
            <w:r w:rsidRPr="00BF152D">
              <w:rPr>
                <w:rFonts w:cs="Arial"/>
                <w:bCs/>
                <w:szCs w:val="24"/>
              </w:rPr>
              <w:t>Please demonstrate below how you meet each of the essential criteria.</w:t>
            </w:r>
          </w:p>
          <w:p w14:paraId="6C2B79A1" w14:textId="77777777" w:rsidR="00392F54" w:rsidRPr="00BF152D" w:rsidRDefault="00392F54" w:rsidP="00BF152D">
            <w:pPr>
              <w:overflowPunct/>
              <w:autoSpaceDE/>
              <w:adjustRightInd/>
              <w:spacing w:line="288" w:lineRule="auto"/>
              <w:rPr>
                <w:rFonts w:cs="Arial"/>
                <w:bCs/>
                <w:szCs w:val="24"/>
              </w:rPr>
            </w:pPr>
          </w:p>
          <w:p w14:paraId="5AE60E32" w14:textId="77777777" w:rsidR="00392F54" w:rsidRPr="00BF152D" w:rsidRDefault="00392F54" w:rsidP="00BF152D">
            <w:pPr>
              <w:overflowPunct/>
              <w:autoSpaceDE/>
              <w:adjustRightInd/>
              <w:spacing w:line="288" w:lineRule="auto"/>
              <w:rPr>
                <w:rFonts w:cs="Arial"/>
                <w:bCs/>
                <w:szCs w:val="24"/>
              </w:rPr>
            </w:pPr>
            <w:r w:rsidRPr="00BF152D">
              <w:rPr>
                <w:rFonts w:cs="Arial"/>
                <w:bCs/>
                <w:szCs w:val="24"/>
              </w:rPr>
              <w:t xml:space="preserve">Max 300 words per criteria (if this is exceeded only the first 300 words will be considered). </w:t>
            </w:r>
          </w:p>
          <w:p w14:paraId="46BB85FB" w14:textId="77777777" w:rsidR="00392F54" w:rsidRPr="00BF152D" w:rsidRDefault="00392F54" w:rsidP="00BF152D">
            <w:pPr>
              <w:overflowPunct/>
              <w:autoSpaceDE/>
              <w:adjustRightInd/>
              <w:spacing w:line="288" w:lineRule="auto"/>
              <w:rPr>
                <w:rFonts w:cs="Arial"/>
                <w:bCs/>
                <w:szCs w:val="24"/>
              </w:rPr>
            </w:pPr>
          </w:p>
          <w:p w14:paraId="2B6E5B84" w14:textId="489F540F" w:rsidR="007B5ED9" w:rsidRPr="00BF152D" w:rsidRDefault="007B5ED9" w:rsidP="00BF152D">
            <w:pPr>
              <w:overflowPunct/>
              <w:autoSpaceDE/>
              <w:adjustRightInd/>
              <w:spacing w:after="120" w:line="288" w:lineRule="auto"/>
              <w:rPr>
                <w:rFonts w:cs="Arial"/>
                <w:bCs/>
                <w:szCs w:val="24"/>
              </w:rPr>
            </w:pPr>
            <w:r w:rsidRPr="00BF152D">
              <w:rPr>
                <w:rFonts w:cs="Arial"/>
                <w:bCs/>
                <w:szCs w:val="24"/>
              </w:rPr>
              <w:t xml:space="preserve">If </w:t>
            </w:r>
            <w:proofErr w:type="gramStart"/>
            <w:r w:rsidRPr="00BF152D">
              <w:rPr>
                <w:rFonts w:cs="Arial"/>
                <w:bCs/>
                <w:szCs w:val="24"/>
              </w:rPr>
              <w:t>a large number of</w:t>
            </w:r>
            <w:proofErr w:type="gramEnd"/>
            <w:r w:rsidRPr="00BF152D">
              <w:rPr>
                <w:rFonts w:cs="Arial"/>
                <w:bCs/>
                <w:szCs w:val="24"/>
              </w:rPr>
              <w:t xml:space="preserve"> applications is received, preliminary sifting will be carried out using only the following two essential criteria:</w:t>
            </w:r>
          </w:p>
          <w:p w14:paraId="43B99B37" w14:textId="62615D54" w:rsidR="007B5ED9" w:rsidRPr="00BF152D" w:rsidRDefault="007B5ED9" w:rsidP="00BF152D">
            <w:pPr>
              <w:pStyle w:val="ListParagraph"/>
              <w:numPr>
                <w:ilvl w:val="0"/>
                <w:numId w:val="11"/>
              </w:numPr>
              <w:overflowPunct/>
              <w:autoSpaceDE/>
              <w:adjustRightInd/>
              <w:spacing w:after="120" w:line="288" w:lineRule="auto"/>
              <w:ind w:left="714" w:hanging="357"/>
              <w:contextualSpacing w:val="0"/>
              <w:rPr>
                <w:rFonts w:cs="Arial"/>
                <w:bCs/>
                <w:szCs w:val="24"/>
              </w:rPr>
            </w:pPr>
            <w:r w:rsidRPr="00BF152D">
              <w:rPr>
                <w:rFonts w:cs="Arial"/>
                <w:bCs/>
                <w:szCs w:val="24"/>
              </w:rPr>
              <w:t>A proven track record of exceptional leadership resulting in successful delivery of strategic outcomes, demonstrating the ability to play a key role in the leadership of the English education system and to provide strong and inspirational leadership to Oak and to the wider education sector.</w:t>
            </w:r>
          </w:p>
          <w:p w14:paraId="230FC4A7" w14:textId="5AC0F837" w:rsidR="00392F54" w:rsidRPr="00BF152D" w:rsidRDefault="007B5ED9" w:rsidP="00BF152D">
            <w:pPr>
              <w:pStyle w:val="ListParagraph"/>
              <w:numPr>
                <w:ilvl w:val="0"/>
                <w:numId w:val="11"/>
              </w:numPr>
              <w:overflowPunct/>
              <w:autoSpaceDE/>
              <w:adjustRightInd/>
              <w:spacing w:line="288" w:lineRule="auto"/>
              <w:rPr>
                <w:rFonts w:cs="Arial"/>
                <w:bCs/>
                <w:szCs w:val="24"/>
              </w:rPr>
            </w:pPr>
            <w:r w:rsidRPr="00BF152D">
              <w:rPr>
                <w:rFonts w:cs="Arial"/>
                <w:bCs/>
                <w:szCs w:val="24"/>
              </w:rPr>
              <w:t xml:space="preserve">Strong understanding of the education system, the direction of education reform, and how to drive education </w:t>
            </w:r>
            <w:r w:rsidR="00340CC3" w:rsidRPr="00BF152D">
              <w:rPr>
                <w:rFonts w:cs="Arial"/>
                <w:bCs/>
                <w:szCs w:val="24"/>
              </w:rPr>
              <w:t xml:space="preserve">outcomes. </w:t>
            </w:r>
          </w:p>
          <w:p w14:paraId="7BFE6A80" w14:textId="77777777" w:rsidR="00392F54" w:rsidRPr="007165ED" w:rsidRDefault="00392F54" w:rsidP="00BF152D">
            <w:pPr>
              <w:overflowPunct/>
              <w:autoSpaceDE/>
              <w:adjustRightInd/>
              <w:spacing w:line="288" w:lineRule="auto"/>
              <w:rPr>
                <w:rFonts w:cs="Arial"/>
                <w:b/>
                <w:szCs w:val="24"/>
              </w:rPr>
            </w:pPr>
          </w:p>
        </w:tc>
      </w:tr>
      <w:tr w:rsidR="00392F54" w14:paraId="51918AF6" w14:textId="77777777" w:rsidTr="00985845">
        <w:trPr>
          <w:trHeight w:val="579"/>
        </w:trPr>
        <w:tc>
          <w:tcPr>
            <w:tcW w:w="9016" w:type="dxa"/>
          </w:tcPr>
          <w:p w14:paraId="2AE2E794" w14:textId="77777777" w:rsidR="005B0B6F" w:rsidRPr="005B0B6F" w:rsidRDefault="005B0B6F" w:rsidP="00BF152D">
            <w:pPr>
              <w:pStyle w:val="ListParagraph"/>
              <w:numPr>
                <w:ilvl w:val="0"/>
                <w:numId w:val="8"/>
              </w:numPr>
              <w:spacing w:line="288" w:lineRule="auto"/>
              <w:rPr>
                <w:b/>
                <w:bCs/>
              </w:rPr>
            </w:pPr>
            <w:r w:rsidRPr="005B0B6F">
              <w:rPr>
                <w:b/>
                <w:bCs/>
              </w:rPr>
              <w:t>A proven track record of exceptional leadership resulting in successful delivery of strategic outcomes, demonstrating the ability to play a key role in the leadership of the English education system and to provide strong and inspirational leadership to Oak and to the wider education sector.</w:t>
            </w:r>
          </w:p>
          <w:p w14:paraId="0F07F37E" w14:textId="77777777" w:rsidR="00392F54" w:rsidRDefault="00392F54" w:rsidP="00BF152D">
            <w:pPr>
              <w:overflowPunct/>
              <w:autoSpaceDE/>
              <w:autoSpaceDN/>
              <w:adjustRightInd/>
              <w:spacing w:before="100" w:beforeAutospacing="1" w:line="288" w:lineRule="auto"/>
              <w:rPr>
                <w:b/>
                <w:bCs/>
              </w:rPr>
            </w:pPr>
            <w:r w:rsidRPr="005D44EE">
              <w:rPr>
                <w:b/>
                <w:bCs/>
              </w:rPr>
              <w:t xml:space="preserve">  </w:t>
            </w:r>
          </w:p>
          <w:p w14:paraId="63807190" w14:textId="5561CF5B" w:rsidR="0089580B" w:rsidRPr="007165ED" w:rsidRDefault="0089580B" w:rsidP="00BF152D">
            <w:pPr>
              <w:overflowPunct/>
              <w:autoSpaceDE/>
              <w:autoSpaceDN/>
              <w:adjustRightInd/>
              <w:spacing w:before="100" w:beforeAutospacing="1" w:line="288" w:lineRule="auto"/>
              <w:rPr>
                <w:rFonts w:cs="Arial"/>
                <w:b/>
                <w:szCs w:val="24"/>
              </w:rPr>
            </w:pPr>
          </w:p>
        </w:tc>
      </w:tr>
      <w:tr w:rsidR="00392F54" w14:paraId="7F46C15E" w14:textId="77777777" w:rsidTr="00985845">
        <w:trPr>
          <w:trHeight w:val="544"/>
        </w:trPr>
        <w:tc>
          <w:tcPr>
            <w:tcW w:w="9016" w:type="dxa"/>
          </w:tcPr>
          <w:p w14:paraId="29C46C0C" w14:textId="77777777" w:rsidR="0055111C" w:rsidRPr="0055111C" w:rsidRDefault="0055111C" w:rsidP="00BF152D">
            <w:pPr>
              <w:pStyle w:val="ListParagraph"/>
              <w:numPr>
                <w:ilvl w:val="0"/>
                <w:numId w:val="8"/>
              </w:numPr>
              <w:spacing w:line="288" w:lineRule="auto"/>
              <w:rPr>
                <w:b/>
              </w:rPr>
            </w:pPr>
            <w:r w:rsidRPr="0055111C">
              <w:rPr>
                <w:b/>
              </w:rPr>
              <w:t>Senior Board level experience of providing strategic direction, facilitating effective decision-making, driving delivery and governance oversight in a high-profile and complex environment.</w:t>
            </w:r>
          </w:p>
          <w:p w14:paraId="578CDD8D" w14:textId="6CA89125" w:rsidR="00392F54" w:rsidRDefault="00392F54" w:rsidP="00BF152D">
            <w:pPr>
              <w:pStyle w:val="ListParagraph"/>
              <w:overflowPunct/>
              <w:autoSpaceDE/>
              <w:autoSpaceDN/>
              <w:adjustRightInd/>
              <w:spacing w:line="288" w:lineRule="auto"/>
              <w:ind w:left="360"/>
              <w:rPr>
                <w:b/>
              </w:rPr>
            </w:pPr>
          </w:p>
          <w:p w14:paraId="2B6CCB15" w14:textId="77777777" w:rsidR="00392F54" w:rsidRDefault="00392F54" w:rsidP="00BF152D">
            <w:pPr>
              <w:spacing w:line="288" w:lineRule="auto"/>
              <w:rPr>
                <w:rFonts w:cs="Arial"/>
                <w:szCs w:val="24"/>
                <w:shd w:val="clear" w:color="auto" w:fill="FFFFFF"/>
              </w:rPr>
            </w:pPr>
          </w:p>
          <w:p w14:paraId="1ED96ED9" w14:textId="77777777" w:rsidR="0089580B" w:rsidRDefault="0089580B" w:rsidP="00BF152D">
            <w:pPr>
              <w:spacing w:line="288" w:lineRule="auto"/>
              <w:rPr>
                <w:rFonts w:cs="Arial"/>
                <w:szCs w:val="24"/>
                <w:shd w:val="clear" w:color="auto" w:fill="FFFFFF"/>
              </w:rPr>
            </w:pPr>
          </w:p>
          <w:p w14:paraId="5D969D0A" w14:textId="77777777" w:rsidR="00AD2C02" w:rsidRDefault="00AD2C02" w:rsidP="00BF152D">
            <w:pPr>
              <w:spacing w:line="288" w:lineRule="auto"/>
              <w:rPr>
                <w:rFonts w:cs="Arial"/>
                <w:szCs w:val="24"/>
                <w:shd w:val="clear" w:color="auto" w:fill="FFFFFF"/>
              </w:rPr>
            </w:pPr>
          </w:p>
          <w:p w14:paraId="57980D65" w14:textId="77777777" w:rsidR="00985C6B" w:rsidRPr="007165ED" w:rsidRDefault="00985C6B" w:rsidP="00BF152D">
            <w:pPr>
              <w:spacing w:line="288" w:lineRule="auto"/>
              <w:rPr>
                <w:rFonts w:cs="Arial"/>
                <w:szCs w:val="24"/>
                <w:shd w:val="clear" w:color="auto" w:fill="FFFFFF"/>
              </w:rPr>
            </w:pPr>
          </w:p>
        </w:tc>
      </w:tr>
      <w:tr w:rsidR="00392F54" w14:paraId="485D2708" w14:textId="77777777" w:rsidTr="00985845">
        <w:trPr>
          <w:trHeight w:val="882"/>
        </w:trPr>
        <w:tc>
          <w:tcPr>
            <w:tcW w:w="9016" w:type="dxa"/>
          </w:tcPr>
          <w:p w14:paraId="4CBAE8AD" w14:textId="77777777" w:rsidR="005052E3" w:rsidRPr="005052E3" w:rsidRDefault="005052E3" w:rsidP="00BF152D">
            <w:pPr>
              <w:pStyle w:val="ListParagraph"/>
              <w:numPr>
                <w:ilvl w:val="0"/>
                <w:numId w:val="8"/>
              </w:numPr>
              <w:spacing w:line="288" w:lineRule="auto"/>
              <w:rPr>
                <w:b/>
              </w:rPr>
            </w:pPr>
            <w:r w:rsidRPr="005052E3">
              <w:rPr>
                <w:b/>
              </w:rPr>
              <w:t xml:space="preserve">Outstanding communication skills, with the ability to influence and build effective relationships with the Oak board and staff and with </w:t>
            </w:r>
            <w:r w:rsidRPr="005052E3">
              <w:rPr>
                <w:b/>
              </w:rPr>
              <w:lastRenderedPageBreak/>
              <w:t>stakeholders across the education and education technology landscape, including ministers.</w:t>
            </w:r>
          </w:p>
          <w:p w14:paraId="58751FA5" w14:textId="5853690A" w:rsidR="00392F54" w:rsidRDefault="00392F54" w:rsidP="00BF152D">
            <w:pPr>
              <w:pStyle w:val="ListParagraph"/>
              <w:overflowPunct/>
              <w:autoSpaceDE/>
              <w:adjustRightInd/>
              <w:spacing w:line="288" w:lineRule="auto"/>
              <w:ind w:left="360"/>
              <w:rPr>
                <w:bCs/>
                <w:szCs w:val="24"/>
              </w:rPr>
            </w:pPr>
          </w:p>
          <w:p w14:paraId="204BD762" w14:textId="77777777" w:rsidR="00392F54" w:rsidRDefault="00392F54" w:rsidP="00BF152D">
            <w:pPr>
              <w:overflowPunct/>
              <w:autoSpaceDE/>
              <w:adjustRightInd/>
              <w:spacing w:line="288" w:lineRule="auto"/>
              <w:rPr>
                <w:rFonts w:cs="Arial"/>
                <w:bCs/>
                <w:szCs w:val="24"/>
                <w:bdr w:val="none" w:sz="0" w:space="0" w:color="auto" w:frame="1"/>
              </w:rPr>
            </w:pPr>
          </w:p>
          <w:p w14:paraId="016A4262" w14:textId="77777777" w:rsidR="0089580B" w:rsidRPr="00773BEA" w:rsidRDefault="0089580B" w:rsidP="00BF152D">
            <w:pPr>
              <w:overflowPunct/>
              <w:autoSpaceDE/>
              <w:adjustRightInd/>
              <w:spacing w:line="288" w:lineRule="auto"/>
              <w:rPr>
                <w:rFonts w:cs="Arial"/>
                <w:bCs/>
                <w:szCs w:val="24"/>
                <w:bdr w:val="none" w:sz="0" w:space="0" w:color="auto" w:frame="1"/>
              </w:rPr>
            </w:pPr>
          </w:p>
          <w:p w14:paraId="1892874C" w14:textId="77777777" w:rsidR="00392F54" w:rsidRPr="007165ED" w:rsidRDefault="00392F54" w:rsidP="00BF152D">
            <w:pPr>
              <w:overflowPunct/>
              <w:autoSpaceDE/>
              <w:adjustRightInd/>
              <w:spacing w:line="288" w:lineRule="auto"/>
              <w:rPr>
                <w:rFonts w:cs="Arial"/>
                <w:b/>
                <w:szCs w:val="24"/>
              </w:rPr>
            </w:pPr>
          </w:p>
        </w:tc>
      </w:tr>
      <w:tr w:rsidR="00392F54" w14:paraId="2BEDEB46" w14:textId="77777777" w:rsidTr="00985845">
        <w:trPr>
          <w:trHeight w:val="514"/>
        </w:trPr>
        <w:tc>
          <w:tcPr>
            <w:tcW w:w="9016" w:type="dxa"/>
          </w:tcPr>
          <w:p w14:paraId="2685A7AF" w14:textId="77777777" w:rsidR="00A652C8" w:rsidRPr="00A652C8" w:rsidRDefault="00A652C8" w:rsidP="00BF152D">
            <w:pPr>
              <w:pStyle w:val="ListParagraph"/>
              <w:numPr>
                <w:ilvl w:val="0"/>
                <w:numId w:val="8"/>
              </w:numPr>
              <w:spacing w:line="288" w:lineRule="auto"/>
              <w:rPr>
                <w:b/>
              </w:rPr>
            </w:pPr>
            <w:r w:rsidRPr="00A652C8">
              <w:rPr>
                <w:b/>
              </w:rPr>
              <w:lastRenderedPageBreak/>
              <w:t>Strong understanding of the education system, the direction of education reform, and how to drive education outcomes.</w:t>
            </w:r>
          </w:p>
          <w:p w14:paraId="38AF2F21" w14:textId="7373745B" w:rsidR="00392F54" w:rsidRDefault="00392F54" w:rsidP="00BF152D">
            <w:pPr>
              <w:pStyle w:val="ListParagraph"/>
              <w:overflowPunct/>
              <w:autoSpaceDE/>
              <w:adjustRightInd/>
              <w:spacing w:line="288" w:lineRule="auto"/>
              <w:ind w:left="360"/>
              <w:rPr>
                <w:szCs w:val="24"/>
              </w:rPr>
            </w:pPr>
          </w:p>
          <w:p w14:paraId="51C53A9D" w14:textId="77777777" w:rsidR="00A652C8" w:rsidRDefault="00A652C8" w:rsidP="00BF152D">
            <w:pPr>
              <w:pStyle w:val="ListParagraph"/>
              <w:overflowPunct/>
              <w:autoSpaceDE/>
              <w:adjustRightInd/>
              <w:spacing w:line="288" w:lineRule="auto"/>
              <w:ind w:left="0"/>
              <w:rPr>
                <w:szCs w:val="24"/>
              </w:rPr>
            </w:pPr>
          </w:p>
          <w:p w14:paraId="53B124DC" w14:textId="77777777" w:rsidR="0089580B" w:rsidRDefault="0089580B" w:rsidP="00BF152D">
            <w:pPr>
              <w:pStyle w:val="ListParagraph"/>
              <w:overflowPunct/>
              <w:autoSpaceDE/>
              <w:adjustRightInd/>
              <w:spacing w:line="288" w:lineRule="auto"/>
              <w:ind w:left="0"/>
              <w:rPr>
                <w:szCs w:val="24"/>
              </w:rPr>
            </w:pPr>
          </w:p>
          <w:p w14:paraId="7C6EC369" w14:textId="77777777" w:rsidR="00392F54" w:rsidRPr="007165ED" w:rsidRDefault="00392F54" w:rsidP="00BF152D">
            <w:pPr>
              <w:overflowPunct/>
              <w:autoSpaceDE/>
              <w:adjustRightInd/>
              <w:spacing w:line="288" w:lineRule="auto"/>
              <w:rPr>
                <w:rFonts w:cs="Arial"/>
                <w:szCs w:val="24"/>
              </w:rPr>
            </w:pPr>
          </w:p>
          <w:p w14:paraId="3294DCF3" w14:textId="77777777" w:rsidR="00392F54" w:rsidRDefault="00392F54" w:rsidP="00BF152D">
            <w:pPr>
              <w:spacing w:line="288" w:lineRule="auto"/>
              <w:rPr>
                <w:rFonts w:cs="Arial"/>
                <w:b/>
                <w:szCs w:val="24"/>
              </w:rPr>
            </w:pPr>
          </w:p>
          <w:p w14:paraId="404B8303" w14:textId="77777777" w:rsidR="00CE2637" w:rsidRPr="007165ED" w:rsidRDefault="00CE2637" w:rsidP="00BF152D">
            <w:pPr>
              <w:spacing w:line="288" w:lineRule="auto"/>
              <w:rPr>
                <w:rFonts w:cs="Arial"/>
                <w:b/>
                <w:szCs w:val="24"/>
              </w:rPr>
            </w:pPr>
          </w:p>
        </w:tc>
      </w:tr>
      <w:tr w:rsidR="00392F54" w14:paraId="4CE45D2C" w14:textId="77777777" w:rsidTr="00985845">
        <w:trPr>
          <w:trHeight w:val="514"/>
        </w:trPr>
        <w:tc>
          <w:tcPr>
            <w:tcW w:w="9016" w:type="dxa"/>
          </w:tcPr>
          <w:p w14:paraId="1370DE34" w14:textId="77777777" w:rsidR="00CE2637" w:rsidRPr="00CE2637" w:rsidRDefault="00CE2637" w:rsidP="00BF152D">
            <w:pPr>
              <w:pStyle w:val="ListParagraph"/>
              <w:numPr>
                <w:ilvl w:val="0"/>
                <w:numId w:val="8"/>
              </w:numPr>
              <w:spacing w:line="288" w:lineRule="auto"/>
              <w:rPr>
                <w:b/>
              </w:rPr>
            </w:pPr>
            <w:r w:rsidRPr="00CE2637">
              <w:rPr>
                <w:b/>
              </w:rPr>
              <w:t>Experience overseeing technology-enabled transformation, including managing risk and public trust.</w:t>
            </w:r>
          </w:p>
          <w:p w14:paraId="6167A675" w14:textId="73655676" w:rsidR="00392F54" w:rsidRDefault="00392F54" w:rsidP="00BF152D">
            <w:pPr>
              <w:overflowPunct/>
              <w:autoSpaceDE/>
              <w:autoSpaceDN/>
              <w:adjustRightInd/>
              <w:spacing w:line="288" w:lineRule="auto"/>
            </w:pPr>
          </w:p>
          <w:p w14:paraId="3EFB2D16" w14:textId="77777777" w:rsidR="00CE2637" w:rsidRDefault="00CE2637" w:rsidP="00BF152D">
            <w:pPr>
              <w:overflowPunct/>
              <w:autoSpaceDE/>
              <w:autoSpaceDN/>
              <w:adjustRightInd/>
              <w:spacing w:line="288" w:lineRule="auto"/>
            </w:pPr>
          </w:p>
          <w:p w14:paraId="4BEC0391" w14:textId="77777777" w:rsidR="00CE2637" w:rsidRDefault="00CE2637" w:rsidP="00BF152D">
            <w:pPr>
              <w:overflowPunct/>
              <w:autoSpaceDE/>
              <w:autoSpaceDN/>
              <w:adjustRightInd/>
              <w:spacing w:line="288" w:lineRule="auto"/>
            </w:pPr>
          </w:p>
          <w:p w14:paraId="20368A42" w14:textId="77777777" w:rsidR="0089580B" w:rsidRPr="00C63ACD" w:rsidRDefault="0089580B" w:rsidP="00BF152D">
            <w:pPr>
              <w:overflowPunct/>
              <w:autoSpaceDE/>
              <w:autoSpaceDN/>
              <w:adjustRightInd/>
              <w:spacing w:line="288" w:lineRule="auto"/>
            </w:pPr>
          </w:p>
          <w:p w14:paraId="5445531E" w14:textId="77777777" w:rsidR="00392F54" w:rsidRPr="007165ED" w:rsidRDefault="00392F54" w:rsidP="00BF152D">
            <w:pPr>
              <w:overflowPunct/>
              <w:autoSpaceDE/>
              <w:adjustRightInd/>
              <w:spacing w:line="288" w:lineRule="auto"/>
              <w:rPr>
                <w:rFonts w:cs="Arial"/>
                <w:b/>
                <w:szCs w:val="24"/>
              </w:rPr>
            </w:pPr>
          </w:p>
          <w:p w14:paraId="0292982B" w14:textId="77777777" w:rsidR="00392F54" w:rsidRPr="007165ED" w:rsidRDefault="00392F54" w:rsidP="00BF152D">
            <w:pPr>
              <w:overflowPunct/>
              <w:autoSpaceDE/>
              <w:adjustRightInd/>
              <w:spacing w:line="288" w:lineRule="auto"/>
              <w:rPr>
                <w:rFonts w:cs="Arial"/>
                <w:b/>
                <w:szCs w:val="24"/>
              </w:rPr>
            </w:pPr>
          </w:p>
        </w:tc>
      </w:tr>
      <w:tr w:rsidR="00392F54" w14:paraId="578D0158" w14:textId="77777777" w:rsidTr="00412A3E">
        <w:trPr>
          <w:trHeight w:val="514"/>
        </w:trPr>
        <w:tc>
          <w:tcPr>
            <w:tcW w:w="9016" w:type="dxa"/>
            <w:shd w:val="clear" w:color="auto" w:fill="D9D9D9" w:themeFill="background1" w:themeFillShade="D9"/>
          </w:tcPr>
          <w:p w14:paraId="6FD739A0" w14:textId="77777777" w:rsidR="00392F54" w:rsidRPr="000F52B1" w:rsidRDefault="00392F54" w:rsidP="00BF152D">
            <w:pPr>
              <w:overflowPunct/>
              <w:autoSpaceDE/>
              <w:autoSpaceDN/>
              <w:adjustRightInd/>
              <w:spacing w:line="288" w:lineRule="auto"/>
              <w:rPr>
                <w:b/>
                <w:sz w:val="32"/>
                <w:szCs w:val="32"/>
                <w:u w:val="single"/>
              </w:rPr>
            </w:pPr>
            <w:r w:rsidRPr="000F52B1">
              <w:rPr>
                <w:b/>
                <w:sz w:val="32"/>
                <w:szCs w:val="32"/>
                <w:u w:val="single"/>
              </w:rPr>
              <w:t>Desirable Criteria</w:t>
            </w:r>
          </w:p>
          <w:p w14:paraId="2DB85DAA" w14:textId="77777777" w:rsidR="00392F54" w:rsidRPr="00412A3E" w:rsidRDefault="00392F54" w:rsidP="00BF152D">
            <w:pPr>
              <w:overflowPunct/>
              <w:autoSpaceDE/>
              <w:autoSpaceDN/>
              <w:adjustRightInd/>
              <w:spacing w:line="288" w:lineRule="auto"/>
              <w:rPr>
                <w:bCs/>
              </w:rPr>
            </w:pPr>
            <w:r w:rsidRPr="00412A3E">
              <w:rPr>
                <w:bCs/>
              </w:rPr>
              <w:t>Please demonstrate below how you meet each of the essential criteria.</w:t>
            </w:r>
          </w:p>
          <w:p w14:paraId="14EE12C9" w14:textId="77777777" w:rsidR="00392F54" w:rsidRPr="00412A3E" w:rsidRDefault="00392F54" w:rsidP="00BF152D">
            <w:pPr>
              <w:overflowPunct/>
              <w:autoSpaceDE/>
              <w:autoSpaceDN/>
              <w:adjustRightInd/>
              <w:spacing w:line="288" w:lineRule="auto"/>
              <w:rPr>
                <w:bCs/>
              </w:rPr>
            </w:pPr>
          </w:p>
          <w:p w14:paraId="53394806" w14:textId="27C287C1" w:rsidR="00392F54" w:rsidRPr="00AA0424" w:rsidRDefault="00392F54" w:rsidP="00BF152D">
            <w:pPr>
              <w:overflowPunct/>
              <w:autoSpaceDE/>
              <w:autoSpaceDN/>
              <w:adjustRightInd/>
              <w:spacing w:line="288" w:lineRule="auto"/>
              <w:rPr>
                <w:b/>
              </w:rPr>
            </w:pPr>
            <w:r w:rsidRPr="00412A3E">
              <w:rPr>
                <w:bCs/>
              </w:rPr>
              <w:t>Max 300 words per criteria (if this is exceeded only the first 300 words will be considered).</w:t>
            </w:r>
            <w:r w:rsidRPr="00AA0424">
              <w:rPr>
                <w:b/>
              </w:rPr>
              <w:t xml:space="preserve"> </w:t>
            </w:r>
          </w:p>
        </w:tc>
      </w:tr>
      <w:tr w:rsidR="00392F54" w14:paraId="687538D7" w14:textId="77777777" w:rsidTr="00985845">
        <w:trPr>
          <w:trHeight w:val="514"/>
        </w:trPr>
        <w:tc>
          <w:tcPr>
            <w:tcW w:w="9016" w:type="dxa"/>
          </w:tcPr>
          <w:p w14:paraId="72AD9249" w14:textId="77777777" w:rsidR="00E2500C" w:rsidRPr="00E2500C" w:rsidRDefault="00E2500C" w:rsidP="00BF152D">
            <w:pPr>
              <w:pStyle w:val="ListParagraph"/>
              <w:numPr>
                <w:ilvl w:val="0"/>
                <w:numId w:val="9"/>
              </w:numPr>
              <w:spacing w:line="288" w:lineRule="auto"/>
              <w:rPr>
                <w:b/>
                <w:szCs w:val="24"/>
              </w:rPr>
            </w:pPr>
            <w:r w:rsidRPr="00E2500C">
              <w:rPr>
                <w:b/>
                <w:szCs w:val="24"/>
              </w:rPr>
              <w:t xml:space="preserve">Experience as a non-executive Board member or Chair of an Arm’s Length Body board or equivalent. </w:t>
            </w:r>
          </w:p>
          <w:p w14:paraId="7A7880E7" w14:textId="77777777" w:rsidR="00E2500C" w:rsidRDefault="00E2500C" w:rsidP="00BF152D">
            <w:pPr>
              <w:pStyle w:val="ListParagraph"/>
              <w:overflowPunct/>
              <w:autoSpaceDE/>
              <w:autoSpaceDN/>
              <w:adjustRightInd/>
              <w:spacing w:line="288" w:lineRule="auto"/>
              <w:rPr>
                <w:b/>
                <w:szCs w:val="24"/>
              </w:rPr>
            </w:pPr>
          </w:p>
          <w:p w14:paraId="11F81A63" w14:textId="77777777" w:rsidR="00E2500C" w:rsidRDefault="00E2500C" w:rsidP="00BF152D">
            <w:pPr>
              <w:pStyle w:val="ListParagraph"/>
              <w:overflowPunct/>
              <w:autoSpaceDE/>
              <w:autoSpaceDN/>
              <w:adjustRightInd/>
              <w:spacing w:line="288" w:lineRule="auto"/>
              <w:ind w:left="0"/>
              <w:rPr>
                <w:bCs/>
                <w:szCs w:val="24"/>
              </w:rPr>
            </w:pPr>
          </w:p>
          <w:p w14:paraId="3ACB892F" w14:textId="77777777" w:rsidR="00E2500C" w:rsidRDefault="00E2500C" w:rsidP="00BF152D">
            <w:pPr>
              <w:pStyle w:val="ListParagraph"/>
              <w:overflowPunct/>
              <w:autoSpaceDE/>
              <w:autoSpaceDN/>
              <w:adjustRightInd/>
              <w:spacing w:line="288" w:lineRule="auto"/>
              <w:ind w:left="360"/>
              <w:rPr>
                <w:bCs/>
                <w:szCs w:val="24"/>
              </w:rPr>
            </w:pPr>
          </w:p>
          <w:p w14:paraId="52CA594B" w14:textId="77777777" w:rsidR="0089580B" w:rsidRDefault="0089580B" w:rsidP="00BF152D">
            <w:pPr>
              <w:pStyle w:val="ListParagraph"/>
              <w:overflowPunct/>
              <w:autoSpaceDE/>
              <w:autoSpaceDN/>
              <w:adjustRightInd/>
              <w:spacing w:line="288" w:lineRule="auto"/>
              <w:ind w:left="360"/>
              <w:rPr>
                <w:bCs/>
                <w:szCs w:val="24"/>
              </w:rPr>
            </w:pPr>
          </w:p>
          <w:p w14:paraId="57796DC6" w14:textId="761911C4" w:rsidR="00392F54" w:rsidRPr="00C20C97" w:rsidRDefault="00392F54" w:rsidP="00BF152D">
            <w:pPr>
              <w:pStyle w:val="ListParagraph"/>
              <w:overflowPunct/>
              <w:autoSpaceDE/>
              <w:autoSpaceDN/>
              <w:adjustRightInd/>
              <w:spacing w:line="288" w:lineRule="auto"/>
              <w:ind w:left="360"/>
              <w:rPr>
                <w:b/>
                <w:szCs w:val="24"/>
              </w:rPr>
            </w:pPr>
            <w:r w:rsidRPr="00C20C97">
              <w:rPr>
                <w:b/>
                <w:szCs w:val="24"/>
              </w:rPr>
              <w:t xml:space="preserve">  </w:t>
            </w:r>
          </w:p>
        </w:tc>
      </w:tr>
    </w:tbl>
    <w:p w14:paraId="0864F364" w14:textId="77777777" w:rsidR="00AF1C07" w:rsidRPr="00AF1C07" w:rsidRDefault="00AF1C07" w:rsidP="00AF1C07">
      <w:pPr>
        <w:pStyle w:val="DeptBullets"/>
        <w:numPr>
          <w:ilvl w:val="0"/>
          <w:numId w:val="0"/>
        </w:numPr>
      </w:pPr>
    </w:p>
    <w:sectPr w:rsidR="00AF1C07" w:rsidRPr="00AF1C0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509FD" w14:textId="77777777" w:rsidR="00590E1C" w:rsidRDefault="00590E1C">
      <w:r>
        <w:separator/>
      </w:r>
    </w:p>
  </w:endnote>
  <w:endnote w:type="continuationSeparator" w:id="0">
    <w:p w14:paraId="627D4BA2" w14:textId="77777777" w:rsidR="00590E1C" w:rsidRDefault="00590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EB91E4" w14:textId="77777777" w:rsidR="00590E1C" w:rsidRDefault="00590E1C">
      <w:r>
        <w:separator/>
      </w:r>
    </w:p>
  </w:footnote>
  <w:footnote w:type="continuationSeparator" w:id="0">
    <w:p w14:paraId="629A10F5" w14:textId="77777777" w:rsidR="00590E1C" w:rsidRDefault="00590E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C1AA9"/>
    <w:multiLevelType w:val="hybridMultilevel"/>
    <w:tmpl w:val="2B68C40E"/>
    <w:lvl w:ilvl="0" w:tplc="7E841C1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9B748E1"/>
    <w:multiLevelType w:val="multilevel"/>
    <w:tmpl w:val="44AE43A2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F2748B0"/>
    <w:multiLevelType w:val="hybridMultilevel"/>
    <w:tmpl w:val="A7F864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0B2529"/>
    <w:multiLevelType w:val="multilevel"/>
    <w:tmpl w:val="65722B18"/>
    <w:lvl w:ilvl="0">
      <w:start w:val="1"/>
      <w:numFmt w:val="decimal"/>
      <w:lvlRestart w:val="0"/>
      <w:pStyle w:val="DeptOutNumbered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4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5" w15:restartNumberingAfterBreak="0">
    <w:nsid w:val="49725317"/>
    <w:multiLevelType w:val="hybridMultilevel"/>
    <w:tmpl w:val="3C9472B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24E3D54"/>
    <w:multiLevelType w:val="hybridMultilevel"/>
    <w:tmpl w:val="0AC224D8"/>
    <w:lvl w:ilvl="0" w:tplc="B0985306">
      <w:start w:val="1"/>
      <w:numFmt w:val="bullet"/>
      <w:lvlRestart w:val="0"/>
      <w:pStyle w:val="DfESBullets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9042462"/>
    <w:multiLevelType w:val="hybridMultilevel"/>
    <w:tmpl w:val="F21A9392"/>
    <w:lvl w:ilvl="0" w:tplc="79A87EFA">
      <w:start w:val="1"/>
      <w:numFmt w:val="decimal"/>
      <w:lvlRestart w:val="0"/>
      <w:lvlText w:val="%1."/>
      <w:lvlJc w:val="left"/>
      <w:pPr>
        <w:tabs>
          <w:tab w:val="num" w:pos="720"/>
        </w:tabs>
        <w:ind w:left="720" w:hanging="72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EF710F"/>
    <w:multiLevelType w:val="hybridMultilevel"/>
    <w:tmpl w:val="DB7A8DD2"/>
    <w:lvl w:ilvl="0" w:tplc="08090001">
      <w:start w:val="1"/>
      <w:numFmt w:val="bullet"/>
      <w:lvlText w:val=""/>
      <w:lvlJc w:val="left"/>
      <w:pPr>
        <w:ind w:left="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9" w15:restartNumberingAfterBreak="0">
    <w:nsid w:val="6E516FCF"/>
    <w:multiLevelType w:val="hybridMultilevel"/>
    <w:tmpl w:val="4B9E616E"/>
    <w:lvl w:ilvl="0" w:tplc="2CC29814">
      <w:start w:val="1"/>
      <w:numFmt w:val="decimal"/>
      <w:lvlRestart w:val="0"/>
      <w:lvlText w:val="%1."/>
      <w:lvlJc w:val="left"/>
      <w:pPr>
        <w:tabs>
          <w:tab w:val="num" w:pos="720"/>
        </w:tabs>
        <w:ind w:left="720" w:hanging="72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A712A3"/>
    <w:multiLevelType w:val="multilevel"/>
    <w:tmpl w:val="08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101945582">
    <w:abstractNumId w:val="4"/>
  </w:num>
  <w:num w:numId="2" w16cid:durableId="1773738426">
    <w:abstractNumId w:val="3"/>
  </w:num>
  <w:num w:numId="3" w16cid:durableId="1928734659">
    <w:abstractNumId w:val="10"/>
  </w:num>
  <w:num w:numId="4" w16cid:durableId="273824818">
    <w:abstractNumId w:val="1"/>
  </w:num>
  <w:num w:numId="5" w16cid:durableId="919214888">
    <w:abstractNumId w:val="6"/>
  </w:num>
  <w:num w:numId="6" w16cid:durableId="1408307125">
    <w:abstractNumId w:val="9"/>
  </w:num>
  <w:num w:numId="7" w16cid:durableId="1864442747">
    <w:abstractNumId w:val="7"/>
  </w:num>
  <w:num w:numId="8" w16cid:durableId="958494934">
    <w:abstractNumId w:val="0"/>
  </w:num>
  <w:num w:numId="9" w16cid:durableId="39013670">
    <w:abstractNumId w:val="5"/>
  </w:num>
  <w:num w:numId="10" w16cid:durableId="295180588">
    <w:abstractNumId w:val="8"/>
  </w:num>
  <w:num w:numId="11" w16cid:durableId="17240221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F54"/>
    <w:rsid w:val="00011F78"/>
    <w:rsid w:val="00022DB6"/>
    <w:rsid w:val="00041864"/>
    <w:rsid w:val="0004776A"/>
    <w:rsid w:val="000833EF"/>
    <w:rsid w:val="000A01C9"/>
    <w:rsid w:val="000A0C1B"/>
    <w:rsid w:val="000B1468"/>
    <w:rsid w:val="000F4E59"/>
    <w:rsid w:val="000F52B1"/>
    <w:rsid w:val="00116F59"/>
    <w:rsid w:val="001362FD"/>
    <w:rsid w:val="001366BB"/>
    <w:rsid w:val="001372F2"/>
    <w:rsid w:val="00153F85"/>
    <w:rsid w:val="00180A06"/>
    <w:rsid w:val="00182783"/>
    <w:rsid w:val="00195F8E"/>
    <w:rsid w:val="001A54FA"/>
    <w:rsid w:val="001B05C8"/>
    <w:rsid w:val="001B6DF9"/>
    <w:rsid w:val="001D55BC"/>
    <w:rsid w:val="001D7FB3"/>
    <w:rsid w:val="002009C2"/>
    <w:rsid w:val="00211C37"/>
    <w:rsid w:val="00212D24"/>
    <w:rsid w:val="00217581"/>
    <w:rsid w:val="002335B0"/>
    <w:rsid w:val="002338A1"/>
    <w:rsid w:val="00266064"/>
    <w:rsid w:val="0027611C"/>
    <w:rsid w:val="002840D0"/>
    <w:rsid w:val="00295EFC"/>
    <w:rsid w:val="002B651E"/>
    <w:rsid w:val="002D2A7A"/>
    <w:rsid w:val="002E28FA"/>
    <w:rsid w:val="00310708"/>
    <w:rsid w:val="00312BD3"/>
    <w:rsid w:val="00340CC3"/>
    <w:rsid w:val="00347A3B"/>
    <w:rsid w:val="00367EEB"/>
    <w:rsid w:val="00370895"/>
    <w:rsid w:val="00392AE9"/>
    <w:rsid w:val="00392F54"/>
    <w:rsid w:val="003B78F9"/>
    <w:rsid w:val="003D74A2"/>
    <w:rsid w:val="003D7A13"/>
    <w:rsid w:val="003E1B86"/>
    <w:rsid w:val="003E472F"/>
    <w:rsid w:val="00402829"/>
    <w:rsid w:val="00412A3E"/>
    <w:rsid w:val="00430DC5"/>
    <w:rsid w:val="00450D89"/>
    <w:rsid w:val="004533A7"/>
    <w:rsid w:val="00460505"/>
    <w:rsid w:val="00463122"/>
    <w:rsid w:val="00480E77"/>
    <w:rsid w:val="00484C39"/>
    <w:rsid w:val="004955D9"/>
    <w:rsid w:val="004E633C"/>
    <w:rsid w:val="004F79FF"/>
    <w:rsid w:val="005052E3"/>
    <w:rsid w:val="00511CA5"/>
    <w:rsid w:val="005150CE"/>
    <w:rsid w:val="00530814"/>
    <w:rsid w:val="00545301"/>
    <w:rsid w:val="0055111C"/>
    <w:rsid w:val="00565333"/>
    <w:rsid w:val="00590E1C"/>
    <w:rsid w:val="00591B39"/>
    <w:rsid w:val="005B0B6F"/>
    <w:rsid w:val="005B1CC3"/>
    <w:rsid w:val="005B5A07"/>
    <w:rsid w:val="005C1372"/>
    <w:rsid w:val="005D44EE"/>
    <w:rsid w:val="00607A4B"/>
    <w:rsid w:val="0062704E"/>
    <w:rsid w:val="00634682"/>
    <w:rsid w:val="0063507E"/>
    <w:rsid w:val="006363E9"/>
    <w:rsid w:val="006858D6"/>
    <w:rsid w:val="00687908"/>
    <w:rsid w:val="006A0189"/>
    <w:rsid w:val="006A1127"/>
    <w:rsid w:val="006A2F72"/>
    <w:rsid w:val="006A3278"/>
    <w:rsid w:val="006D3EBD"/>
    <w:rsid w:val="006E6F0B"/>
    <w:rsid w:val="007104E4"/>
    <w:rsid w:val="007442BB"/>
    <w:rsid w:val="007463C5"/>
    <w:rsid w:val="00746846"/>
    <w:rsid w:val="007510C3"/>
    <w:rsid w:val="0076458E"/>
    <w:rsid w:val="00767063"/>
    <w:rsid w:val="007940AE"/>
    <w:rsid w:val="007A10F9"/>
    <w:rsid w:val="007A4C02"/>
    <w:rsid w:val="007B49CD"/>
    <w:rsid w:val="007B593B"/>
    <w:rsid w:val="007B5A46"/>
    <w:rsid w:val="007B5ED9"/>
    <w:rsid w:val="007C1BC2"/>
    <w:rsid w:val="007D0DBA"/>
    <w:rsid w:val="007D4DB0"/>
    <w:rsid w:val="007F073B"/>
    <w:rsid w:val="00805C72"/>
    <w:rsid w:val="00831225"/>
    <w:rsid w:val="008428AB"/>
    <w:rsid w:val="00863664"/>
    <w:rsid w:val="0088151C"/>
    <w:rsid w:val="008817AB"/>
    <w:rsid w:val="008843A4"/>
    <w:rsid w:val="0089580B"/>
    <w:rsid w:val="008B1C49"/>
    <w:rsid w:val="008B67CC"/>
    <w:rsid w:val="008D1228"/>
    <w:rsid w:val="008E3BDA"/>
    <w:rsid w:val="008F452F"/>
    <w:rsid w:val="00905ADC"/>
    <w:rsid w:val="00906C33"/>
    <w:rsid w:val="009173AF"/>
    <w:rsid w:val="00932946"/>
    <w:rsid w:val="009424FA"/>
    <w:rsid w:val="009426CB"/>
    <w:rsid w:val="00963073"/>
    <w:rsid w:val="0097315A"/>
    <w:rsid w:val="00985C6B"/>
    <w:rsid w:val="009A3F0A"/>
    <w:rsid w:val="009B3EFE"/>
    <w:rsid w:val="009B493A"/>
    <w:rsid w:val="009D3D73"/>
    <w:rsid w:val="009E73AD"/>
    <w:rsid w:val="009F5357"/>
    <w:rsid w:val="009F7653"/>
    <w:rsid w:val="00A00569"/>
    <w:rsid w:val="00A21E85"/>
    <w:rsid w:val="00A2712A"/>
    <w:rsid w:val="00A3306B"/>
    <w:rsid w:val="00A36044"/>
    <w:rsid w:val="00A366A9"/>
    <w:rsid w:val="00A46912"/>
    <w:rsid w:val="00A64099"/>
    <w:rsid w:val="00A652C8"/>
    <w:rsid w:val="00A96425"/>
    <w:rsid w:val="00AB6016"/>
    <w:rsid w:val="00AC2A37"/>
    <w:rsid w:val="00AD0E50"/>
    <w:rsid w:val="00AD2C02"/>
    <w:rsid w:val="00AD632D"/>
    <w:rsid w:val="00AF0554"/>
    <w:rsid w:val="00AF1C07"/>
    <w:rsid w:val="00AF737F"/>
    <w:rsid w:val="00B006DF"/>
    <w:rsid w:val="00B05ECD"/>
    <w:rsid w:val="00B06172"/>
    <w:rsid w:val="00B16A24"/>
    <w:rsid w:val="00B16A8C"/>
    <w:rsid w:val="00B275C1"/>
    <w:rsid w:val="00B6522B"/>
    <w:rsid w:val="00B65709"/>
    <w:rsid w:val="00B67DF2"/>
    <w:rsid w:val="00B85BF7"/>
    <w:rsid w:val="00B939CC"/>
    <w:rsid w:val="00BC547B"/>
    <w:rsid w:val="00BD4B6C"/>
    <w:rsid w:val="00BF152D"/>
    <w:rsid w:val="00C37723"/>
    <w:rsid w:val="00C37933"/>
    <w:rsid w:val="00C408C7"/>
    <w:rsid w:val="00C47EEA"/>
    <w:rsid w:val="00C519D0"/>
    <w:rsid w:val="00C70ACB"/>
    <w:rsid w:val="00CA4FEC"/>
    <w:rsid w:val="00CD7921"/>
    <w:rsid w:val="00CE084B"/>
    <w:rsid w:val="00CE2637"/>
    <w:rsid w:val="00D02D57"/>
    <w:rsid w:val="00D118D6"/>
    <w:rsid w:val="00D20266"/>
    <w:rsid w:val="00D20C29"/>
    <w:rsid w:val="00D33842"/>
    <w:rsid w:val="00D47915"/>
    <w:rsid w:val="00D57D6E"/>
    <w:rsid w:val="00D61F5A"/>
    <w:rsid w:val="00D656C2"/>
    <w:rsid w:val="00DB4C12"/>
    <w:rsid w:val="00E0081E"/>
    <w:rsid w:val="00E02094"/>
    <w:rsid w:val="00E10F4C"/>
    <w:rsid w:val="00E2419F"/>
    <w:rsid w:val="00E2500C"/>
    <w:rsid w:val="00E366D6"/>
    <w:rsid w:val="00E63D8B"/>
    <w:rsid w:val="00E73C70"/>
    <w:rsid w:val="00E81F4B"/>
    <w:rsid w:val="00EA11BE"/>
    <w:rsid w:val="00EC644A"/>
    <w:rsid w:val="00EC6A3F"/>
    <w:rsid w:val="00ED6BBD"/>
    <w:rsid w:val="00F30554"/>
    <w:rsid w:val="00F348D2"/>
    <w:rsid w:val="00F4485F"/>
    <w:rsid w:val="00F44B6A"/>
    <w:rsid w:val="00F521C7"/>
    <w:rsid w:val="00F60BF8"/>
    <w:rsid w:val="00F64863"/>
    <w:rsid w:val="00F960C1"/>
    <w:rsid w:val="00FA0331"/>
    <w:rsid w:val="00FC049C"/>
    <w:rsid w:val="00FC1C0E"/>
    <w:rsid w:val="00FC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840122"/>
  <w15:chartTrackingRefBased/>
  <w15:docId w15:val="{E77F813D-305C-48F5-A0EF-40388228F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92F54"/>
    <w:pPr>
      <w:overflowPunct w:val="0"/>
      <w:autoSpaceDE w:val="0"/>
      <w:autoSpaceDN w:val="0"/>
      <w:adjustRightInd w:val="0"/>
    </w:pPr>
    <w:rPr>
      <w:rFonts w:ascii="Arial" w:hAnsi="Arial"/>
      <w:sz w:val="24"/>
      <w:lang w:eastAsia="en-US"/>
    </w:rPr>
  </w:style>
  <w:style w:type="paragraph" w:styleId="Heading1">
    <w:name w:val="heading 1"/>
    <w:aliases w:val="Numbered - 1"/>
    <w:basedOn w:val="Normal"/>
    <w:next w:val="Normal"/>
    <w:qFormat/>
    <w:rsid w:val="00AF1C07"/>
    <w:pPr>
      <w:keepNext/>
      <w:keepLines/>
      <w:spacing w:before="240" w:after="240"/>
      <w:outlineLvl w:val="0"/>
    </w:pPr>
    <w:rPr>
      <w:b/>
      <w:kern w:val="28"/>
    </w:rPr>
  </w:style>
  <w:style w:type="paragraph" w:styleId="Heading2">
    <w:name w:val="heading 2"/>
    <w:aliases w:val="Numbered - 2"/>
    <w:basedOn w:val="Heading1"/>
    <w:next w:val="Normal"/>
    <w:qFormat/>
    <w:rsid w:val="00AF1C07"/>
    <w:pPr>
      <w:outlineLvl w:val="1"/>
    </w:pPr>
  </w:style>
  <w:style w:type="paragraph" w:styleId="Heading3">
    <w:name w:val="heading 3"/>
    <w:aliases w:val="Numbered - 3"/>
    <w:basedOn w:val="Heading2"/>
    <w:next w:val="Normal"/>
    <w:qFormat/>
    <w:rsid w:val="00AF1C07"/>
    <w:pPr>
      <w:keepNext w:val="0"/>
      <w:keepLines w:val="0"/>
      <w:spacing w:before="0" w:after="0"/>
      <w:outlineLvl w:val="2"/>
    </w:pPr>
    <w:rPr>
      <w:b w:val="0"/>
    </w:rPr>
  </w:style>
  <w:style w:type="paragraph" w:styleId="Heading4">
    <w:name w:val="heading 4"/>
    <w:aliases w:val="Numbered - 4"/>
    <w:basedOn w:val="Heading3"/>
    <w:next w:val="Normal"/>
    <w:qFormat/>
    <w:rsid w:val="00AF1C07"/>
    <w:pPr>
      <w:outlineLvl w:val="3"/>
    </w:pPr>
  </w:style>
  <w:style w:type="paragraph" w:styleId="Heading5">
    <w:name w:val="heading 5"/>
    <w:aliases w:val="Numbered - 5"/>
    <w:basedOn w:val="Heading4"/>
    <w:next w:val="Normal"/>
    <w:qFormat/>
    <w:rsid w:val="00AF1C07"/>
    <w:pPr>
      <w:outlineLvl w:val="4"/>
    </w:pPr>
  </w:style>
  <w:style w:type="paragraph" w:styleId="Heading6">
    <w:name w:val="heading 6"/>
    <w:aliases w:val="Numbered - 6"/>
    <w:basedOn w:val="Heading5"/>
    <w:next w:val="Normal"/>
    <w:qFormat/>
    <w:rsid w:val="00AF1C07"/>
    <w:pPr>
      <w:outlineLvl w:val="5"/>
    </w:pPr>
  </w:style>
  <w:style w:type="paragraph" w:styleId="Heading7">
    <w:name w:val="heading 7"/>
    <w:aliases w:val="Numbered - 7"/>
    <w:basedOn w:val="Heading6"/>
    <w:next w:val="Normal"/>
    <w:qFormat/>
    <w:rsid w:val="00AF1C07"/>
    <w:pPr>
      <w:outlineLvl w:val="6"/>
    </w:pPr>
  </w:style>
  <w:style w:type="paragraph" w:styleId="Heading8">
    <w:name w:val="heading 8"/>
    <w:aliases w:val="Numbered - 8"/>
    <w:basedOn w:val="Heading7"/>
    <w:next w:val="Normal"/>
    <w:qFormat/>
    <w:rsid w:val="00AF1C07"/>
    <w:pPr>
      <w:outlineLvl w:val="7"/>
    </w:pPr>
  </w:style>
  <w:style w:type="paragraph" w:styleId="Heading9">
    <w:name w:val="heading 9"/>
    <w:aliases w:val="Numbered - 9"/>
    <w:basedOn w:val="Heading8"/>
    <w:next w:val="Normal"/>
    <w:qFormat/>
    <w:rsid w:val="00AF1C07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AF1C07"/>
  </w:style>
  <w:style w:type="paragraph" w:styleId="BodyTextIndent">
    <w:name w:val="Body Text Indent"/>
    <w:basedOn w:val="Normal"/>
    <w:rsid w:val="00AF1C07"/>
    <w:pPr>
      <w:ind w:left="288"/>
    </w:pPr>
  </w:style>
  <w:style w:type="paragraph" w:customStyle="1" w:styleId="DeptBullets">
    <w:name w:val="DeptBullets"/>
    <w:basedOn w:val="Normal"/>
    <w:rsid w:val="00AF1C07"/>
    <w:pPr>
      <w:numPr>
        <w:numId w:val="1"/>
      </w:numPr>
      <w:spacing w:after="240"/>
    </w:pPr>
  </w:style>
  <w:style w:type="paragraph" w:customStyle="1" w:styleId="DeptOutNumbered">
    <w:name w:val="DeptOutNumbered"/>
    <w:basedOn w:val="Normal"/>
    <w:rsid w:val="00AF1C07"/>
    <w:pPr>
      <w:numPr>
        <w:numId w:val="2"/>
      </w:numPr>
      <w:spacing w:after="240"/>
    </w:pPr>
  </w:style>
  <w:style w:type="paragraph" w:styleId="Footer">
    <w:name w:val="footer"/>
    <w:basedOn w:val="Normal"/>
    <w:rsid w:val="00AF1C07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rsid w:val="00AF1C07"/>
    <w:pPr>
      <w:tabs>
        <w:tab w:val="center" w:pos="4153"/>
        <w:tab w:val="right" w:pos="8306"/>
      </w:tabs>
    </w:pPr>
  </w:style>
  <w:style w:type="paragraph" w:customStyle="1" w:styleId="Heading">
    <w:name w:val="Heading"/>
    <w:basedOn w:val="Normal"/>
    <w:next w:val="Normal"/>
    <w:rsid w:val="00AF1C07"/>
    <w:pPr>
      <w:keepNext/>
      <w:keepLines/>
      <w:spacing w:before="240" w:after="240"/>
      <w:ind w:left="-720"/>
    </w:pPr>
    <w:rPr>
      <w:b/>
    </w:rPr>
  </w:style>
  <w:style w:type="paragraph" w:customStyle="1" w:styleId="MinuteTop">
    <w:name w:val="Minute Top"/>
    <w:basedOn w:val="Normal"/>
    <w:rsid w:val="00AF1C07"/>
    <w:pPr>
      <w:tabs>
        <w:tab w:val="left" w:pos="4680"/>
        <w:tab w:val="left" w:pos="5587"/>
      </w:tabs>
    </w:pPr>
  </w:style>
  <w:style w:type="paragraph" w:customStyle="1" w:styleId="Numbered">
    <w:name w:val="Numbered"/>
    <w:basedOn w:val="Normal"/>
    <w:rsid w:val="00AF1C07"/>
    <w:pPr>
      <w:spacing w:after="240"/>
    </w:pPr>
  </w:style>
  <w:style w:type="character" w:styleId="PageNumber">
    <w:name w:val="page number"/>
    <w:basedOn w:val="DefaultParagraphFont"/>
    <w:rsid w:val="00AF1C07"/>
  </w:style>
  <w:style w:type="character" w:customStyle="1" w:styleId="PersonalComposeStyle">
    <w:name w:val="Personal Compose Style"/>
    <w:basedOn w:val="DefaultParagraphFont"/>
    <w:rsid w:val="00AF1C07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sid w:val="00AF1C07"/>
    <w:rPr>
      <w:rFonts w:ascii="Arial" w:hAnsi="Arial" w:cs="Arial"/>
      <w:color w:val="auto"/>
      <w:sz w:val="20"/>
    </w:rPr>
  </w:style>
  <w:style w:type="paragraph" w:customStyle="1" w:styleId="Sub-Heading">
    <w:name w:val="Sub-Heading"/>
    <w:basedOn w:val="Heading"/>
    <w:next w:val="Numbered"/>
    <w:rsid w:val="00AF1C07"/>
    <w:pPr>
      <w:spacing w:before="0"/>
    </w:pPr>
  </w:style>
  <w:style w:type="paragraph" w:styleId="Subtitle">
    <w:name w:val="Subtitle"/>
    <w:basedOn w:val="Normal"/>
    <w:qFormat/>
    <w:rsid w:val="00AF1C07"/>
    <w:pPr>
      <w:spacing w:after="60"/>
      <w:jc w:val="center"/>
    </w:pPr>
    <w:rPr>
      <w:i/>
    </w:rPr>
  </w:style>
  <w:style w:type="paragraph" w:customStyle="1" w:styleId="DfESOutNumbered">
    <w:name w:val="DfESOutNumbered"/>
    <w:basedOn w:val="Normal"/>
    <w:rsid w:val="00AF1C07"/>
    <w:pPr>
      <w:numPr>
        <w:numId w:val="4"/>
      </w:numPr>
      <w:spacing w:after="240"/>
    </w:pPr>
    <w:rPr>
      <w:rFonts w:cs="Arial"/>
      <w:sz w:val="22"/>
    </w:rPr>
  </w:style>
  <w:style w:type="paragraph" w:customStyle="1" w:styleId="DfESBullets">
    <w:name w:val="DfESBullets"/>
    <w:basedOn w:val="Normal"/>
    <w:rsid w:val="00AF1C07"/>
    <w:pPr>
      <w:numPr>
        <w:numId w:val="5"/>
      </w:numPr>
      <w:spacing w:after="240"/>
    </w:pPr>
    <w:rPr>
      <w:rFonts w:cs="Arial"/>
      <w:sz w:val="22"/>
    </w:rPr>
  </w:style>
  <w:style w:type="paragraph" w:styleId="ListParagraph">
    <w:name w:val="List Paragraph"/>
    <w:aliases w:val="Dot pt,F5 List Paragraph,List Paragraph1,Colorful List - Accent 11,No Spacing1,List Paragraph Char Char Char,Indicator Text,Numbered Para 1,Bullet 1,Bullet Points,MAIN CONTENT,List Paragraph12,List Paragraph2,Normal numbered,OBC Bullet,L"/>
    <w:basedOn w:val="Normal"/>
    <w:link w:val="ListParagraphChar"/>
    <w:uiPriority w:val="34"/>
    <w:qFormat/>
    <w:rsid w:val="007463C5"/>
    <w:pPr>
      <w:ind w:left="720"/>
      <w:contextualSpacing/>
    </w:pPr>
  </w:style>
  <w:style w:type="character" w:customStyle="1" w:styleId="ListParagraphChar">
    <w:name w:val="List Paragraph Char"/>
    <w:aliases w:val="Dot pt Char,F5 List Paragraph Char,List Paragraph1 Char,Colorful List - Accent 11 Char,No Spacing1 Char,List Paragraph Char Char Char Char,Indicator Text Char,Numbered Para 1 Char,Bullet 1 Char,Bullet Points Char,MAIN CONTENT Char"/>
    <w:link w:val="ListParagraph"/>
    <w:uiPriority w:val="34"/>
    <w:qFormat/>
    <w:locked/>
    <w:rsid w:val="00392F54"/>
    <w:rPr>
      <w:rFonts w:ascii="Arial" w:hAnsi="Arial"/>
      <w:sz w:val="24"/>
      <w:lang w:eastAsia="en-US"/>
    </w:rPr>
  </w:style>
  <w:style w:type="table" w:styleId="TableGrid">
    <w:name w:val="Table Grid"/>
    <w:basedOn w:val="TableNormal"/>
    <w:uiPriority w:val="39"/>
    <w:rsid w:val="00392F54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Official Document" ma:contentTypeID="0x010100545E941595ED5448BA61900FDDAFF313007A12B073FFF7A04E84D07107B3D67C2A" ma:contentTypeVersion="9" ma:contentTypeDescription="" ma:contentTypeScope="" ma:versionID="65c6c83c6473acc31373d15ed5d24e11">
  <xsd:schema xmlns:xsd="http://www.w3.org/2001/XMLSchema" xmlns:xs="http://www.w3.org/2001/XMLSchema" xmlns:p="http://schemas.microsoft.com/office/2006/metadata/properties" xmlns:ns2="8c566321-f672-4e06-a901-b5e72b4c4357" xmlns:ns3="af7dfa38-ebab-458f-b702-0f45d2a67759" targetNamespace="http://schemas.microsoft.com/office/2006/metadata/properties" ma:root="true" ma:fieldsID="0a527e632009189165df6aea05880018" ns2:_="" ns3:_="">
    <xsd:import namespace="8c566321-f672-4e06-a901-b5e72b4c4357"/>
    <xsd:import namespace="af7dfa38-ebab-458f-b702-0f45d2a67759"/>
    <xsd:element name="properties">
      <xsd:complexType>
        <xsd:sequence>
          <xsd:element name="documentManagement">
            <xsd:complexType>
              <xsd:all>
                <xsd:element ref="ns2:TaxCatchAll" minOccurs="0"/>
                <xsd:element ref="ns2:TaxCatchAllLabel" minOccurs="0"/>
                <xsd:element ref="ns2:f6ec388a6d534bab86a259abd1bfa088" minOccurs="0"/>
                <xsd:element ref="ns2:p6919dbb65844893b164c5f63a6f0eeb" minOccurs="0"/>
                <xsd:element ref="ns2:c02f73938b5741d4934b358b31a1b80f" minOccurs="0"/>
                <xsd:element ref="ns2:i98b064926ea4fbe8f5b88c394ff652b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566321-f672-4e06-a901-b5e72b4c4357" elementFormDefault="qualified">
    <xsd:import namespace="http://schemas.microsoft.com/office/2006/documentManagement/types"/>
    <xsd:import namespace="http://schemas.microsoft.com/office/infopath/2007/PartnerControls"/>
    <xsd:element name="TaxCatchAll" ma:index="8" nillable="true" ma:displayName="Taxonomy Catch All Column" ma:hidden="true" ma:list="{c07a9392-be14-4b48-a426-b0304d79e263}" ma:internalName="TaxCatchAll" ma:showField="CatchAllData" ma:web="af7dfa38-ebab-458f-b702-0f45d2a677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9" nillable="true" ma:displayName="Taxonomy Catch All Column1" ma:hidden="true" ma:list="{c07a9392-be14-4b48-a426-b0304d79e263}" ma:internalName="TaxCatchAllLabel" ma:readOnly="true" ma:showField="CatchAllDataLabel" ma:web="af7dfa38-ebab-458f-b702-0f45d2a677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f6ec388a6d534bab86a259abd1bfa088" ma:index="10" ma:taxonomy="true" ma:internalName="f6ec388a6d534bab86a259abd1bfa088" ma:taxonomyFieldName="DfeOrganisationalUnit" ma:displayName="Organisational Unit" ma:readOnly="false" ma:default="2;#DfE|cc08a6d4-dfde-4d0f-bd85-069ebcef80d5" ma:fieldId="{f6ec388a-6d53-4bab-86a2-59abd1bfa088}" ma:sspId="ec07c698-60f5-424f-b9af-f4c59398b511" ma:termSetId="b3e263f6-0ab6-425a-b3de-0e67f2faf76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6919dbb65844893b164c5f63a6f0eeb" ma:index="12" ma:taxonomy="true" ma:internalName="p6919dbb65844893b164c5f63a6f0eeb" ma:taxonomyFieldName="DfeOwner" ma:displayName="Owner" ma:readOnly="false" ma:default="3;#DfE|a484111e-5b24-4ad9-9778-c536c8c88985" ma:fieldId="{96919dbb-6584-4893-b164-c5f63a6f0eeb}" ma:sspId="ec07c698-60f5-424f-b9af-f4c59398b511" ma:termSetId="12161dbb-b36f-4439-aef1-21e7cc92280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02f73938b5741d4934b358b31a1b80f" ma:index="14" ma:taxonomy="true" ma:internalName="c02f73938b5741d4934b358b31a1b80f" ma:taxonomyFieldName="DfeRights_x003a_ProtectiveMarking" ma:displayName="Rights: Protective Marking" ma:readOnly="false" ma:default="1;#Official|0884c477-2e62-47ea-b19c-5af6e91124c5" ma:fieldId="{c02f7393-8b57-41d4-934b-358b31a1b80f}" ma:sspId="ec07c698-60f5-424f-b9af-f4c59398b511" ma:termSetId="7870c18b-dc34-46a1-adf5-a571f0cac88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98b064926ea4fbe8f5b88c394ff652b" ma:index="16" nillable="true" ma:taxonomy="true" ma:internalName="i98b064926ea4fbe8f5b88c394ff652b" ma:taxonomyFieldName="DfeSubject" ma:displayName="Subject" ma:default="" ma:fieldId="{298b0649-26ea-4fbe-8f5b-88c394ff652b}" ma:taxonomyMulti="true" ma:sspId="ec07c698-60f5-424f-b9af-f4c59398b511" ma:termSetId="2f3a6c16-0983-4d36-8f82-2cb41f34c000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7dfa38-ebab-458f-b702-0f45d2a67759" elementFormDefault="qualified">
    <xsd:import namespace="http://schemas.microsoft.com/office/2006/documentManagement/types"/>
    <xsd:import namespace="http://schemas.microsoft.com/office/infopath/2007/PartnerControls"/>
    <xsd:element name="_dlc_DocId" ma:index="18" nillable="true" ma:displayName="Document ID Value" ma:description="The value of the document ID assigned to this item." ma:internalName="_dlc_DocId" ma:readOnly="false">
      <xsd:simpleType>
        <xsd:restriction base="dms:Text"/>
      </xsd:simpleType>
    </xsd:element>
    <xsd:element name="_dlc_DocIdUrl" ma:index="19" nillable="true" ma:displayName="Document ID" ma:description="Permanent link to this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c566321-f672-4e06-a901-b5e72b4c4357">
      <Value>3</Value>
      <Value>2</Value>
      <Value>1</Value>
    </TaxCatchAll>
    <_dlc_DocId xmlns="af7dfa38-ebab-458f-b702-0f45d2a67759">KRCZHVPMDV6Y-5-460113</_dlc_DocId>
    <p6919dbb65844893b164c5f63a6f0eeb xmlns="8c566321-f672-4e06-a901-b5e72b4c4357">
      <Terms xmlns="http://schemas.microsoft.com/office/infopath/2007/PartnerControls">
        <TermInfo xmlns="http://schemas.microsoft.com/office/infopath/2007/PartnerControls">
          <TermName xmlns="http://schemas.microsoft.com/office/infopath/2007/PartnerControls">DfE</TermName>
          <TermId xmlns="http://schemas.microsoft.com/office/infopath/2007/PartnerControls">a484111e-5b24-4ad9-9778-c536c8c88985</TermId>
        </TermInfo>
      </Terms>
    </p6919dbb65844893b164c5f63a6f0eeb>
    <c02f73938b5741d4934b358b31a1b80f xmlns="8c566321-f672-4e06-a901-b5e72b4c4357">
      <Terms xmlns="http://schemas.microsoft.com/office/infopath/2007/PartnerControls">
        <TermInfo xmlns="http://schemas.microsoft.com/office/infopath/2007/PartnerControls">
          <TermName xmlns="http://schemas.microsoft.com/office/infopath/2007/PartnerControls">Official</TermName>
          <TermId xmlns="http://schemas.microsoft.com/office/infopath/2007/PartnerControls">0884c477-2e62-47ea-b19c-5af6e91124c5</TermId>
        </TermInfo>
      </Terms>
    </c02f73938b5741d4934b358b31a1b80f>
    <f6ec388a6d534bab86a259abd1bfa088 xmlns="8c566321-f672-4e06-a901-b5e72b4c4357">
      <Terms xmlns="http://schemas.microsoft.com/office/infopath/2007/PartnerControls">
        <TermInfo xmlns="http://schemas.microsoft.com/office/infopath/2007/PartnerControls">
          <TermName xmlns="http://schemas.microsoft.com/office/infopath/2007/PartnerControls">DfE</TermName>
          <TermId xmlns="http://schemas.microsoft.com/office/infopath/2007/PartnerControls">cc08a6d4-dfde-4d0f-bd85-069ebcef80d5</TermId>
        </TermInfo>
      </Terms>
    </f6ec388a6d534bab86a259abd1bfa088>
    <i98b064926ea4fbe8f5b88c394ff652b xmlns="8c566321-f672-4e06-a901-b5e72b4c4357">
      <Terms xmlns="http://schemas.microsoft.com/office/infopath/2007/PartnerControls"/>
    </i98b064926ea4fbe8f5b88c394ff652b>
    <_dlc_DocIdUrl xmlns="af7dfa38-ebab-458f-b702-0f45d2a67759">
      <Url>https://educationgovuk.sharepoint.com/sites/pac/c/_layouts/15/DocIdRedir.aspx?ID=KRCZHVPMDV6Y-5-460113</Url>
      <Description>KRCZHVPMDV6Y-5-460113</Description>
    </_dlc_DocIdUrl>
  </documentManagement>
</p:properties>
</file>

<file path=customXml/item5.xml><?xml version="1.0" encoding="utf-8"?>
<?mso-contentType ?>
<SharedContentType xmlns="Microsoft.SharePoint.Taxonomy.ContentTypeSync" SourceId="ec07c698-60f5-424f-b9af-f4c59398b511" ContentTypeId="0x010100545E941595ED5448BA61900FDDAFF313" PreviousValue="false"/>
</file>

<file path=customXml/itemProps1.xml><?xml version="1.0" encoding="utf-8"?>
<ds:datastoreItem xmlns:ds="http://schemas.openxmlformats.org/officeDocument/2006/customXml" ds:itemID="{037792CF-2866-4A46-8D08-5A485C11B3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B071B6-5C76-496E-9FBD-9987FB3929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566321-f672-4e06-a901-b5e72b4c4357"/>
    <ds:schemaRef ds:uri="af7dfa38-ebab-458f-b702-0f45d2a677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DD1C594-CFDE-49FC-8B28-A2586DF6910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F8CE9CB-EE5A-4537-9943-17B63B52C7F6}">
  <ds:schemaRefs>
    <ds:schemaRef ds:uri="http://schemas.microsoft.com/office/2006/metadata/properties"/>
    <ds:schemaRef ds:uri="http://schemas.microsoft.com/office/infopath/2007/PartnerControls"/>
    <ds:schemaRef ds:uri="8c566321-f672-4e06-a901-b5e72b4c4357"/>
    <ds:schemaRef ds:uri="af7dfa38-ebab-458f-b702-0f45d2a67759"/>
  </ds:schemaRefs>
</ds:datastoreItem>
</file>

<file path=customXml/itemProps5.xml><?xml version="1.0" encoding="utf-8"?>
<ds:datastoreItem xmlns:ds="http://schemas.openxmlformats.org/officeDocument/2006/customXml" ds:itemID="{8CA722CA-025C-4046-9497-844704BBF75E}">
  <ds:schemaRefs>
    <ds:schemaRef ds:uri="Microsoft.SharePoint.Taxonomy.ContentTypeSync"/>
  </ds:schemaRefs>
</ds:datastoreItem>
</file>

<file path=docMetadata/LabelInfo.xml><?xml version="1.0" encoding="utf-8"?>
<clbl:labelList xmlns:clbl="http://schemas.microsoft.com/office/2020/mipLabelMetadata">
  <clbl:label id="{fad277c9-c60a-4da1-b5f3-b3b8b34a82f9}" enabled="0" method="" siteId="{fad277c9-c60a-4da1-b5f3-b3b8b34a82f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MARTIN, Grace</dc:creator>
  <cp:keywords/>
  <dc:description/>
  <cp:lastModifiedBy>SIMPSON, Paul</cp:lastModifiedBy>
  <cp:revision>20</cp:revision>
  <dcterms:created xsi:type="dcterms:W3CDTF">2026-02-18T11:24:00Z</dcterms:created>
  <dcterms:modified xsi:type="dcterms:W3CDTF">2026-02-18T11:43:00Z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0x010100545E941595ED5448BA61900FDDAFF313007A12B073FFF7A04E84D07107B3D67C2A</vt:lpwstr>
  </property>
  <property fmtid="{D5CDD505-2E9C-101B-9397-08002B2CF9AE}" pid="3" name="n5db43ae23a943f28377b30c6204998d">
    <vt:lpwstr>DfE|a484111e-5b24-4ad9-9778-c536c8c88985</vt:lpwstr>
  </property>
  <property fmtid="{D5CDD505-2E9C-101B-9397-08002B2CF9AE}" pid="4" name="b14c3f7be64f45a896dcdb823305c995">
    <vt:lpwstr>Official|0884c477-2e62-47ea-b19c-5af6e91124c5</vt:lpwstr>
  </property>
  <property fmtid="{D5CDD505-2E9C-101B-9397-08002B2CF9AE}" pid="5" name="i47716228ca34af6b9358a11a58d3424">
    <vt:lpwstr>DfE|cc08a6d4-dfde-4d0f-bd85-069ebcef80d5</vt:lpwstr>
  </property>
  <property fmtid="{D5CDD505-2E9C-101B-9397-08002B2CF9AE}" pid="6" name="_dlc_DocIdItemGuid">
    <vt:lpwstr>a6dc6816-d661-4133-ae74-44eb536ab7d4</vt:lpwstr>
  </property>
  <property fmtid="{D5CDD505-2E9C-101B-9397-08002B2CF9AE}" pid="7" name="DfeOrganisationalUnit">
    <vt:i4>2</vt:i4>
  </property>
  <property fmtid="{D5CDD505-2E9C-101B-9397-08002B2CF9AE}" pid="8" name="DfeRights:ProtectiveMarking">
    <vt:i4>1</vt:i4>
  </property>
  <property fmtid="{D5CDD505-2E9C-101B-9397-08002B2CF9AE}" pid="9" name="DfeOwner">
    <vt:i4>3</vt:i4>
  </property>
</Properties>
</file>