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36C8BB" w14:textId="77777777" w:rsidR="00697F36" w:rsidRDefault="00697F36"/>
    <w:p w14:paraId="0D701AA7" w14:textId="77777777" w:rsidR="00697F36" w:rsidRDefault="00697F36"/>
    <w:p w14:paraId="253C94C0" w14:textId="70324EED" w:rsidR="00B940AF" w:rsidRDefault="00B940AF" w:rsidP="005B6778">
      <w:pPr>
        <w:spacing w:after="120" w:line="360" w:lineRule="auto"/>
        <w:rPr>
          <w:rFonts w:ascii="Arial" w:hAnsi="Arial" w:cs="Arial"/>
          <w:b/>
          <w:bCs/>
          <w:sz w:val="48"/>
          <w:szCs w:val="48"/>
        </w:rPr>
      </w:pPr>
      <w:r>
        <w:rPr>
          <w:rFonts w:ascii="Arial" w:hAnsi="Arial" w:cs="Arial"/>
          <w:b/>
          <w:bCs/>
          <w:sz w:val="48"/>
          <w:szCs w:val="48"/>
        </w:rPr>
        <w:t>British Transport Police Authority (BTPA): Chair recruitment</w:t>
      </w:r>
    </w:p>
    <w:p w14:paraId="7BB0A5CC" w14:textId="0388CF14" w:rsidR="00697F36" w:rsidRPr="007404D6" w:rsidRDefault="009110BD" w:rsidP="005B6778">
      <w:pPr>
        <w:spacing w:after="120" w:line="360" w:lineRule="auto"/>
        <w:rPr>
          <w:rFonts w:ascii="Arial" w:hAnsi="Arial" w:cs="Arial"/>
          <w:b/>
          <w:bCs/>
          <w:sz w:val="48"/>
          <w:szCs w:val="48"/>
        </w:rPr>
      </w:pPr>
      <w:r>
        <w:rPr>
          <w:rFonts w:ascii="Arial" w:hAnsi="Arial" w:cs="Arial"/>
          <w:b/>
          <w:bCs/>
          <w:sz w:val="48"/>
          <w:szCs w:val="48"/>
        </w:rPr>
        <w:t>September</w:t>
      </w:r>
      <w:r w:rsidR="00DE6EB5" w:rsidRPr="007404D6">
        <w:rPr>
          <w:rFonts w:ascii="Arial" w:hAnsi="Arial" w:cs="Arial"/>
          <w:b/>
          <w:bCs/>
          <w:sz w:val="48"/>
          <w:szCs w:val="48"/>
        </w:rPr>
        <w:t xml:space="preserve"> </w:t>
      </w:r>
      <w:r w:rsidR="00F06C8F" w:rsidRPr="007404D6">
        <w:rPr>
          <w:rFonts w:ascii="Arial" w:hAnsi="Arial" w:cs="Arial"/>
          <w:b/>
          <w:bCs/>
          <w:sz w:val="48"/>
          <w:szCs w:val="48"/>
        </w:rPr>
        <w:t>2025</w:t>
      </w:r>
    </w:p>
    <w:p w14:paraId="1A0F369D" w14:textId="25022C5A" w:rsidR="00697F36" w:rsidRPr="00697F36" w:rsidRDefault="005B6778" w:rsidP="00697F36">
      <w:pPr>
        <w:rPr>
          <w:rFonts w:ascii="Arial" w:hAnsi="Arial" w:cs="Arial"/>
          <w:sz w:val="44"/>
          <w:szCs w:val="44"/>
        </w:rPr>
      </w:pPr>
      <w:r>
        <w:rPr>
          <w:rFonts w:ascii="Arial" w:hAnsi="Arial" w:cs="Arial"/>
          <w:noProof/>
          <w:sz w:val="44"/>
          <w:szCs w:val="44"/>
        </w:rPr>
        <mc:AlternateContent>
          <mc:Choice Requires="wpg">
            <w:drawing>
              <wp:anchor distT="0" distB="0" distL="114300" distR="114300" simplePos="0" relativeHeight="251658241" behindDoc="0" locked="0" layoutInCell="1" allowOverlap="1" wp14:anchorId="15D44AFB" wp14:editId="115D24C4">
                <wp:simplePos x="0" y="0"/>
                <wp:positionH relativeFrom="column">
                  <wp:posOffset>2774950</wp:posOffset>
                </wp:positionH>
                <wp:positionV relativeFrom="paragraph">
                  <wp:posOffset>176072</wp:posOffset>
                </wp:positionV>
                <wp:extent cx="3852545" cy="818515"/>
                <wp:effectExtent l="0" t="0" r="0" b="635"/>
                <wp:wrapNone/>
                <wp:docPr id="83682933" name="Group 1"/>
                <wp:cNvGraphicFramePr/>
                <a:graphic xmlns:a="http://schemas.openxmlformats.org/drawingml/2006/main">
                  <a:graphicData uri="http://schemas.microsoft.com/office/word/2010/wordprocessingGroup">
                    <wpg:wgp>
                      <wpg:cNvGrpSpPr/>
                      <wpg:grpSpPr>
                        <a:xfrm>
                          <a:off x="0" y="0"/>
                          <a:ext cx="3852545" cy="818515"/>
                          <a:chOff x="0" y="0"/>
                          <a:chExt cx="3852914" cy="818515"/>
                        </a:xfrm>
                      </wpg:grpSpPr>
                      <pic:pic xmlns:pic="http://schemas.openxmlformats.org/drawingml/2006/picture">
                        <pic:nvPicPr>
                          <pic:cNvPr id="2" name="Picture 2" descr="Image result for disability confidence logo"/>
                          <pic:cNvPicPr>
                            <a:picLocks noChangeAspect="1"/>
                          </pic:cNvPicPr>
                        </pic:nvPicPr>
                        <pic:blipFill rotWithShape="1">
                          <a:blip r:embed="rId11" cstate="print">
                            <a:extLst>
                              <a:ext uri="{28A0092B-C50C-407E-A947-70E740481C1C}">
                                <a14:useLocalDpi xmlns:a14="http://schemas.microsoft.com/office/drawing/2010/main" val="0"/>
                              </a:ext>
                            </a:extLst>
                          </a:blip>
                          <a:srcRect t="15907" b="22377"/>
                          <a:stretch/>
                        </pic:blipFill>
                        <pic:spPr bwMode="auto">
                          <a:xfrm>
                            <a:off x="2137144" y="10633"/>
                            <a:ext cx="1715770" cy="70104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0" name="Picture 10" descr="Image result for commissioner of public appointments"/>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40585" cy="818515"/>
                          </a:xfrm>
                          <a:prstGeom prst="rect">
                            <a:avLst/>
                          </a:prstGeom>
                          <a:noFill/>
                          <a:ln>
                            <a:noFill/>
                          </a:ln>
                        </pic:spPr>
                      </pic:pic>
                    </wpg:wgp>
                  </a:graphicData>
                </a:graphic>
              </wp:anchor>
            </w:drawing>
          </mc:Choice>
          <mc:Fallback xmlns:a="http://schemas.openxmlformats.org/drawingml/2006/main" xmlns:pic="http://schemas.openxmlformats.org/drawingml/2006/picture" xmlns:a14="http://schemas.microsoft.com/office/drawing/2010/main" xmlns:arto="http://schemas.microsoft.com/office/word/2006/arto">
            <w:pict w14:anchorId="645D538F">
              <v:group id="Group 1" style="position:absolute;margin-left:218.5pt;margin-top:13.85pt;width:303.35pt;height:64.45pt;z-index:251658241" coordsize="38529,8185" o:spid="_x0000_s1026" w14:anchorId="5507554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21371;top:106;width:17158;height:7010;visibility:visible;mso-wrap-style:square" alt="Image result for disability confidence logo"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">
                  <v:imagedata croptop="10425f" cropbottom="14665f" o:title="Image result for disability confidence logo" r:id="rId13"/>
                </v:shape>
                <v:shape id="Picture 10" style="position:absolute;width:21405;height:8185;visibility:visible;mso-wrap-style:square" alt="Image result for commissioner of public appointments"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">
                  <v:imagedata o:title="Image result for commissioner of public appointments" r:id="rId14"/>
                </v:shape>
              </v:group>
            </w:pict>
          </mc:Fallback>
        </mc:AlternateContent>
      </w:r>
    </w:p>
    <w:p w14:paraId="55586CDE" w14:textId="5DE13D86" w:rsidR="00697F36" w:rsidRPr="00697F36" w:rsidRDefault="00697F36" w:rsidP="00697F36">
      <w:pPr>
        <w:rPr>
          <w:rFonts w:ascii="Arial" w:hAnsi="Arial" w:cs="Arial"/>
          <w:sz w:val="44"/>
          <w:szCs w:val="44"/>
        </w:rPr>
      </w:pPr>
    </w:p>
    <w:p w14:paraId="35C46DCF" w14:textId="64005238" w:rsidR="00697F36" w:rsidRPr="00697F36" w:rsidRDefault="00697F36" w:rsidP="00697F36">
      <w:pPr>
        <w:rPr>
          <w:rFonts w:ascii="Arial" w:hAnsi="Arial" w:cs="Arial"/>
          <w:sz w:val="44"/>
          <w:szCs w:val="44"/>
        </w:rPr>
      </w:pPr>
      <w:r w:rsidRPr="00697F36">
        <w:rPr>
          <w:rFonts w:ascii="Arial" w:eastAsia="SimSun" w:hAnsi="Arial" w:cs="Arial"/>
          <w:noProof/>
          <w:sz w:val="44"/>
          <w:szCs w:val="44"/>
          <w:lang w:eastAsia="zh-CN"/>
        </w:rPr>
        <w:drawing>
          <wp:anchor distT="0" distB="0" distL="114300" distR="114300" simplePos="0" relativeHeight="251658240" behindDoc="0" locked="0" layoutInCell="0" allowOverlap="1" wp14:anchorId="066F5AA4" wp14:editId="253461DA">
            <wp:simplePos x="0" y="0"/>
            <wp:positionH relativeFrom="page">
              <wp:posOffset>-590550</wp:posOffset>
            </wp:positionH>
            <wp:positionV relativeFrom="page">
              <wp:align>bottom</wp:align>
            </wp:positionV>
            <wp:extent cx="8147050" cy="5740400"/>
            <wp:effectExtent l="0" t="0" r="6350" b="0"/>
            <wp:wrapNone/>
            <wp:docPr id="5" name="shpFPGraphicCorporateGreen" descr="Graphic Cover Image - G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pFPGraphicCorporateGreen" descr="Graphic Cover Image - Green"/>
                    <pic:cNvPicPr/>
                  </pic:nvPicPr>
                  <pic:blipFill>
                    <a:blip r:embed="rId15">
                      <a:extLst>
                        <a:ext uri="{28A0092B-C50C-407E-A947-70E740481C1C}">
                          <a14:useLocalDpi xmlns:a14="http://schemas.microsoft.com/office/drawing/2010/main" val="0"/>
                        </a:ext>
                      </a:extLst>
                    </a:blip>
                    <a:stretch>
                      <a:fillRect/>
                    </a:stretch>
                  </pic:blipFill>
                  <pic:spPr>
                    <a:xfrm>
                      <a:off x="0" y="0"/>
                      <a:ext cx="8147050" cy="5740400"/>
                    </a:xfrm>
                    <a:prstGeom prst="rect">
                      <a:avLst/>
                    </a:prstGeom>
                  </pic:spPr>
                </pic:pic>
              </a:graphicData>
            </a:graphic>
            <wp14:sizeRelH relativeFrom="page">
              <wp14:pctWidth>0</wp14:pctWidth>
            </wp14:sizeRelH>
            <wp14:sizeRelV relativeFrom="page">
              <wp14:pctHeight>0</wp14:pctHeight>
            </wp14:sizeRelV>
          </wp:anchor>
        </w:drawing>
      </w:r>
    </w:p>
    <w:p w14:paraId="0C24054D" w14:textId="5CEC0156" w:rsidR="00697F36" w:rsidRPr="00697F36" w:rsidRDefault="00697F36" w:rsidP="00697F36">
      <w:pPr>
        <w:rPr>
          <w:rFonts w:ascii="Arial" w:hAnsi="Arial" w:cs="Arial"/>
          <w:sz w:val="44"/>
          <w:szCs w:val="44"/>
        </w:rPr>
      </w:pPr>
    </w:p>
    <w:p w14:paraId="64FC1A14" w14:textId="3681694D" w:rsidR="00697F36" w:rsidRPr="00697F36" w:rsidRDefault="00697F36" w:rsidP="00697F36">
      <w:pPr>
        <w:rPr>
          <w:rFonts w:ascii="Arial" w:hAnsi="Arial" w:cs="Arial"/>
          <w:sz w:val="44"/>
          <w:szCs w:val="44"/>
        </w:rPr>
      </w:pPr>
    </w:p>
    <w:p w14:paraId="1DB1885D" w14:textId="3EC92603" w:rsidR="00697F36" w:rsidRPr="00697F36" w:rsidRDefault="00697F36" w:rsidP="00697F36">
      <w:pPr>
        <w:rPr>
          <w:rFonts w:ascii="Arial" w:hAnsi="Arial" w:cs="Arial"/>
          <w:sz w:val="44"/>
          <w:szCs w:val="44"/>
        </w:rPr>
      </w:pPr>
    </w:p>
    <w:p w14:paraId="45C40CD8" w14:textId="0D2D8673" w:rsidR="00697F36" w:rsidRPr="00697F36" w:rsidRDefault="00697F36" w:rsidP="00697F36">
      <w:pPr>
        <w:rPr>
          <w:rFonts w:ascii="Arial" w:hAnsi="Arial" w:cs="Arial"/>
          <w:sz w:val="44"/>
          <w:szCs w:val="44"/>
        </w:rPr>
      </w:pPr>
    </w:p>
    <w:p w14:paraId="268BA44C" w14:textId="562ACC21" w:rsidR="00697F36" w:rsidRPr="00697F36" w:rsidRDefault="00697F36" w:rsidP="00697F36">
      <w:pPr>
        <w:rPr>
          <w:rFonts w:ascii="Arial" w:hAnsi="Arial" w:cs="Arial"/>
          <w:sz w:val="44"/>
          <w:szCs w:val="44"/>
        </w:rPr>
      </w:pPr>
    </w:p>
    <w:p w14:paraId="42E5E3A2" w14:textId="085A88EF" w:rsidR="00697F36" w:rsidRPr="00697F36" w:rsidRDefault="00697F36" w:rsidP="00697F36">
      <w:pPr>
        <w:rPr>
          <w:rFonts w:ascii="Arial" w:hAnsi="Arial" w:cs="Arial"/>
          <w:sz w:val="44"/>
          <w:szCs w:val="44"/>
        </w:rPr>
      </w:pPr>
    </w:p>
    <w:p w14:paraId="1443EC74" w14:textId="0CD2D764" w:rsidR="00697F36" w:rsidRPr="00697F36" w:rsidRDefault="00697F36" w:rsidP="00697F36">
      <w:pPr>
        <w:rPr>
          <w:rFonts w:ascii="Arial" w:hAnsi="Arial" w:cs="Arial"/>
          <w:sz w:val="44"/>
          <w:szCs w:val="44"/>
        </w:rPr>
      </w:pPr>
    </w:p>
    <w:p w14:paraId="0F9DC21E" w14:textId="322CA183" w:rsidR="00697F36" w:rsidRPr="00697F36" w:rsidRDefault="00697F36" w:rsidP="00697F36">
      <w:pPr>
        <w:rPr>
          <w:rFonts w:ascii="Arial" w:hAnsi="Arial" w:cs="Arial"/>
          <w:sz w:val="44"/>
          <w:szCs w:val="44"/>
        </w:rPr>
      </w:pPr>
    </w:p>
    <w:p w14:paraId="753CE34C" w14:textId="3BE8CA1A" w:rsidR="00697F36" w:rsidRDefault="00697F36" w:rsidP="00697F36">
      <w:pPr>
        <w:rPr>
          <w:rFonts w:ascii="Arial" w:hAnsi="Arial" w:cs="Arial"/>
          <w:sz w:val="44"/>
          <w:szCs w:val="44"/>
        </w:rPr>
      </w:pPr>
    </w:p>
    <w:p w14:paraId="6C9E2C12" w14:textId="0B0DAC92" w:rsidR="00697F36" w:rsidRDefault="00697F36" w:rsidP="00697F36">
      <w:pPr>
        <w:jc w:val="center"/>
        <w:rPr>
          <w:rFonts w:ascii="Arial" w:hAnsi="Arial" w:cs="Arial"/>
          <w:sz w:val="44"/>
          <w:szCs w:val="44"/>
        </w:rPr>
      </w:pPr>
    </w:p>
    <w:p w14:paraId="2DA9EB70" w14:textId="14D7CA57" w:rsidR="008C7770" w:rsidRDefault="008C7770"/>
    <w:sdt>
      <w:sdtPr>
        <w:rPr>
          <w:rFonts w:asciiTheme="minorHAnsi" w:eastAsiaTheme="minorEastAsia" w:hAnsiTheme="minorHAnsi" w:cstheme="minorBidi"/>
          <w:color w:val="auto"/>
          <w:sz w:val="22"/>
          <w:szCs w:val="22"/>
          <w:lang w:val="en-GB"/>
        </w:rPr>
        <w:id w:val="1285726794"/>
        <w:docPartObj>
          <w:docPartGallery w:val="Table of Contents"/>
          <w:docPartUnique/>
        </w:docPartObj>
      </w:sdtPr>
      <w:sdtEndPr>
        <w:rPr>
          <w:sz w:val="24"/>
          <w:szCs w:val="24"/>
        </w:rPr>
      </w:sdtEndPr>
      <w:sdtContent>
        <w:p w14:paraId="08F83192" w14:textId="77076830" w:rsidR="00F234CD" w:rsidRDefault="00F234CD">
          <w:pPr>
            <w:pStyle w:val="TOCHeading"/>
            <w:rPr>
              <w:rFonts w:ascii="Arial" w:hAnsi="Arial" w:cs="Arial"/>
              <w:b/>
              <w:bCs/>
              <w:color w:val="00682F"/>
            </w:rPr>
          </w:pPr>
          <w:r w:rsidRPr="77F961A2">
            <w:rPr>
              <w:rFonts w:ascii="Arial" w:hAnsi="Arial" w:cs="Arial"/>
              <w:b/>
              <w:bCs/>
              <w:color w:val="00682F"/>
            </w:rPr>
            <w:t>Contents</w:t>
          </w:r>
        </w:p>
        <w:p w14:paraId="21FA8EA7" w14:textId="77777777" w:rsidR="00F234CD" w:rsidRPr="00883C28" w:rsidRDefault="00F234CD" w:rsidP="00F234CD">
          <w:pPr>
            <w:rPr>
              <w:rFonts w:ascii="Arial" w:hAnsi="Arial" w:cs="Arial"/>
              <w:sz w:val="24"/>
              <w:szCs w:val="24"/>
              <w:lang w:val="en-US"/>
            </w:rPr>
          </w:pPr>
        </w:p>
        <w:p w14:paraId="5BE31331" w14:textId="537639EB" w:rsidR="008D5764" w:rsidRPr="008D5764" w:rsidRDefault="77F961A2">
          <w:pPr>
            <w:pStyle w:val="TOC2"/>
            <w:tabs>
              <w:tab w:val="right" w:leader="dot" w:pos="9182"/>
            </w:tabs>
            <w:rPr>
              <w:rFonts w:ascii="Arial" w:eastAsiaTheme="minorEastAsia" w:hAnsi="Arial" w:cs="Arial"/>
              <w:noProof/>
              <w:kern w:val="2"/>
              <w:sz w:val="24"/>
              <w:szCs w:val="24"/>
              <w:lang w:eastAsia="en-GB"/>
              <w14:ligatures w14:val="standardContextual"/>
            </w:rPr>
          </w:pPr>
          <w:r w:rsidRPr="00883C28">
            <w:rPr>
              <w:rFonts w:ascii="Arial" w:hAnsi="Arial" w:cs="Arial"/>
              <w:sz w:val="24"/>
              <w:szCs w:val="24"/>
            </w:rPr>
            <w:fldChar w:fldCharType="begin"/>
          </w:r>
          <w:r w:rsidR="00F234CD" w:rsidRPr="00883C28">
            <w:rPr>
              <w:rFonts w:ascii="Arial" w:hAnsi="Arial" w:cs="Arial"/>
              <w:sz w:val="24"/>
              <w:szCs w:val="24"/>
            </w:rPr>
            <w:instrText>TOC \o "1-3" \z \u \h</w:instrText>
          </w:r>
          <w:r w:rsidRPr="00883C28">
            <w:rPr>
              <w:rFonts w:ascii="Arial" w:hAnsi="Arial" w:cs="Arial"/>
              <w:sz w:val="24"/>
              <w:szCs w:val="24"/>
            </w:rPr>
            <w:fldChar w:fldCharType="separate"/>
          </w:r>
          <w:hyperlink w:anchor="_Toc201562792" w:history="1">
            <w:r w:rsidR="008D5764" w:rsidRPr="008D5764">
              <w:rPr>
                <w:rStyle w:val="Hyperlink"/>
                <w:rFonts w:ascii="Arial" w:hAnsi="Arial" w:cs="Arial"/>
                <w:noProof/>
                <w:sz w:val="24"/>
                <w:szCs w:val="24"/>
              </w:rPr>
              <w:t>Welcome from Lord Hendy of Richmond Hill CBE, Rail Minister</w:t>
            </w:r>
            <w:r w:rsidR="008D5764" w:rsidRPr="008D5764">
              <w:rPr>
                <w:rFonts w:ascii="Arial" w:hAnsi="Arial" w:cs="Arial"/>
                <w:noProof/>
                <w:webHidden/>
                <w:sz w:val="24"/>
                <w:szCs w:val="24"/>
              </w:rPr>
              <w:tab/>
            </w:r>
            <w:r w:rsidR="008D5764" w:rsidRPr="008D5764">
              <w:rPr>
                <w:rFonts w:ascii="Arial" w:hAnsi="Arial" w:cs="Arial"/>
                <w:noProof/>
                <w:webHidden/>
                <w:sz w:val="24"/>
                <w:szCs w:val="24"/>
              </w:rPr>
              <w:fldChar w:fldCharType="begin"/>
            </w:r>
            <w:r w:rsidR="008D5764" w:rsidRPr="008D5764">
              <w:rPr>
                <w:rFonts w:ascii="Arial" w:hAnsi="Arial" w:cs="Arial"/>
                <w:noProof/>
                <w:webHidden/>
                <w:sz w:val="24"/>
                <w:szCs w:val="24"/>
              </w:rPr>
              <w:instrText xml:space="preserve"> PAGEREF _Toc201562792 \h </w:instrText>
            </w:r>
            <w:r w:rsidR="008D5764" w:rsidRPr="008D5764">
              <w:rPr>
                <w:rFonts w:ascii="Arial" w:hAnsi="Arial" w:cs="Arial"/>
                <w:noProof/>
                <w:webHidden/>
                <w:sz w:val="24"/>
                <w:szCs w:val="24"/>
              </w:rPr>
            </w:r>
            <w:r w:rsidR="008D5764" w:rsidRPr="008D5764">
              <w:rPr>
                <w:rFonts w:ascii="Arial" w:hAnsi="Arial" w:cs="Arial"/>
                <w:noProof/>
                <w:webHidden/>
                <w:sz w:val="24"/>
                <w:szCs w:val="24"/>
              </w:rPr>
              <w:fldChar w:fldCharType="separate"/>
            </w:r>
            <w:r w:rsidR="008D5764" w:rsidRPr="008D5764">
              <w:rPr>
                <w:rFonts w:ascii="Arial" w:hAnsi="Arial" w:cs="Arial"/>
                <w:noProof/>
                <w:webHidden/>
                <w:sz w:val="24"/>
                <w:szCs w:val="24"/>
              </w:rPr>
              <w:t>3</w:t>
            </w:r>
            <w:r w:rsidR="008D5764" w:rsidRPr="008D5764">
              <w:rPr>
                <w:rFonts w:ascii="Arial" w:hAnsi="Arial" w:cs="Arial"/>
                <w:noProof/>
                <w:webHidden/>
                <w:sz w:val="24"/>
                <w:szCs w:val="24"/>
              </w:rPr>
              <w:fldChar w:fldCharType="end"/>
            </w:r>
          </w:hyperlink>
        </w:p>
        <w:p w14:paraId="31641D23" w14:textId="541C2BFC"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3" w:history="1">
            <w:r w:rsidRPr="008D5764">
              <w:rPr>
                <w:rStyle w:val="Hyperlink"/>
                <w:rFonts w:ascii="Arial" w:hAnsi="Arial" w:cs="Arial"/>
                <w:noProof/>
                <w:sz w:val="24"/>
                <w:szCs w:val="24"/>
              </w:rPr>
              <w:t>About the British Transport Police Authority</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_Toc201562793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5</w:t>
            </w:r>
            <w:r w:rsidRPr="008D5764">
              <w:rPr>
                <w:rFonts w:ascii="Arial" w:hAnsi="Arial" w:cs="Arial"/>
                <w:noProof/>
                <w:webHidden/>
                <w:sz w:val="24"/>
                <w:szCs w:val="24"/>
              </w:rPr>
              <w:fldChar w:fldCharType="end"/>
            </w:r>
          </w:hyperlink>
        </w:p>
        <w:p w14:paraId="68BE957D" w14:textId="4017ECEE"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4" w:history="1">
            <w:r w:rsidRPr="008D5764">
              <w:rPr>
                <w:rStyle w:val="Hyperlink"/>
                <w:rFonts w:ascii="Arial" w:hAnsi="Arial" w:cs="Arial"/>
                <w:noProof/>
                <w:sz w:val="24"/>
                <w:szCs w:val="24"/>
              </w:rPr>
              <w:t>About the British Transport Police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_Toc201562794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7</w:t>
            </w:r>
            <w:r w:rsidRPr="008D5764">
              <w:rPr>
                <w:rFonts w:ascii="Arial" w:hAnsi="Arial" w:cs="Arial"/>
                <w:noProof/>
                <w:webHidden/>
                <w:sz w:val="24"/>
                <w:szCs w:val="24"/>
              </w:rPr>
              <w:fldChar w:fldCharType="end"/>
            </w:r>
          </w:hyperlink>
        </w:p>
        <w:p w14:paraId="7279CB14" w14:textId="66A633BE"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5" w:history="1">
            <w:r w:rsidRPr="008D5764">
              <w:rPr>
                <w:rStyle w:val="Hyperlink"/>
                <w:rFonts w:ascii="Arial" w:hAnsi="Arial" w:cs="Arial"/>
                <w:noProof/>
                <w:sz w:val="24"/>
                <w:szCs w:val="24"/>
              </w:rPr>
              <w:t>About the role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_Toc201562795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8</w:t>
            </w:r>
            <w:r w:rsidRPr="008D5764">
              <w:rPr>
                <w:rFonts w:ascii="Arial" w:hAnsi="Arial" w:cs="Arial"/>
                <w:noProof/>
                <w:webHidden/>
                <w:sz w:val="24"/>
                <w:szCs w:val="24"/>
              </w:rPr>
              <w:fldChar w:fldCharType="end"/>
            </w:r>
          </w:hyperlink>
        </w:p>
        <w:p w14:paraId="4570A2F8" w14:textId="05C37663"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6" w:history="1">
            <w:r w:rsidRPr="008D5764">
              <w:rPr>
                <w:rStyle w:val="Hyperlink"/>
                <w:rFonts w:ascii="Arial" w:hAnsi="Arial" w:cs="Arial"/>
                <w:noProof/>
                <w:sz w:val="24"/>
                <w:szCs w:val="24"/>
              </w:rPr>
              <w:t>Essential criteria</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_Toc201562796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9</w:t>
            </w:r>
            <w:r w:rsidRPr="008D5764">
              <w:rPr>
                <w:rFonts w:ascii="Arial" w:hAnsi="Arial" w:cs="Arial"/>
                <w:noProof/>
                <w:webHidden/>
                <w:sz w:val="24"/>
                <w:szCs w:val="24"/>
              </w:rPr>
              <w:fldChar w:fldCharType="end"/>
            </w:r>
          </w:hyperlink>
        </w:p>
        <w:p w14:paraId="0D28E2BB" w14:textId="1A72C67C"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7" w:history="1">
            <w:r w:rsidRPr="008D5764">
              <w:rPr>
                <w:rStyle w:val="Hyperlink"/>
                <w:rFonts w:ascii="Arial" w:hAnsi="Arial" w:cs="Arial"/>
                <w:noProof/>
                <w:sz w:val="24"/>
                <w:szCs w:val="24"/>
              </w:rPr>
              <w:t>How to apply</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_Toc201562797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9</w:t>
            </w:r>
            <w:r w:rsidRPr="008D5764">
              <w:rPr>
                <w:rFonts w:ascii="Arial" w:hAnsi="Arial" w:cs="Arial"/>
                <w:noProof/>
                <w:webHidden/>
                <w:sz w:val="24"/>
                <w:szCs w:val="24"/>
              </w:rPr>
              <w:fldChar w:fldCharType="end"/>
            </w:r>
          </w:hyperlink>
        </w:p>
        <w:p w14:paraId="748EE337" w14:textId="09E4EF4F"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8" w:history="1">
            <w:r w:rsidRPr="008D5764">
              <w:rPr>
                <w:rStyle w:val="Hyperlink"/>
                <w:rFonts w:ascii="Arial" w:hAnsi="Arial" w:cs="Arial"/>
                <w:noProof/>
                <w:sz w:val="24"/>
                <w:szCs w:val="24"/>
              </w:rPr>
              <w:t>Indicative timetable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_Toc201562798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10</w:t>
            </w:r>
            <w:r w:rsidRPr="008D5764">
              <w:rPr>
                <w:rFonts w:ascii="Arial" w:hAnsi="Arial" w:cs="Arial"/>
                <w:noProof/>
                <w:webHidden/>
                <w:sz w:val="24"/>
                <w:szCs w:val="24"/>
              </w:rPr>
              <w:fldChar w:fldCharType="end"/>
            </w:r>
          </w:hyperlink>
        </w:p>
        <w:p w14:paraId="28AFB988" w14:textId="00820B43"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799" w:history="1">
            <w:r w:rsidRPr="008D5764">
              <w:rPr>
                <w:rStyle w:val="Hyperlink"/>
                <w:rFonts w:ascii="Arial" w:hAnsi="Arial" w:cs="Arial"/>
                <w:noProof/>
                <w:sz w:val="24"/>
                <w:szCs w:val="24"/>
              </w:rPr>
              <w:t>Selection process</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_Toc201562799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10</w:t>
            </w:r>
            <w:r w:rsidRPr="008D5764">
              <w:rPr>
                <w:rFonts w:ascii="Arial" w:hAnsi="Arial" w:cs="Arial"/>
                <w:noProof/>
                <w:webHidden/>
                <w:sz w:val="24"/>
                <w:szCs w:val="24"/>
              </w:rPr>
              <w:fldChar w:fldCharType="end"/>
            </w:r>
          </w:hyperlink>
        </w:p>
        <w:p w14:paraId="786D5651" w14:textId="4A98D1AA" w:rsidR="008D5764" w:rsidRPr="008D5764" w:rsidRDefault="008D5764">
          <w:pPr>
            <w:pStyle w:val="TOC2"/>
            <w:tabs>
              <w:tab w:val="right" w:leader="dot" w:pos="9182"/>
            </w:tabs>
            <w:rPr>
              <w:rFonts w:ascii="Arial" w:eastAsiaTheme="minorEastAsia" w:hAnsi="Arial" w:cs="Arial"/>
              <w:noProof/>
              <w:kern w:val="2"/>
              <w:sz w:val="24"/>
              <w:szCs w:val="24"/>
              <w:lang w:eastAsia="en-GB"/>
              <w14:ligatures w14:val="standardContextual"/>
            </w:rPr>
          </w:pPr>
          <w:hyperlink w:anchor="_Toc201562800" w:history="1">
            <w:r w:rsidRPr="008D5764">
              <w:rPr>
                <w:rStyle w:val="Hyperlink"/>
                <w:rFonts w:ascii="Arial" w:hAnsi="Arial" w:cs="Arial"/>
                <w:noProof/>
                <w:sz w:val="24"/>
                <w:szCs w:val="24"/>
              </w:rPr>
              <w:t>Additional Information</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_Toc201562800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15955F4F" w14:textId="11502E5A"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1" w:history="1">
            <w:r w:rsidRPr="008D5764">
              <w:rPr>
                <w:rStyle w:val="Hyperlink"/>
                <w:rFonts w:ascii="Arial" w:hAnsi="Arial" w:cs="Arial"/>
                <w:noProof/>
                <w:sz w:val="24"/>
                <w:szCs w:val="24"/>
              </w:rPr>
              <w:t>Appointment Term</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_Toc201562801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1E76132C" w14:textId="1232D3FE"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2" w:history="1">
            <w:r w:rsidRPr="008D5764">
              <w:rPr>
                <w:rStyle w:val="Hyperlink"/>
                <w:rFonts w:ascii="Arial" w:hAnsi="Arial" w:cs="Arial"/>
                <w:noProof/>
                <w:sz w:val="24"/>
                <w:szCs w:val="24"/>
              </w:rPr>
              <w:t>Time Commitment</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_Toc201562802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32CA3EAD" w14:textId="32A8FF4B"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3" w:history="1">
            <w:r w:rsidRPr="008D5764">
              <w:rPr>
                <w:rStyle w:val="Hyperlink"/>
                <w:rFonts w:ascii="Arial" w:hAnsi="Arial" w:cs="Arial"/>
                <w:noProof/>
                <w:sz w:val="24"/>
                <w:szCs w:val="24"/>
              </w:rPr>
              <w:t>Remuneration</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_Toc201562803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13D33576" w14:textId="1E70D961"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4" w:history="1">
            <w:r w:rsidRPr="008D5764">
              <w:rPr>
                <w:rStyle w:val="Hyperlink"/>
                <w:rFonts w:ascii="Arial" w:hAnsi="Arial" w:cs="Arial"/>
                <w:noProof/>
                <w:sz w:val="24"/>
                <w:szCs w:val="24"/>
              </w:rPr>
              <w:t>Location</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_Toc201562804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28B6B5B4" w14:textId="6EECC3B1"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5" w:history="1">
            <w:r w:rsidRPr="008D5764">
              <w:rPr>
                <w:rStyle w:val="Hyperlink"/>
                <w:rFonts w:ascii="Arial" w:hAnsi="Arial" w:cs="Arial"/>
                <w:noProof/>
                <w:sz w:val="24"/>
                <w:szCs w:val="24"/>
              </w:rPr>
              <w:t>Availability</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_Toc201562805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046578F6" w14:textId="4155BEB9"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6" w:history="1">
            <w:r w:rsidRPr="008D5764">
              <w:rPr>
                <w:rStyle w:val="Hyperlink"/>
                <w:rFonts w:ascii="Arial" w:hAnsi="Arial" w:cs="Arial"/>
                <w:noProof/>
                <w:sz w:val="24"/>
                <w:szCs w:val="24"/>
              </w:rPr>
              <w:t>Security clearance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_Toc201562806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12</w:t>
            </w:r>
            <w:r w:rsidRPr="008D5764">
              <w:rPr>
                <w:rFonts w:ascii="Arial" w:hAnsi="Arial" w:cs="Arial"/>
                <w:noProof/>
                <w:webHidden/>
                <w:sz w:val="24"/>
                <w:szCs w:val="24"/>
              </w:rPr>
              <w:fldChar w:fldCharType="end"/>
            </w:r>
          </w:hyperlink>
        </w:p>
        <w:p w14:paraId="43DE1C2E" w14:textId="4AC44B24"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7" w:history="1">
            <w:r w:rsidRPr="008D5764">
              <w:rPr>
                <w:rStyle w:val="Hyperlink"/>
                <w:rFonts w:ascii="Arial" w:hAnsi="Arial" w:cs="Arial"/>
                <w:noProof/>
                <w:sz w:val="24"/>
                <w:szCs w:val="24"/>
              </w:rPr>
              <w:t>Equal Opportunities Monitoring</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_Toc201562807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13</w:t>
            </w:r>
            <w:r w:rsidRPr="008D5764">
              <w:rPr>
                <w:rFonts w:ascii="Arial" w:hAnsi="Arial" w:cs="Arial"/>
                <w:noProof/>
                <w:webHidden/>
                <w:sz w:val="24"/>
                <w:szCs w:val="24"/>
              </w:rPr>
              <w:fldChar w:fldCharType="end"/>
            </w:r>
          </w:hyperlink>
        </w:p>
        <w:p w14:paraId="3AEBEDFF" w14:textId="4CFE638F"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8" w:history="1">
            <w:r w:rsidRPr="008D5764">
              <w:rPr>
                <w:rStyle w:val="Hyperlink"/>
                <w:rFonts w:ascii="Arial" w:hAnsi="Arial" w:cs="Arial"/>
                <w:noProof/>
                <w:sz w:val="24"/>
                <w:szCs w:val="24"/>
              </w:rPr>
              <w:t>Disability Confident</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_Toc201562808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13</w:t>
            </w:r>
            <w:r w:rsidRPr="008D5764">
              <w:rPr>
                <w:rFonts w:ascii="Arial" w:hAnsi="Arial" w:cs="Arial"/>
                <w:noProof/>
                <w:webHidden/>
                <w:sz w:val="24"/>
                <w:szCs w:val="24"/>
              </w:rPr>
              <w:fldChar w:fldCharType="end"/>
            </w:r>
          </w:hyperlink>
        </w:p>
        <w:p w14:paraId="08162EF3" w14:textId="69454149"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09" w:history="1">
            <w:r w:rsidRPr="008D5764">
              <w:rPr>
                <w:rStyle w:val="Hyperlink"/>
                <w:rFonts w:ascii="Arial" w:hAnsi="Arial" w:cs="Arial"/>
                <w:noProof/>
                <w:sz w:val="24"/>
                <w:szCs w:val="24"/>
              </w:rPr>
              <w:t>Nationality</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_Toc201562809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13</w:t>
            </w:r>
            <w:r w:rsidRPr="008D5764">
              <w:rPr>
                <w:rFonts w:ascii="Arial" w:hAnsi="Arial" w:cs="Arial"/>
                <w:noProof/>
                <w:webHidden/>
                <w:sz w:val="24"/>
                <w:szCs w:val="24"/>
              </w:rPr>
              <w:fldChar w:fldCharType="end"/>
            </w:r>
          </w:hyperlink>
        </w:p>
        <w:p w14:paraId="5613D58D" w14:textId="0A61A825"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0" w:history="1">
            <w:r w:rsidRPr="008D5764">
              <w:rPr>
                <w:rStyle w:val="Hyperlink"/>
                <w:rFonts w:ascii="Arial" w:hAnsi="Arial" w:cs="Arial"/>
                <w:noProof/>
                <w:sz w:val="24"/>
                <w:szCs w:val="24"/>
              </w:rPr>
              <w:t>Standards in public life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_Toc201562810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13</w:t>
            </w:r>
            <w:r w:rsidRPr="008D5764">
              <w:rPr>
                <w:rFonts w:ascii="Arial" w:hAnsi="Arial" w:cs="Arial"/>
                <w:noProof/>
                <w:webHidden/>
                <w:sz w:val="24"/>
                <w:szCs w:val="24"/>
              </w:rPr>
              <w:fldChar w:fldCharType="end"/>
            </w:r>
          </w:hyperlink>
        </w:p>
        <w:p w14:paraId="51F461AE" w14:textId="61A6A56B"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1" w:history="1">
            <w:r w:rsidRPr="008D5764">
              <w:rPr>
                <w:rStyle w:val="Hyperlink"/>
                <w:rFonts w:ascii="Arial" w:hAnsi="Arial" w:cs="Arial"/>
                <w:noProof/>
                <w:sz w:val="24"/>
                <w:szCs w:val="24"/>
              </w:rPr>
              <w:t>Disqualification for appointment</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_Toc201562811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14</w:t>
            </w:r>
            <w:r w:rsidRPr="008D5764">
              <w:rPr>
                <w:rFonts w:ascii="Arial" w:hAnsi="Arial" w:cs="Arial"/>
                <w:noProof/>
                <w:webHidden/>
                <w:sz w:val="24"/>
                <w:szCs w:val="24"/>
              </w:rPr>
              <w:fldChar w:fldCharType="end"/>
            </w:r>
          </w:hyperlink>
        </w:p>
        <w:p w14:paraId="275439C9" w14:textId="16F99EE5"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2" w:history="1">
            <w:r w:rsidRPr="008D5764">
              <w:rPr>
                <w:rStyle w:val="Hyperlink"/>
                <w:rFonts w:ascii="Arial" w:hAnsi="Arial" w:cs="Arial"/>
                <w:noProof/>
                <w:sz w:val="24"/>
                <w:szCs w:val="24"/>
              </w:rPr>
              <w:t>Registration of interests</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_Toc201562812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14</w:t>
            </w:r>
            <w:r w:rsidRPr="008D5764">
              <w:rPr>
                <w:rFonts w:ascii="Arial" w:hAnsi="Arial" w:cs="Arial"/>
                <w:noProof/>
                <w:webHidden/>
                <w:sz w:val="24"/>
                <w:szCs w:val="24"/>
              </w:rPr>
              <w:fldChar w:fldCharType="end"/>
            </w:r>
          </w:hyperlink>
        </w:p>
        <w:p w14:paraId="6539AB3C" w14:textId="417E41A4"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3" w:history="1">
            <w:r w:rsidRPr="008D5764">
              <w:rPr>
                <w:rStyle w:val="Hyperlink"/>
                <w:rFonts w:ascii="Arial" w:hAnsi="Arial" w:cs="Arial"/>
                <w:noProof/>
                <w:sz w:val="24"/>
                <w:szCs w:val="24"/>
              </w:rPr>
              <w:t>Political activity</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_Toc201562813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14</w:t>
            </w:r>
            <w:r w:rsidRPr="008D5764">
              <w:rPr>
                <w:rFonts w:ascii="Arial" w:hAnsi="Arial" w:cs="Arial"/>
                <w:noProof/>
                <w:webHidden/>
                <w:sz w:val="24"/>
                <w:szCs w:val="24"/>
              </w:rPr>
              <w:fldChar w:fldCharType="end"/>
            </w:r>
          </w:hyperlink>
        </w:p>
        <w:p w14:paraId="706B071E" w14:textId="10DB6E9E"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4" w:history="1">
            <w:r w:rsidRPr="008D5764">
              <w:rPr>
                <w:rStyle w:val="Hyperlink"/>
                <w:rFonts w:ascii="Arial" w:hAnsi="Arial" w:cs="Arial"/>
                <w:noProof/>
                <w:sz w:val="24"/>
                <w:szCs w:val="24"/>
              </w:rPr>
              <w:t>Due diligence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_Toc201562814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15</w:t>
            </w:r>
            <w:r w:rsidRPr="008D5764">
              <w:rPr>
                <w:rFonts w:ascii="Arial" w:hAnsi="Arial" w:cs="Arial"/>
                <w:noProof/>
                <w:webHidden/>
                <w:sz w:val="24"/>
                <w:szCs w:val="24"/>
              </w:rPr>
              <w:fldChar w:fldCharType="end"/>
            </w:r>
          </w:hyperlink>
        </w:p>
        <w:p w14:paraId="54FD006F" w14:textId="47890103"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5" w:history="1">
            <w:r w:rsidRPr="008D5764">
              <w:rPr>
                <w:rStyle w:val="Hyperlink"/>
                <w:rFonts w:ascii="Arial" w:hAnsi="Arial" w:cs="Arial"/>
                <w:noProof/>
                <w:sz w:val="24"/>
                <w:szCs w:val="24"/>
              </w:rPr>
              <w:t>Data Protection</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_Toc201562815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15</w:t>
            </w:r>
            <w:r w:rsidRPr="008D5764">
              <w:rPr>
                <w:rFonts w:ascii="Arial" w:hAnsi="Arial" w:cs="Arial"/>
                <w:noProof/>
                <w:webHidden/>
                <w:sz w:val="24"/>
                <w:szCs w:val="24"/>
              </w:rPr>
              <w:fldChar w:fldCharType="end"/>
            </w:r>
          </w:hyperlink>
        </w:p>
        <w:p w14:paraId="090689F4" w14:textId="7AA7B106" w:rsidR="008D5764" w:rsidRPr="008D5764" w:rsidRDefault="008D5764">
          <w:pPr>
            <w:pStyle w:val="TOC3"/>
            <w:tabs>
              <w:tab w:val="right" w:leader="dot" w:pos="9182"/>
            </w:tabs>
            <w:rPr>
              <w:rFonts w:ascii="Arial" w:eastAsiaTheme="minorEastAsia" w:hAnsi="Arial" w:cs="Arial"/>
              <w:noProof/>
              <w:kern w:val="2"/>
              <w:sz w:val="24"/>
              <w:szCs w:val="24"/>
              <w:lang w:eastAsia="en-GB"/>
              <w14:ligatures w14:val="standardContextual"/>
            </w:rPr>
          </w:pPr>
          <w:hyperlink w:anchor="_Toc201562816" w:history="1">
            <w:r w:rsidRPr="008D5764">
              <w:rPr>
                <w:rStyle w:val="Hyperlink"/>
                <w:rFonts w:ascii="Arial" w:hAnsi="Arial" w:cs="Arial"/>
                <w:noProof/>
                <w:sz w:val="24"/>
                <w:szCs w:val="24"/>
              </w:rPr>
              <w:t>Complaints</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_Toc201562816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15</w:t>
            </w:r>
            <w:r w:rsidRPr="008D5764">
              <w:rPr>
                <w:rFonts w:ascii="Arial" w:hAnsi="Arial" w:cs="Arial"/>
                <w:noProof/>
                <w:webHidden/>
                <w:sz w:val="24"/>
                <w:szCs w:val="24"/>
              </w:rPr>
              <w:fldChar w:fldCharType="end"/>
            </w:r>
          </w:hyperlink>
        </w:p>
        <w:p w14:paraId="5AE71122" w14:textId="761FAEF1" w:rsidR="008D5764" w:rsidRDefault="008D5764">
          <w:pPr>
            <w:pStyle w:val="TOC2"/>
            <w:tabs>
              <w:tab w:val="right" w:leader="dot" w:pos="9182"/>
            </w:tabs>
            <w:rPr>
              <w:rFonts w:eastAsiaTheme="minorEastAsia"/>
              <w:noProof/>
              <w:kern w:val="2"/>
              <w:sz w:val="24"/>
              <w:szCs w:val="24"/>
              <w:lang w:eastAsia="en-GB"/>
              <w14:ligatures w14:val="standardContextual"/>
            </w:rPr>
          </w:pPr>
          <w:hyperlink w:anchor="_Toc201562817" w:history="1">
            <w:r w:rsidRPr="008D5764">
              <w:rPr>
                <w:rStyle w:val="Hyperlink"/>
                <w:rFonts w:ascii="Arial" w:hAnsi="Arial" w:cs="Arial"/>
                <w:noProof/>
                <w:sz w:val="24"/>
                <w:szCs w:val="24"/>
              </w:rPr>
              <w:t>Annex A Seven Principles of Public Life</w:t>
            </w:r>
            <w:r w:rsidRPr="008D5764">
              <w:rPr>
                <w:rFonts w:ascii="Arial" w:hAnsi="Arial" w:cs="Arial"/>
                <w:noProof/>
                <w:webHidden/>
                <w:sz w:val="24"/>
                <w:szCs w:val="24"/>
              </w:rPr>
              <w:tab/>
            </w:r>
            <w:r w:rsidRPr="008D5764">
              <w:rPr>
                <w:rFonts w:ascii="Arial" w:hAnsi="Arial" w:cs="Arial"/>
                <w:noProof/>
                <w:webHidden/>
                <w:sz w:val="24"/>
                <w:szCs w:val="24"/>
              </w:rPr>
              <w:fldChar w:fldCharType="begin"/>
            </w:r>
            <w:r w:rsidRPr="008D5764">
              <w:rPr>
                <w:rFonts w:ascii="Arial" w:hAnsi="Arial" w:cs="Arial"/>
                <w:noProof/>
                <w:webHidden/>
                <w:sz w:val="24"/>
                <w:szCs w:val="24"/>
              </w:rPr>
              <w:instrText xml:space="preserve"> PAGEREF _Toc201562817 \h </w:instrText>
            </w:r>
            <w:r w:rsidRPr="008D5764">
              <w:rPr>
                <w:rFonts w:ascii="Arial" w:hAnsi="Arial" w:cs="Arial"/>
                <w:noProof/>
                <w:webHidden/>
                <w:sz w:val="24"/>
                <w:szCs w:val="24"/>
              </w:rPr>
            </w:r>
            <w:r w:rsidRPr="008D5764">
              <w:rPr>
                <w:rFonts w:ascii="Arial" w:hAnsi="Arial" w:cs="Arial"/>
                <w:noProof/>
                <w:webHidden/>
                <w:sz w:val="24"/>
                <w:szCs w:val="24"/>
              </w:rPr>
              <w:fldChar w:fldCharType="separate"/>
            </w:r>
            <w:r w:rsidRPr="008D5764">
              <w:rPr>
                <w:rFonts w:ascii="Arial" w:hAnsi="Arial" w:cs="Arial"/>
                <w:noProof/>
                <w:webHidden/>
                <w:sz w:val="24"/>
                <w:szCs w:val="24"/>
              </w:rPr>
              <w:t>16</w:t>
            </w:r>
            <w:r w:rsidRPr="008D5764">
              <w:rPr>
                <w:rFonts w:ascii="Arial" w:hAnsi="Arial" w:cs="Arial"/>
                <w:noProof/>
                <w:webHidden/>
                <w:sz w:val="24"/>
                <w:szCs w:val="24"/>
              </w:rPr>
              <w:fldChar w:fldCharType="end"/>
            </w:r>
          </w:hyperlink>
        </w:p>
        <w:p w14:paraId="7F9CB867" w14:textId="6D8927BB" w:rsidR="77F961A2" w:rsidRPr="00443806" w:rsidRDefault="77F961A2" w:rsidP="77F961A2">
          <w:pPr>
            <w:pStyle w:val="TOC2"/>
            <w:tabs>
              <w:tab w:val="right" w:leader="dot" w:pos="9180"/>
            </w:tabs>
            <w:rPr>
              <w:rStyle w:val="Hyperlink"/>
              <w:rFonts w:ascii="Arial" w:eastAsia="Arial" w:hAnsi="Arial" w:cs="Arial"/>
              <w:sz w:val="24"/>
              <w:szCs w:val="24"/>
            </w:rPr>
          </w:pPr>
          <w:r w:rsidRPr="00883C28">
            <w:rPr>
              <w:rFonts w:ascii="Arial" w:hAnsi="Arial" w:cs="Arial"/>
              <w:sz w:val="24"/>
              <w:szCs w:val="24"/>
            </w:rPr>
            <w:fldChar w:fldCharType="end"/>
          </w:r>
        </w:p>
      </w:sdtContent>
    </w:sdt>
    <w:p w14:paraId="34926B42" w14:textId="282158ED" w:rsidR="00F234CD" w:rsidRPr="00443806" w:rsidRDefault="00F234CD">
      <w:pPr>
        <w:rPr>
          <w:rFonts w:ascii="Arial" w:hAnsi="Arial" w:cs="Arial"/>
          <w:sz w:val="24"/>
          <w:szCs w:val="24"/>
        </w:rPr>
      </w:pPr>
    </w:p>
    <w:p w14:paraId="0F6F4A04" w14:textId="54BC8151" w:rsidR="00F234CD" w:rsidRDefault="00F234CD">
      <w:pPr>
        <w:rPr>
          <w:rFonts w:ascii="Arial" w:hAnsi="Arial" w:cs="Arial"/>
          <w:color w:val="000000"/>
        </w:rPr>
      </w:pPr>
      <w:r>
        <w:rPr>
          <w:rFonts w:ascii="Arial" w:hAnsi="Arial" w:cs="Arial"/>
          <w:color w:val="000000"/>
        </w:rPr>
        <w:br w:type="page"/>
      </w:r>
    </w:p>
    <w:p w14:paraId="22ABED7D" w14:textId="6D4E4EB6" w:rsidR="008447D3" w:rsidRPr="008447D3" w:rsidRDefault="00B940AF" w:rsidP="00FD0907">
      <w:pPr>
        <w:pStyle w:val="Heading2"/>
        <w:spacing w:after="0" w:line="20" w:lineRule="atLeast"/>
      </w:pPr>
      <w:bookmarkStart w:id="0" w:name="_Toc201562792"/>
      <w:r>
        <w:lastRenderedPageBreak/>
        <w:t>Welcome from Lord Hendy of Richmond Hill CBE, Rail Minister</w:t>
      </w:r>
      <w:bookmarkEnd w:id="0"/>
    </w:p>
    <w:p w14:paraId="61FBEC6F" w14:textId="3B5FC6FE" w:rsidR="002951A1" w:rsidRPr="002951A1" w:rsidRDefault="002951A1" w:rsidP="00FD0907">
      <w:pPr>
        <w:pStyle w:val="CommentText"/>
        <w:spacing w:line="20" w:lineRule="atLeast"/>
        <w:rPr>
          <w:color w:val="00682F"/>
          <w:sz w:val="28"/>
          <w:szCs w:val="28"/>
        </w:rPr>
      </w:pPr>
    </w:p>
    <w:p w14:paraId="50899651" w14:textId="77777777" w:rsidR="00B940AF" w:rsidRPr="00743C9B" w:rsidRDefault="00B940AF" w:rsidP="00FD0907">
      <w:pPr>
        <w:pStyle w:val="paragraph"/>
        <w:spacing w:before="0" w:beforeAutospacing="0" w:after="0" w:afterAutospacing="0"/>
        <w:textAlignment w:val="baseline"/>
        <w:rPr>
          <w:rFonts w:ascii="Arial" w:hAnsi="Arial" w:cs="Arial"/>
        </w:rPr>
      </w:pPr>
      <w:bookmarkStart w:id="1" w:name="_Toc179899877"/>
      <w:r w:rsidRPr="00743C9B">
        <w:rPr>
          <w:rStyle w:val="normaltextrun"/>
          <w:rFonts w:ascii="Arial" w:hAnsi="Arial" w:cs="Arial"/>
        </w:rPr>
        <w:t>Dear Prospective Applicant, </w:t>
      </w:r>
      <w:r w:rsidRPr="00743C9B">
        <w:rPr>
          <w:rStyle w:val="eop"/>
          <w:rFonts w:ascii="Arial" w:hAnsi="Arial" w:cs="Arial"/>
        </w:rPr>
        <w:t> </w:t>
      </w:r>
    </w:p>
    <w:p w14:paraId="49587964" w14:textId="77777777"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eop"/>
          <w:rFonts w:ascii="Arial" w:hAnsi="Arial" w:cs="Arial"/>
        </w:rPr>
        <w:t> </w:t>
      </w:r>
    </w:p>
    <w:p w14:paraId="0DFD2FEA" w14:textId="0439B142" w:rsidR="005273F9" w:rsidRPr="00743C9B" w:rsidRDefault="00B940AF" w:rsidP="00126EB2">
      <w:pPr>
        <w:spacing w:after="0"/>
        <w:rPr>
          <w:rStyle w:val="eop"/>
          <w:rFonts w:ascii="Arial" w:hAnsi="Arial" w:cs="Arial"/>
          <w:sz w:val="24"/>
          <w:szCs w:val="24"/>
        </w:rPr>
      </w:pPr>
      <w:r w:rsidRPr="00743C9B">
        <w:rPr>
          <w:rStyle w:val="normaltextrun"/>
          <w:rFonts w:ascii="Arial" w:hAnsi="Arial" w:cs="Arial"/>
          <w:sz w:val="24"/>
          <w:szCs w:val="24"/>
        </w:rPr>
        <w:t xml:space="preserve">Thank you for your interest in becoming </w:t>
      </w:r>
      <w:r w:rsidR="5293B2C0" w:rsidRPr="00743C9B">
        <w:rPr>
          <w:rStyle w:val="normaltextrun"/>
          <w:rFonts w:ascii="Arial" w:hAnsi="Arial" w:cs="Arial"/>
          <w:sz w:val="24"/>
          <w:szCs w:val="24"/>
        </w:rPr>
        <w:t xml:space="preserve">the Chair </w:t>
      </w:r>
      <w:r w:rsidRPr="00743C9B">
        <w:rPr>
          <w:rStyle w:val="normaltextrun"/>
          <w:rFonts w:ascii="Arial" w:hAnsi="Arial" w:cs="Arial"/>
          <w:sz w:val="24"/>
          <w:szCs w:val="24"/>
        </w:rPr>
        <w:t>of the British Transport Police Authority (BTPA)</w:t>
      </w:r>
      <w:r w:rsidR="00F063DD">
        <w:rPr>
          <w:rStyle w:val="normaltextrun"/>
          <w:rFonts w:ascii="Arial" w:hAnsi="Arial" w:cs="Arial"/>
          <w:sz w:val="24"/>
          <w:szCs w:val="24"/>
        </w:rPr>
        <w:t>,</w:t>
      </w:r>
      <w:r w:rsidR="00F450C7">
        <w:rPr>
          <w:rStyle w:val="normaltextrun"/>
          <w:rFonts w:ascii="Arial" w:hAnsi="Arial" w:cs="Arial"/>
          <w:sz w:val="24"/>
          <w:szCs w:val="24"/>
        </w:rPr>
        <w:t xml:space="preserve"> </w:t>
      </w:r>
      <w:r w:rsidRPr="00743C9B">
        <w:rPr>
          <w:rStyle w:val="normaltextrun"/>
          <w:rFonts w:ascii="Arial" w:hAnsi="Arial" w:cs="Arial"/>
          <w:sz w:val="24"/>
          <w:szCs w:val="24"/>
        </w:rPr>
        <w:t>an executive non-departmental public body of the Department for Transport</w:t>
      </w:r>
      <w:r w:rsidR="00A97688" w:rsidRPr="00743C9B">
        <w:rPr>
          <w:rStyle w:val="normaltextrun"/>
          <w:rFonts w:ascii="Arial" w:hAnsi="Arial" w:cs="Arial"/>
          <w:sz w:val="24"/>
          <w:szCs w:val="24"/>
        </w:rPr>
        <w:t>.</w:t>
      </w:r>
    </w:p>
    <w:p w14:paraId="462A31FF" w14:textId="329B61A1"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eop"/>
          <w:rFonts w:ascii="Arial" w:hAnsi="Arial" w:cs="Arial"/>
        </w:rPr>
        <w:t> </w:t>
      </w:r>
    </w:p>
    <w:p w14:paraId="1198A41F" w14:textId="71000FEE" w:rsidR="00742B07" w:rsidRPr="00743C9B" w:rsidRDefault="00B940AF" w:rsidP="00742B07">
      <w:pPr>
        <w:spacing w:after="0"/>
        <w:rPr>
          <w:rFonts w:ascii="Arial" w:hAnsi="Arial" w:cs="Arial"/>
          <w:sz w:val="24"/>
          <w:szCs w:val="24"/>
        </w:rPr>
      </w:pPr>
      <w:r w:rsidRPr="00743C9B">
        <w:rPr>
          <w:rStyle w:val="normaltextrun"/>
          <w:rFonts w:ascii="Arial" w:hAnsi="Arial" w:cs="Arial"/>
          <w:sz w:val="24"/>
          <w:szCs w:val="24"/>
        </w:rPr>
        <w:t>This is an important time for the Department for Transport</w:t>
      </w:r>
      <w:r w:rsidR="000946B8">
        <w:rPr>
          <w:rStyle w:val="normaltextrun"/>
          <w:rFonts w:ascii="Arial" w:hAnsi="Arial" w:cs="Arial"/>
          <w:sz w:val="24"/>
          <w:szCs w:val="24"/>
        </w:rPr>
        <w:t xml:space="preserve"> (DfT)</w:t>
      </w:r>
      <w:r w:rsidRPr="00743C9B">
        <w:rPr>
          <w:rStyle w:val="normaltextrun"/>
          <w:rFonts w:ascii="Arial" w:hAnsi="Arial" w:cs="Arial"/>
          <w:sz w:val="24"/>
          <w:szCs w:val="24"/>
        </w:rPr>
        <w:t>. We are focused on improving performance on the railways and driving forward rail reform whilst ensuring infrastructure works for the whole country.</w:t>
      </w:r>
      <w:r w:rsidRPr="00743C9B">
        <w:rPr>
          <w:rStyle w:val="eop"/>
          <w:rFonts w:ascii="Arial" w:hAnsi="Arial" w:cs="Arial"/>
          <w:sz w:val="24"/>
          <w:szCs w:val="24"/>
        </w:rPr>
        <w:t> </w:t>
      </w:r>
      <w:r w:rsidR="00742B07" w:rsidRPr="00743C9B">
        <w:rPr>
          <w:rFonts w:ascii="Arial" w:hAnsi="Arial" w:cs="Arial"/>
          <w:sz w:val="24"/>
          <w:szCs w:val="24"/>
        </w:rPr>
        <w:t xml:space="preserve">At a critical time for Britain’s railways, the new Chair will be responsible for ensuring that the BTPA supports and challenges the </w:t>
      </w:r>
      <w:r w:rsidR="00F063DD">
        <w:rPr>
          <w:rFonts w:ascii="Arial" w:hAnsi="Arial" w:cs="Arial"/>
          <w:sz w:val="24"/>
          <w:szCs w:val="24"/>
        </w:rPr>
        <w:t>British Transport Police (</w:t>
      </w:r>
      <w:r w:rsidR="00742B07" w:rsidRPr="00743C9B">
        <w:rPr>
          <w:rFonts w:ascii="Arial" w:hAnsi="Arial" w:cs="Arial"/>
          <w:sz w:val="24"/>
          <w:szCs w:val="24"/>
        </w:rPr>
        <w:t>BTP</w:t>
      </w:r>
      <w:r w:rsidR="00F063DD">
        <w:rPr>
          <w:rFonts w:ascii="Arial" w:hAnsi="Arial" w:cs="Arial"/>
          <w:sz w:val="24"/>
          <w:szCs w:val="24"/>
        </w:rPr>
        <w:t>)</w:t>
      </w:r>
      <w:r w:rsidR="00742B07" w:rsidRPr="00743C9B">
        <w:rPr>
          <w:rFonts w:ascii="Arial" w:hAnsi="Arial" w:cs="Arial"/>
          <w:sz w:val="24"/>
          <w:szCs w:val="24"/>
        </w:rPr>
        <w:t xml:space="preserve"> to maximise its essential contribution to the security and efficient operation of Great Britain’s railways. The new Chair will also need to be part of the design of a new relationship between the Force, the Authority and the rail industry as we move to a nationalised railway.</w:t>
      </w:r>
    </w:p>
    <w:p w14:paraId="2A2D637E" w14:textId="6878C7B1" w:rsidR="51DE0D5C" w:rsidRPr="00743C9B" w:rsidRDefault="51DE0D5C" w:rsidP="51DE0D5C">
      <w:pPr>
        <w:pStyle w:val="paragraph"/>
        <w:spacing w:before="0" w:beforeAutospacing="0" w:after="0" w:afterAutospacing="0"/>
        <w:rPr>
          <w:rStyle w:val="eop"/>
          <w:rFonts w:ascii="Arial" w:hAnsi="Arial" w:cs="Arial"/>
        </w:rPr>
      </w:pPr>
    </w:p>
    <w:p w14:paraId="11A40253" w14:textId="734A5D41" w:rsidR="00A8622A" w:rsidRPr="00743C9B" w:rsidRDefault="6EAD9DF7" w:rsidP="00A8622A">
      <w:pPr>
        <w:spacing w:after="0"/>
        <w:rPr>
          <w:rFonts w:ascii="Arial" w:hAnsi="Arial" w:cs="Arial"/>
          <w:sz w:val="24"/>
          <w:szCs w:val="24"/>
        </w:rPr>
      </w:pPr>
      <w:r w:rsidRPr="00743C9B">
        <w:rPr>
          <w:rStyle w:val="eop"/>
          <w:rFonts w:ascii="Arial" w:hAnsi="Arial" w:cs="Arial"/>
          <w:sz w:val="24"/>
          <w:szCs w:val="24"/>
        </w:rPr>
        <w:t xml:space="preserve">We are seeking to recruit a new Chair </w:t>
      </w:r>
      <w:r w:rsidR="00593438">
        <w:rPr>
          <w:rStyle w:val="eop"/>
          <w:rFonts w:ascii="Arial" w:hAnsi="Arial" w:cs="Arial"/>
          <w:sz w:val="24"/>
          <w:szCs w:val="24"/>
        </w:rPr>
        <w:t>who</w:t>
      </w:r>
      <w:r w:rsidRPr="00743C9B">
        <w:rPr>
          <w:rStyle w:val="eop"/>
          <w:rFonts w:ascii="Arial" w:hAnsi="Arial" w:cs="Arial"/>
          <w:sz w:val="24"/>
          <w:szCs w:val="24"/>
        </w:rPr>
        <w:t xml:space="preserve"> </w:t>
      </w:r>
      <w:r w:rsidR="003B2DAF" w:rsidRPr="00743C9B">
        <w:rPr>
          <w:rFonts w:ascii="Arial" w:hAnsi="Arial" w:cs="Arial"/>
          <w:sz w:val="24"/>
          <w:szCs w:val="24"/>
        </w:rPr>
        <w:t>can provide effective and visible leadership result</w:t>
      </w:r>
      <w:r w:rsidR="0004788A">
        <w:rPr>
          <w:rFonts w:ascii="Arial" w:hAnsi="Arial" w:cs="Arial"/>
          <w:sz w:val="24"/>
          <w:szCs w:val="24"/>
        </w:rPr>
        <w:t>ing</w:t>
      </w:r>
      <w:r w:rsidR="003B2DAF" w:rsidRPr="00743C9B">
        <w:rPr>
          <w:rFonts w:ascii="Arial" w:hAnsi="Arial" w:cs="Arial"/>
          <w:sz w:val="24"/>
          <w:szCs w:val="24"/>
        </w:rPr>
        <w:t xml:space="preserve"> in the delivery of strong outcomes for the railway.</w:t>
      </w:r>
      <w:r w:rsidR="00A8622A" w:rsidRPr="00743C9B">
        <w:rPr>
          <w:rFonts w:ascii="Arial" w:hAnsi="Arial" w:cs="Arial"/>
          <w:sz w:val="24"/>
          <w:szCs w:val="24"/>
        </w:rPr>
        <w:t xml:space="preserve"> You will need to have a credible track record of </w:t>
      </w:r>
      <w:r w:rsidR="003E2ACA">
        <w:rPr>
          <w:rFonts w:ascii="Arial" w:hAnsi="Arial" w:cs="Arial"/>
          <w:sz w:val="24"/>
          <w:szCs w:val="24"/>
        </w:rPr>
        <w:t>bringing about</w:t>
      </w:r>
      <w:r w:rsidR="00A8622A" w:rsidRPr="00743C9B">
        <w:rPr>
          <w:rFonts w:ascii="Arial" w:hAnsi="Arial" w:cs="Arial"/>
          <w:sz w:val="24"/>
          <w:szCs w:val="24"/>
        </w:rPr>
        <w:t xml:space="preserve"> change and improving performance, particularly through constructive challenge and effective decision-making. You should also be a strong communicator who, as well as being able to engage with the public, is able to establish personal credibility with a complex range of stakeholders including</w:t>
      </w:r>
      <w:r w:rsidR="00761CBA">
        <w:rPr>
          <w:rFonts w:ascii="Arial" w:hAnsi="Arial" w:cs="Arial"/>
          <w:sz w:val="24"/>
          <w:szCs w:val="24"/>
        </w:rPr>
        <w:t>,</w:t>
      </w:r>
      <w:r w:rsidR="00A8622A" w:rsidRPr="00743C9B">
        <w:rPr>
          <w:rFonts w:ascii="Arial" w:hAnsi="Arial" w:cs="Arial"/>
          <w:sz w:val="24"/>
          <w:szCs w:val="24"/>
        </w:rPr>
        <w:t xml:space="preserve"> crucially</w:t>
      </w:r>
      <w:r w:rsidR="00761CBA">
        <w:rPr>
          <w:rFonts w:ascii="Arial" w:hAnsi="Arial" w:cs="Arial"/>
          <w:sz w:val="24"/>
          <w:szCs w:val="24"/>
        </w:rPr>
        <w:t>,</w:t>
      </w:r>
      <w:r w:rsidR="00A8622A" w:rsidRPr="00743C9B">
        <w:rPr>
          <w:rFonts w:ascii="Arial" w:hAnsi="Arial" w:cs="Arial"/>
          <w:sz w:val="24"/>
          <w:szCs w:val="24"/>
        </w:rPr>
        <w:t xml:space="preserve"> those operating in the political, commercial and media environments.</w:t>
      </w:r>
      <w:r w:rsidR="7239D6BE" w:rsidRPr="2F76EF9A">
        <w:rPr>
          <w:rFonts w:ascii="Arial" w:hAnsi="Arial" w:cs="Arial"/>
          <w:sz w:val="24"/>
          <w:szCs w:val="24"/>
        </w:rPr>
        <w:t xml:space="preserve"> You will join at an exciting time, with policing and security a key pillar of the UK’s ra</w:t>
      </w:r>
      <w:r w:rsidR="228275AE" w:rsidRPr="2F76EF9A">
        <w:rPr>
          <w:rFonts w:ascii="Arial" w:hAnsi="Arial" w:cs="Arial"/>
          <w:sz w:val="24"/>
          <w:szCs w:val="24"/>
        </w:rPr>
        <w:t xml:space="preserve">il reform </w:t>
      </w:r>
      <w:r w:rsidR="00D94F65">
        <w:rPr>
          <w:rFonts w:ascii="Arial" w:hAnsi="Arial" w:cs="Arial"/>
          <w:sz w:val="24"/>
          <w:szCs w:val="24"/>
        </w:rPr>
        <w:t>you</w:t>
      </w:r>
      <w:r w:rsidR="228275AE" w:rsidRPr="2F76EF9A">
        <w:rPr>
          <w:rFonts w:ascii="Arial" w:hAnsi="Arial" w:cs="Arial"/>
          <w:sz w:val="24"/>
          <w:szCs w:val="24"/>
        </w:rPr>
        <w:t xml:space="preserve"> will be expected to </w:t>
      </w:r>
      <w:r w:rsidR="66B53BE8" w:rsidRPr="2F76EF9A">
        <w:rPr>
          <w:rFonts w:ascii="Arial" w:hAnsi="Arial" w:cs="Arial"/>
          <w:sz w:val="24"/>
          <w:szCs w:val="24"/>
        </w:rPr>
        <w:t>consider</w:t>
      </w:r>
      <w:r w:rsidR="228275AE" w:rsidRPr="2F76EF9A">
        <w:rPr>
          <w:rFonts w:ascii="Arial" w:hAnsi="Arial" w:cs="Arial"/>
          <w:sz w:val="24"/>
          <w:szCs w:val="24"/>
        </w:rPr>
        <w:t xml:space="preserve"> </w:t>
      </w:r>
      <w:r w:rsidR="4281482C" w:rsidRPr="2F76EF9A">
        <w:rPr>
          <w:rFonts w:ascii="Arial" w:hAnsi="Arial" w:cs="Arial"/>
          <w:sz w:val="24"/>
          <w:szCs w:val="24"/>
        </w:rPr>
        <w:t>changes and improvements in</w:t>
      </w:r>
      <w:r w:rsidR="53C69DC3" w:rsidRPr="2F76EF9A">
        <w:rPr>
          <w:rFonts w:ascii="Arial" w:hAnsi="Arial" w:cs="Arial"/>
          <w:sz w:val="24"/>
          <w:szCs w:val="24"/>
        </w:rPr>
        <w:t xml:space="preserve"> the</w:t>
      </w:r>
      <w:r w:rsidR="228275AE" w:rsidRPr="2F76EF9A">
        <w:rPr>
          <w:rFonts w:ascii="Arial" w:hAnsi="Arial" w:cs="Arial"/>
          <w:sz w:val="24"/>
          <w:szCs w:val="24"/>
        </w:rPr>
        <w:t xml:space="preserve"> ways BTPA and BTP work with</w:t>
      </w:r>
      <w:r w:rsidR="27DAD09A" w:rsidRPr="2F76EF9A">
        <w:rPr>
          <w:rFonts w:ascii="Arial" w:hAnsi="Arial" w:cs="Arial"/>
          <w:sz w:val="24"/>
          <w:szCs w:val="24"/>
        </w:rPr>
        <w:t xml:space="preserve"> Great British Rail</w:t>
      </w:r>
      <w:r w:rsidR="00A96AFD">
        <w:rPr>
          <w:rFonts w:ascii="Arial" w:hAnsi="Arial" w:cs="Arial"/>
          <w:sz w:val="24"/>
          <w:szCs w:val="24"/>
        </w:rPr>
        <w:t>ways</w:t>
      </w:r>
      <w:r w:rsidR="27DAD09A" w:rsidRPr="2F76EF9A">
        <w:rPr>
          <w:rFonts w:ascii="Arial" w:hAnsi="Arial" w:cs="Arial"/>
          <w:sz w:val="24"/>
          <w:szCs w:val="24"/>
        </w:rPr>
        <w:t xml:space="preserve"> and other key stakeholders. </w:t>
      </w:r>
    </w:p>
    <w:p w14:paraId="6EEB8E06" w14:textId="6604F582" w:rsidR="00B940AF" w:rsidRPr="00743C9B" w:rsidRDefault="00B940AF" w:rsidP="51DE0D5C">
      <w:pPr>
        <w:pStyle w:val="paragraph"/>
        <w:spacing w:before="0" w:beforeAutospacing="0" w:after="0" w:afterAutospacing="0"/>
        <w:textAlignment w:val="baseline"/>
        <w:rPr>
          <w:rFonts w:ascii="Arial" w:hAnsi="Arial" w:cs="Arial"/>
        </w:rPr>
      </w:pPr>
      <w:r w:rsidRPr="00743C9B">
        <w:rPr>
          <w:rStyle w:val="eop"/>
          <w:rFonts w:ascii="Arial" w:hAnsi="Arial" w:cs="Arial"/>
        </w:rPr>
        <w:t>  </w:t>
      </w:r>
    </w:p>
    <w:p w14:paraId="5DB462E8" w14:textId="12433DA9" w:rsidR="00B940AF" w:rsidRPr="00743C9B" w:rsidRDefault="00743C9B" w:rsidP="00FD0907">
      <w:pPr>
        <w:pStyle w:val="paragraph"/>
        <w:spacing w:before="0" w:beforeAutospacing="0" w:after="0" w:afterAutospacing="0"/>
        <w:textAlignment w:val="baseline"/>
        <w:rPr>
          <w:rFonts w:ascii="Arial" w:hAnsi="Arial" w:cs="Arial"/>
        </w:rPr>
      </w:pPr>
      <w:r w:rsidRPr="00743C9B">
        <w:rPr>
          <w:rFonts w:ascii="Arial" w:hAnsi="Arial" w:cs="Arial"/>
        </w:rPr>
        <w:t>BTPA has a statutory duty to ensure the efficient and effective policing of the railways</w:t>
      </w:r>
      <w:r w:rsidR="00D871EF">
        <w:rPr>
          <w:rFonts w:ascii="Arial" w:hAnsi="Arial" w:cs="Arial"/>
        </w:rPr>
        <w:t xml:space="preserve">, </w:t>
      </w:r>
      <w:r w:rsidR="00BD345E">
        <w:rPr>
          <w:rFonts w:ascii="Arial" w:hAnsi="Arial" w:cs="Arial"/>
        </w:rPr>
        <w:t>serving the</w:t>
      </w:r>
      <w:r w:rsidR="00D871EF">
        <w:rPr>
          <w:rFonts w:ascii="Arial" w:hAnsi="Arial" w:cs="Arial"/>
        </w:rPr>
        <w:t xml:space="preserve"> rail operators, their staff </w:t>
      </w:r>
      <w:r w:rsidR="00A971C0">
        <w:rPr>
          <w:rFonts w:ascii="Arial" w:hAnsi="Arial" w:cs="Arial"/>
        </w:rPr>
        <w:t>and passengers</w:t>
      </w:r>
      <w:r w:rsidRPr="00743C9B">
        <w:rPr>
          <w:rFonts w:ascii="Arial" w:hAnsi="Arial" w:cs="Arial"/>
        </w:rPr>
        <w:t xml:space="preserve">. It does this by setting a budget for the BTP, appointing its senior leaders, agreeing its strategic plan and then holding BTP to account for the delivery of this vital police service. </w:t>
      </w:r>
      <w:r w:rsidR="00B940AF" w:rsidRPr="00743C9B">
        <w:rPr>
          <w:rStyle w:val="normaltextrun"/>
          <w:rFonts w:ascii="Arial" w:hAnsi="Arial" w:cs="Arial"/>
        </w:rPr>
        <w:t xml:space="preserve">Its duties and functions are similar to those of the </w:t>
      </w:r>
      <w:hyperlink r:id="rId16">
        <w:r w:rsidR="00B940AF" w:rsidRPr="12C0F0E1">
          <w:rPr>
            <w:rStyle w:val="normaltextrun"/>
            <w:rFonts w:ascii="Arial" w:hAnsi="Arial" w:cs="Arial"/>
          </w:rPr>
          <w:t>Scottish Police Authority</w:t>
        </w:r>
      </w:hyperlink>
      <w:r w:rsidR="00B940AF" w:rsidRPr="00743C9B">
        <w:rPr>
          <w:rStyle w:val="normaltextrun"/>
          <w:rFonts w:ascii="Arial" w:hAnsi="Arial" w:cs="Arial"/>
        </w:rPr>
        <w:t xml:space="preserve"> or a </w:t>
      </w:r>
      <w:hyperlink r:id="rId17" w:tgtFrame="_blank" w:history="1">
        <w:r w:rsidR="007D6B0C">
          <w:rPr>
            <w:rStyle w:val="normaltextrun"/>
            <w:rFonts w:ascii="Arial" w:hAnsi="Arial" w:cs="Arial"/>
          </w:rPr>
          <w:t>P</w:t>
        </w:r>
        <w:r w:rsidR="00B940AF" w:rsidRPr="00743C9B">
          <w:rPr>
            <w:rStyle w:val="normaltextrun"/>
            <w:rFonts w:ascii="Arial" w:hAnsi="Arial" w:cs="Arial"/>
          </w:rPr>
          <w:t xml:space="preserve">olice and </w:t>
        </w:r>
        <w:r w:rsidR="007D6B0C">
          <w:rPr>
            <w:rStyle w:val="normaltextrun"/>
            <w:rFonts w:ascii="Arial" w:hAnsi="Arial" w:cs="Arial"/>
          </w:rPr>
          <w:t>C</w:t>
        </w:r>
        <w:r w:rsidR="00B940AF" w:rsidRPr="00743C9B">
          <w:rPr>
            <w:rStyle w:val="normaltextrun"/>
            <w:rFonts w:ascii="Arial" w:hAnsi="Arial" w:cs="Arial"/>
          </w:rPr>
          <w:t xml:space="preserve">rime </w:t>
        </w:r>
        <w:r w:rsidR="007D6B0C">
          <w:rPr>
            <w:rStyle w:val="normaltextrun"/>
            <w:rFonts w:ascii="Arial" w:hAnsi="Arial" w:cs="Arial"/>
          </w:rPr>
          <w:t>C</w:t>
        </w:r>
        <w:r w:rsidR="00B940AF" w:rsidRPr="00743C9B">
          <w:rPr>
            <w:rStyle w:val="normaltextrun"/>
            <w:rFonts w:ascii="Arial" w:hAnsi="Arial" w:cs="Arial"/>
          </w:rPr>
          <w:t>ommissioner</w:t>
        </w:r>
      </w:hyperlink>
      <w:r w:rsidR="00B940AF" w:rsidRPr="00743C9B">
        <w:rPr>
          <w:rStyle w:val="normaltextrun"/>
          <w:rFonts w:ascii="Arial" w:hAnsi="Arial" w:cs="Arial"/>
        </w:rPr>
        <w:t xml:space="preserve"> in England and Wales, but it oversees a force that is responsible for policing a much wider area – the railways of Great Britain. BTPA’s role is therefore vital to everyone who uses or works on our railways – helping to support BTP to tackle crime and ensure high levels of passenger </w:t>
      </w:r>
      <w:r w:rsidR="008B6D4F">
        <w:rPr>
          <w:rStyle w:val="normaltextrun"/>
          <w:rFonts w:ascii="Arial" w:hAnsi="Arial" w:cs="Arial"/>
        </w:rPr>
        <w:t xml:space="preserve">and staff </w:t>
      </w:r>
      <w:r w:rsidR="00B940AF" w:rsidRPr="00743C9B">
        <w:rPr>
          <w:rStyle w:val="normaltextrun"/>
          <w:rFonts w:ascii="Arial" w:hAnsi="Arial" w:cs="Arial"/>
        </w:rPr>
        <w:t xml:space="preserve">confidence, as well as securing value for money from the </w:t>
      </w:r>
      <w:r w:rsidR="00511D03">
        <w:rPr>
          <w:rStyle w:val="normaltextrun"/>
          <w:rFonts w:ascii="Arial" w:hAnsi="Arial" w:cs="Arial"/>
        </w:rPr>
        <w:t>Force.</w:t>
      </w:r>
      <w:r w:rsidR="00B940AF" w:rsidRPr="00743C9B">
        <w:rPr>
          <w:rStyle w:val="eop"/>
          <w:rFonts w:ascii="Arial" w:hAnsi="Arial" w:cs="Arial"/>
        </w:rPr>
        <w:t> </w:t>
      </w:r>
    </w:p>
    <w:p w14:paraId="55921E9D" w14:textId="793B90B9"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normaltextrun"/>
          <w:rFonts w:ascii="Arial" w:hAnsi="Arial" w:cs="Arial"/>
        </w:rPr>
        <w:t> </w:t>
      </w:r>
      <w:r w:rsidRPr="00743C9B">
        <w:rPr>
          <w:rStyle w:val="eop"/>
          <w:rFonts w:ascii="Arial" w:hAnsi="Arial" w:cs="Arial"/>
        </w:rPr>
        <w:t> </w:t>
      </w:r>
      <w:r w:rsidRPr="00743C9B">
        <w:rPr>
          <w:rStyle w:val="normaltextrun"/>
          <w:rFonts w:ascii="Arial" w:hAnsi="Arial" w:cs="Arial"/>
        </w:rPr>
        <w:t> </w:t>
      </w:r>
      <w:r w:rsidRPr="00743C9B">
        <w:rPr>
          <w:rStyle w:val="eop"/>
          <w:rFonts w:ascii="Arial" w:hAnsi="Arial" w:cs="Arial"/>
        </w:rPr>
        <w:t> </w:t>
      </w:r>
    </w:p>
    <w:p w14:paraId="61AD4F31" w14:textId="23994E68"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normaltextrun"/>
          <w:rFonts w:ascii="Arial" w:hAnsi="Arial" w:cs="Arial"/>
        </w:rPr>
        <w:t xml:space="preserve">We strongly welcome applications from all backgrounds. As part of the Department’s commitment to diversity, we believe our public appointments should reflect our customers - the travelling public – who come from all walks of life and have different experiences. We very much welcome fresh talent, expertise and perspectives, to help us better understand the needs of the communities we serve and support better </w:t>
      </w:r>
      <w:r w:rsidRPr="00743C9B">
        <w:rPr>
          <w:rStyle w:val="normaltextrun"/>
          <w:rFonts w:ascii="Arial" w:hAnsi="Arial" w:cs="Arial"/>
        </w:rPr>
        <w:lastRenderedPageBreak/>
        <w:t>decision making for all. This includes people who may have never applied for a public appointment but could bring new ideas, insights and energy.</w:t>
      </w:r>
      <w:r w:rsidRPr="00743C9B">
        <w:rPr>
          <w:rStyle w:val="eop"/>
          <w:rFonts w:ascii="Arial" w:hAnsi="Arial" w:cs="Arial"/>
        </w:rPr>
        <w:t> </w:t>
      </w:r>
    </w:p>
    <w:p w14:paraId="50C3E2B1" w14:textId="77777777"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eop"/>
          <w:rFonts w:ascii="Arial" w:hAnsi="Arial" w:cs="Arial"/>
        </w:rPr>
        <w:t> </w:t>
      </w:r>
    </w:p>
    <w:p w14:paraId="05DC7C9E" w14:textId="29327065"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normaltextrun"/>
          <w:rFonts w:ascii="Arial" w:hAnsi="Arial" w:cs="Arial"/>
        </w:rPr>
        <w:t>If you are interested in the role and work of BTPA full details of the responsibilities are set out in this document, and I encourage you to apply.</w:t>
      </w:r>
      <w:r w:rsidRPr="00743C9B">
        <w:rPr>
          <w:rStyle w:val="eop"/>
          <w:rFonts w:ascii="Arial" w:hAnsi="Arial" w:cs="Arial"/>
        </w:rPr>
        <w:t> </w:t>
      </w:r>
    </w:p>
    <w:p w14:paraId="76A5647B" w14:textId="77777777"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eop"/>
          <w:rFonts w:ascii="Arial" w:hAnsi="Arial" w:cs="Arial"/>
        </w:rPr>
        <w:t> </w:t>
      </w:r>
    </w:p>
    <w:p w14:paraId="420CAD88" w14:textId="77777777" w:rsidR="00B940AF" w:rsidRPr="00743C9B" w:rsidRDefault="00B940AF" w:rsidP="00FD0907">
      <w:pPr>
        <w:pStyle w:val="paragraph"/>
        <w:spacing w:before="0" w:beforeAutospacing="0" w:after="0" w:afterAutospacing="0"/>
        <w:textAlignment w:val="baseline"/>
        <w:rPr>
          <w:rFonts w:ascii="Arial" w:hAnsi="Arial" w:cs="Arial"/>
        </w:rPr>
      </w:pPr>
      <w:r w:rsidRPr="00743C9B">
        <w:rPr>
          <w:rStyle w:val="normaltextrun"/>
          <w:rFonts w:ascii="Arial" w:hAnsi="Arial" w:cs="Arial"/>
        </w:rPr>
        <w:t>Our dedicated DfT Public Appointments Team would be happy to talk through the process and answer your questions.</w:t>
      </w:r>
      <w:r w:rsidRPr="00743C9B">
        <w:rPr>
          <w:rStyle w:val="eop"/>
          <w:rFonts w:ascii="Arial" w:hAnsi="Arial" w:cs="Arial"/>
        </w:rPr>
        <w:t> </w:t>
      </w:r>
    </w:p>
    <w:p w14:paraId="2FBA0502" w14:textId="42EFD964" w:rsidR="00B940AF" w:rsidRPr="00102500" w:rsidRDefault="00B940AF" w:rsidP="00FD0907">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E5EEC2E" w14:textId="77777777" w:rsidR="00B940AF" w:rsidRDefault="00B940AF" w:rsidP="00FD0907">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Lord Hendy of Richmond Hill, CBE</w:t>
      </w:r>
      <w:r>
        <w:rPr>
          <w:rStyle w:val="eop"/>
          <w:rFonts w:ascii="Arial" w:hAnsi="Arial" w:cs="Arial"/>
        </w:rPr>
        <w:t> </w:t>
      </w:r>
    </w:p>
    <w:p w14:paraId="24E5F5AC" w14:textId="3FFA19EE" w:rsidR="00B940AF" w:rsidRDefault="00B940AF" w:rsidP="00FD0907">
      <w:pPr>
        <w:pStyle w:val="paragraph"/>
        <w:spacing w:before="0" w:beforeAutospacing="0" w:after="0" w:afterAutospacing="0"/>
        <w:textAlignment w:val="baseline"/>
      </w:pPr>
      <w:r>
        <w:rPr>
          <w:rStyle w:val="normaltextrun"/>
          <w:rFonts w:ascii="Arial" w:hAnsi="Arial" w:cs="Arial"/>
          <w:b/>
          <w:bCs/>
        </w:rPr>
        <w:t>Rail Minister</w:t>
      </w:r>
      <w:r>
        <w:rPr>
          <w:rStyle w:val="eop"/>
          <w:rFonts w:ascii="Arial" w:hAnsi="Arial" w:cs="Arial"/>
        </w:rPr>
        <w:t> </w:t>
      </w:r>
    </w:p>
    <w:p w14:paraId="09961EAB" w14:textId="77777777" w:rsidR="00B940AF" w:rsidRDefault="00B940AF" w:rsidP="00FD0907">
      <w:pPr>
        <w:pStyle w:val="paragraph"/>
        <w:spacing w:before="0" w:beforeAutospacing="0" w:after="0" w:afterAutospacing="0"/>
        <w:textAlignment w:val="baseline"/>
      </w:pPr>
    </w:p>
    <w:p w14:paraId="00A1FC16" w14:textId="77777777" w:rsidR="00963649" w:rsidRPr="00B940AF" w:rsidRDefault="00963649" w:rsidP="00FD0907">
      <w:pPr>
        <w:pStyle w:val="paragraph"/>
        <w:spacing w:before="0" w:beforeAutospacing="0" w:after="0" w:afterAutospacing="0"/>
        <w:textAlignment w:val="baseline"/>
      </w:pPr>
    </w:p>
    <w:bookmarkEnd w:id="1"/>
    <w:p w14:paraId="010B454A" w14:textId="77777777" w:rsidR="00883C28" w:rsidRDefault="00883C28">
      <w:pPr>
        <w:rPr>
          <w:rFonts w:ascii="Arial" w:eastAsia="Times New Roman" w:hAnsi="Arial" w:cs="Times New Roman"/>
          <w:b/>
          <w:bCs/>
          <w:iCs/>
          <w:color w:val="00682F"/>
          <w:sz w:val="32"/>
          <w:szCs w:val="28"/>
          <w:lang w:eastAsia="en-GB"/>
        </w:rPr>
      </w:pPr>
      <w:r>
        <w:br w:type="page"/>
      </w:r>
    </w:p>
    <w:p w14:paraId="245F6C9D" w14:textId="01003C05" w:rsidR="000003C9" w:rsidRDefault="000003C9" w:rsidP="00FD0907">
      <w:pPr>
        <w:pStyle w:val="Heading2"/>
        <w:spacing w:after="0"/>
      </w:pPr>
      <w:bookmarkStart w:id="2" w:name="_Toc201562793"/>
      <w:r>
        <w:lastRenderedPageBreak/>
        <w:t xml:space="preserve">About </w:t>
      </w:r>
      <w:r w:rsidR="00C24F61">
        <w:t xml:space="preserve">the </w:t>
      </w:r>
      <w:r>
        <w:t>British Transport Police Authority</w:t>
      </w:r>
      <w:bookmarkEnd w:id="2"/>
    </w:p>
    <w:p w14:paraId="5BD2D0B9" w14:textId="77777777" w:rsidR="00963649" w:rsidRPr="00C307B1" w:rsidRDefault="00963649" w:rsidP="00FD0907">
      <w:pPr>
        <w:pStyle w:val="NoSpacing"/>
        <w:spacing w:after="0"/>
      </w:pPr>
    </w:p>
    <w:p w14:paraId="7834D6A0" w14:textId="77777777" w:rsidR="000003C9" w:rsidRDefault="000003C9" w:rsidP="00FD0907">
      <w:pPr>
        <w:pStyle w:val="NoSpacing"/>
        <w:spacing w:after="0"/>
        <w:rPr>
          <w:rFonts w:eastAsia="Arial" w:cs="Arial"/>
          <w:szCs w:val="24"/>
        </w:rPr>
      </w:pPr>
      <w:r w:rsidRPr="0D645C0B">
        <w:rPr>
          <w:rFonts w:eastAsia="Arial" w:cs="Arial"/>
          <w:szCs w:val="24"/>
        </w:rPr>
        <w:t xml:space="preserve">BTPA was established by the Railways and Transport Safety Act 2003 (the Act) as the independent oversight body for the British Transport Police (BTP). </w:t>
      </w:r>
    </w:p>
    <w:p w14:paraId="1E1AA3B9" w14:textId="77777777" w:rsidR="000003C9" w:rsidRDefault="000003C9" w:rsidP="00FD0907">
      <w:pPr>
        <w:pStyle w:val="NoSpacing"/>
        <w:spacing w:after="0"/>
        <w:rPr>
          <w:rFonts w:eastAsia="Arial" w:cs="Arial"/>
          <w:szCs w:val="24"/>
          <w:highlight w:val="yellow"/>
        </w:rPr>
      </w:pPr>
    </w:p>
    <w:p w14:paraId="7F07C3C0" w14:textId="78D8DBAB" w:rsidR="000003C9" w:rsidRDefault="000003C9" w:rsidP="00FD0907">
      <w:pPr>
        <w:pStyle w:val="NoSpacing"/>
        <w:spacing w:after="0"/>
        <w:rPr>
          <w:rFonts w:eastAsia="Arial" w:cs="Arial"/>
          <w:szCs w:val="24"/>
        </w:rPr>
      </w:pPr>
      <w:r w:rsidRPr="0D645C0B">
        <w:rPr>
          <w:rFonts w:eastAsia="Arial" w:cs="Arial"/>
          <w:szCs w:val="24"/>
        </w:rPr>
        <w:t>BTPA is a cross-border public authority which means that the Scottish Government must be consulted about appointments to BTPA.</w:t>
      </w:r>
    </w:p>
    <w:p w14:paraId="67ED8AE4" w14:textId="77777777" w:rsidR="000003C9" w:rsidRDefault="000003C9" w:rsidP="00FD0907">
      <w:pPr>
        <w:pStyle w:val="NoSpacing"/>
        <w:spacing w:after="0"/>
        <w:rPr>
          <w:rFonts w:eastAsia="Arial" w:cs="Arial"/>
          <w:szCs w:val="24"/>
        </w:rPr>
      </w:pPr>
    </w:p>
    <w:p w14:paraId="1EF64DA2" w14:textId="350BD0E4" w:rsidR="000003C9" w:rsidRDefault="000003C9" w:rsidP="00FD0907">
      <w:pPr>
        <w:pStyle w:val="NoSpacing"/>
        <w:spacing w:after="0"/>
        <w:rPr>
          <w:rFonts w:eastAsia="Arial" w:cs="Arial"/>
          <w:szCs w:val="24"/>
        </w:rPr>
      </w:pPr>
      <w:r w:rsidRPr="52E07649">
        <w:rPr>
          <w:rFonts w:eastAsia="Arial" w:cs="Arial"/>
          <w:szCs w:val="24"/>
        </w:rPr>
        <w:t xml:space="preserve">The Act provides for the Secretary of State for Transport to appoint between eleven and seventeen Members to BTPA. </w:t>
      </w:r>
      <w:r w:rsidR="006D519D" w:rsidRPr="006D519D">
        <w:rPr>
          <w:rFonts w:eastAsia="Arial" w:cs="Arial"/>
          <w:szCs w:val="24"/>
        </w:rPr>
        <w:t xml:space="preserve">BTPA currently has </w:t>
      </w:r>
      <w:r w:rsidR="006D519D" w:rsidRPr="000A1CEB">
        <w:rPr>
          <w:rFonts w:eastAsia="Arial" w:cs="Arial"/>
          <w:szCs w:val="24"/>
        </w:rPr>
        <w:t>14</w:t>
      </w:r>
      <w:r w:rsidR="006D519D" w:rsidRPr="006D519D">
        <w:rPr>
          <w:rFonts w:eastAsia="Arial" w:cs="Arial"/>
          <w:szCs w:val="24"/>
        </w:rPr>
        <w:t xml:space="preserve"> </w:t>
      </w:r>
      <w:r w:rsidR="00F063DD">
        <w:rPr>
          <w:rFonts w:eastAsia="Arial" w:cs="Arial"/>
          <w:szCs w:val="24"/>
        </w:rPr>
        <w:t>M</w:t>
      </w:r>
      <w:r w:rsidR="006D519D" w:rsidRPr="006D519D">
        <w:rPr>
          <w:rFonts w:eastAsia="Arial" w:cs="Arial"/>
          <w:szCs w:val="24"/>
        </w:rPr>
        <w:t>embers, including a Deputy Chair and a Chair.</w:t>
      </w:r>
    </w:p>
    <w:p w14:paraId="6A0CFC8B" w14:textId="77777777" w:rsidR="000003C9" w:rsidRDefault="000003C9" w:rsidP="00FD0907">
      <w:pPr>
        <w:pStyle w:val="NoSpacing"/>
        <w:spacing w:after="0"/>
        <w:rPr>
          <w:rFonts w:eastAsia="Arial" w:cs="Arial"/>
          <w:szCs w:val="24"/>
        </w:rPr>
      </w:pPr>
    </w:p>
    <w:p w14:paraId="0F413F49" w14:textId="77777777" w:rsidR="000003C9" w:rsidRPr="00205199" w:rsidRDefault="000003C9" w:rsidP="00FD0907">
      <w:pPr>
        <w:pStyle w:val="NoSpacing"/>
        <w:spacing w:after="0"/>
        <w:rPr>
          <w:rFonts w:eastAsia="Arial" w:cs="Arial"/>
          <w:szCs w:val="24"/>
        </w:rPr>
      </w:pPr>
      <w:r w:rsidRPr="0D645C0B">
        <w:rPr>
          <w:rFonts w:eastAsia="Arial" w:cs="Arial"/>
          <w:szCs w:val="24"/>
        </w:rPr>
        <w:t>An overview of BTPA’s primary duties is provided below.</w:t>
      </w:r>
    </w:p>
    <w:p w14:paraId="55257E61" w14:textId="77777777" w:rsidR="000003C9" w:rsidRDefault="000003C9" w:rsidP="00FD0907">
      <w:pPr>
        <w:pStyle w:val="NoSpacing"/>
        <w:spacing w:after="0"/>
        <w:rPr>
          <w:rFonts w:eastAsia="Arial" w:cs="Arial"/>
          <w:b/>
          <w:bCs/>
          <w:szCs w:val="24"/>
        </w:rPr>
      </w:pPr>
    </w:p>
    <w:p w14:paraId="1A6E252F" w14:textId="6D4E4F78" w:rsidR="000003C9" w:rsidRDefault="000003C9" w:rsidP="00FD0907">
      <w:pPr>
        <w:pStyle w:val="NoSpacing"/>
        <w:spacing w:after="0"/>
        <w:rPr>
          <w:rFonts w:eastAsia="Arial" w:cs="Arial"/>
          <w:szCs w:val="24"/>
        </w:rPr>
      </w:pPr>
      <w:r w:rsidRPr="0D645C0B">
        <w:rPr>
          <w:rFonts w:eastAsia="Arial" w:cs="Arial"/>
          <w:b/>
          <w:bCs/>
          <w:szCs w:val="24"/>
        </w:rPr>
        <w:t xml:space="preserve">Setting </w:t>
      </w:r>
      <w:r w:rsidR="00B748CA">
        <w:rPr>
          <w:rFonts w:eastAsia="Arial" w:cs="Arial"/>
          <w:b/>
          <w:bCs/>
          <w:szCs w:val="24"/>
        </w:rPr>
        <w:t>the</w:t>
      </w:r>
      <w:r w:rsidRPr="0D645C0B">
        <w:rPr>
          <w:rFonts w:eastAsia="Arial" w:cs="Arial"/>
          <w:b/>
          <w:bCs/>
          <w:szCs w:val="24"/>
        </w:rPr>
        <w:t xml:space="preserve"> B</w:t>
      </w:r>
      <w:r>
        <w:rPr>
          <w:rFonts w:eastAsia="Arial" w:cs="Arial"/>
          <w:b/>
          <w:bCs/>
          <w:szCs w:val="24"/>
        </w:rPr>
        <w:t xml:space="preserve">ritish </w:t>
      </w:r>
      <w:r w:rsidRPr="0D645C0B">
        <w:rPr>
          <w:rFonts w:eastAsia="Arial" w:cs="Arial"/>
          <w:b/>
          <w:bCs/>
          <w:szCs w:val="24"/>
        </w:rPr>
        <w:t>T</w:t>
      </w:r>
      <w:r>
        <w:rPr>
          <w:rFonts w:eastAsia="Arial" w:cs="Arial"/>
          <w:b/>
          <w:bCs/>
          <w:szCs w:val="24"/>
        </w:rPr>
        <w:t xml:space="preserve">ransport </w:t>
      </w:r>
      <w:r w:rsidRPr="0D645C0B">
        <w:rPr>
          <w:rFonts w:eastAsia="Arial" w:cs="Arial"/>
          <w:b/>
          <w:bCs/>
          <w:szCs w:val="24"/>
        </w:rPr>
        <w:t>P</w:t>
      </w:r>
      <w:r>
        <w:rPr>
          <w:rFonts w:eastAsia="Arial" w:cs="Arial"/>
          <w:b/>
          <w:bCs/>
          <w:szCs w:val="24"/>
        </w:rPr>
        <w:t>olice</w:t>
      </w:r>
      <w:r w:rsidRPr="0D645C0B">
        <w:rPr>
          <w:rFonts w:eastAsia="Arial" w:cs="Arial"/>
          <w:b/>
          <w:bCs/>
          <w:szCs w:val="24"/>
        </w:rPr>
        <w:t>’s strategy:</w:t>
      </w:r>
      <w:r w:rsidRPr="0D645C0B">
        <w:rPr>
          <w:rFonts w:eastAsia="Arial" w:cs="Arial"/>
          <w:szCs w:val="24"/>
        </w:rPr>
        <w:t xml:space="preserve"> BTPA is responsible for setting objectives for BTP before the beginning of each financial year. BTPA announces these objectives, as well as its strategic direction and performance review of the BTP through several publications:</w:t>
      </w:r>
    </w:p>
    <w:p w14:paraId="0E953CAA" w14:textId="77777777" w:rsidR="000003C9" w:rsidRDefault="000003C9" w:rsidP="00FD0907">
      <w:pPr>
        <w:pStyle w:val="NoSpacing"/>
        <w:spacing w:after="0"/>
        <w:rPr>
          <w:rFonts w:eastAsia="Arial" w:cs="Arial"/>
          <w:szCs w:val="24"/>
        </w:rPr>
      </w:pPr>
      <w:r w:rsidRPr="0D645C0B">
        <w:rPr>
          <w:rFonts w:eastAsia="Arial" w:cs="Arial"/>
          <w:szCs w:val="24"/>
        </w:rPr>
        <w:t xml:space="preserve"> </w:t>
      </w:r>
    </w:p>
    <w:p w14:paraId="0E450F44" w14:textId="77777777" w:rsidR="000003C9" w:rsidRDefault="000003C9" w:rsidP="00FD0907">
      <w:pPr>
        <w:pStyle w:val="ListParagraph"/>
        <w:numPr>
          <w:ilvl w:val="0"/>
          <w:numId w:val="35"/>
        </w:numPr>
        <w:rPr>
          <w:rFonts w:ascii="Arial" w:eastAsia="Arial" w:hAnsi="Arial" w:cs="Arial"/>
          <w:color w:val="000000" w:themeColor="text1"/>
        </w:rPr>
      </w:pPr>
      <w:r w:rsidRPr="02578083">
        <w:rPr>
          <w:rFonts w:ascii="Arial" w:eastAsia="Arial" w:hAnsi="Arial" w:cs="Arial"/>
        </w:rPr>
        <w:t xml:space="preserve">The </w:t>
      </w:r>
      <w:hyperlink r:id="rId18">
        <w:r w:rsidRPr="02578083">
          <w:rPr>
            <w:rStyle w:val="Hyperlink"/>
            <w:rFonts w:ascii="Arial" w:eastAsia="Arial" w:hAnsi="Arial" w:cs="Arial"/>
          </w:rPr>
          <w:t xml:space="preserve">Strategic Plan </w:t>
        </w:r>
      </w:hyperlink>
      <w:r w:rsidRPr="02578083">
        <w:rPr>
          <w:rFonts w:ascii="Arial" w:eastAsia="Arial" w:hAnsi="Arial" w:cs="Arial"/>
        </w:rPr>
        <w:t xml:space="preserve">sets out BTPA’s medium-term and long-term strategies for policing the railways. The current strategy published in June 2022 covers the period 2022-27 and </w:t>
      </w:r>
      <w:r w:rsidRPr="02578083">
        <w:rPr>
          <w:rFonts w:ascii="Arial" w:eastAsia="Arial" w:hAnsi="Arial" w:cs="Arial"/>
          <w:color w:val="000000" w:themeColor="text1"/>
        </w:rPr>
        <w:t>will see long-term changes to passenger journeys and ways of working influenced by the pandemic, an ambitious programme of rail reform, an increase in freight traffic, and the delivery of new services. All these factors will influence the demand for policing services, how those services are accessed, how BTP delivers them and the partnerships through which they achieve success.</w:t>
      </w:r>
    </w:p>
    <w:p w14:paraId="0A675E73" w14:textId="77777777" w:rsidR="000003C9" w:rsidRDefault="000003C9" w:rsidP="00FD0907">
      <w:pPr>
        <w:pStyle w:val="NoSpacing"/>
        <w:spacing w:after="0"/>
        <w:ind w:left="720"/>
        <w:rPr>
          <w:rFonts w:eastAsia="Arial" w:cs="Arial"/>
          <w:szCs w:val="24"/>
        </w:rPr>
      </w:pPr>
      <w:r w:rsidRPr="0D645C0B">
        <w:rPr>
          <w:rFonts w:eastAsia="Arial" w:cs="Arial"/>
          <w:szCs w:val="24"/>
        </w:rPr>
        <w:t xml:space="preserve"> </w:t>
      </w:r>
    </w:p>
    <w:p w14:paraId="3A9F24D7" w14:textId="77777777" w:rsidR="000003C9" w:rsidRDefault="000003C9" w:rsidP="00FD0907">
      <w:pPr>
        <w:pStyle w:val="ListParagraph"/>
        <w:numPr>
          <w:ilvl w:val="0"/>
          <w:numId w:val="35"/>
        </w:numPr>
        <w:rPr>
          <w:rFonts w:ascii="Arial" w:eastAsia="Arial" w:hAnsi="Arial" w:cs="Arial"/>
        </w:rPr>
      </w:pPr>
      <w:r>
        <w:rPr>
          <w:rFonts w:ascii="Arial" w:eastAsia="Arial" w:hAnsi="Arial" w:cs="Arial"/>
        </w:rPr>
        <w:t xml:space="preserve">The </w:t>
      </w:r>
      <w:r w:rsidRPr="0D645C0B">
        <w:rPr>
          <w:rFonts w:ascii="Arial" w:eastAsia="Arial" w:hAnsi="Arial" w:cs="Arial"/>
        </w:rPr>
        <w:t xml:space="preserve">annual </w:t>
      </w:r>
      <w:hyperlink r:id="rId19" w:history="1">
        <w:r w:rsidRPr="0D645C0B">
          <w:rPr>
            <w:rStyle w:val="Hyperlink"/>
            <w:rFonts w:ascii="Arial" w:eastAsia="Arial" w:hAnsi="Arial" w:cs="Arial"/>
          </w:rPr>
          <w:t xml:space="preserve">Policing Plan </w:t>
        </w:r>
      </w:hyperlink>
      <w:r w:rsidRPr="0D645C0B">
        <w:rPr>
          <w:rFonts w:ascii="Arial" w:eastAsia="Arial" w:hAnsi="Arial" w:cs="Arial"/>
        </w:rPr>
        <w:t>contains BTPA’s priorities for the year, the financial resources it expects to be available and how it proposes to allocate those resources.</w:t>
      </w:r>
    </w:p>
    <w:p w14:paraId="06551564" w14:textId="77777777" w:rsidR="000003C9" w:rsidRDefault="000003C9" w:rsidP="00FD0907">
      <w:pPr>
        <w:pStyle w:val="NoSpacing"/>
        <w:spacing w:after="0"/>
        <w:rPr>
          <w:rFonts w:eastAsia="Arial" w:cs="Arial"/>
          <w:szCs w:val="24"/>
        </w:rPr>
      </w:pPr>
      <w:r w:rsidRPr="0D645C0B">
        <w:rPr>
          <w:rFonts w:eastAsia="Arial" w:cs="Arial"/>
          <w:szCs w:val="24"/>
        </w:rPr>
        <w:t xml:space="preserve"> </w:t>
      </w:r>
    </w:p>
    <w:p w14:paraId="0922432C" w14:textId="651FDB13" w:rsidR="000003C9" w:rsidRDefault="000003C9" w:rsidP="00FD0907">
      <w:pPr>
        <w:pStyle w:val="ListParagraph"/>
        <w:numPr>
          <w:ilvl w:val="0"/>
          <w:numId w:val="35"/>
        </w:numPr>
        <w:rPr>
          <w:rFonts w:ascii="Arial" w:eastAsia="Arial" w:hAnsi="Arial" w:cs="Arial"/>
        </w:rPr>
      </w:pPr>
      <w:r w:rsidRPr="0D645C0B">
        <w:rPr>
          <w:rFonts w:ascii="Arial" w:eastAsia="Arial" w:hAnsi="Arial" w:cs="Arial"/>
        </w:rPr>
        <w:t xml:space="preserve">Finally, the </w:t>
      </w:r>
      <w:hyperlink r:id="rId20" w:history="1">
        <w:r w:rsidRPr="0D645C0B">
          <w:rPr>
            <w:rStyle w:val="Hyperlink"/>
            <w:rFonts w:ascii="Arial" w:eastAsia="Arial" w:hAnsi="Arial" w:cs="Arial"/>
          </w:rPr>
          <w:t xml:space="preserve">Annual Report, </w:t>
        </w:r>
      </w:hyperlink>
      <w:r w:rsidRPr="0D645C0B">
        <w:rPr>
          <w:rFonts w:ascii="Arial" w:eastAsia="Arial" w:hAnsi="Arial" w:cs="Arial"/>
        </w:rPr>
        <w:t>published after each financial year</w:t>
      </w:r>
      <w:r>
        <w:rPr>
          <w:rFonts w:ascii="Arial" w:eastAsia="Arial" w:hAnsi="Arial" w:cs="Arial"/>
        </w:rPr>
        <w:t xml:space="preserve"> end,</w:t>
      </w:r>
      <w:r w:rsidRPr="0D645C0B">
        <w:rPr>
          <w:rFonts w:ascii="Arial" w:eastAsia="Arial" w:hAnsi="Arial" w:cs="Arial"/>
        </w:rPr>
        <w:t xml:space="preserve"> </w:t>
      </w:r>
      <w:r w:rsidRPr="00205199">
        <w:rPr>
          <w:rFonts w:ascii="Arial" w:eastAsia="Arial" w:hAnsi="Arial" w:cs="Arial"/>
        </w:rPr>
        <w:t>cove</w:t>
      </w:r>
      <w:r w:rsidR="00274F6B">
        <w:rPr>
          <w:rFonts w:ascii="Arial" w:eastAsia="Arial" w:hAnsi="Arial" w:cs="Arial"/>
        </w:rPr>
        <w:t>rs</w:t>
      </w:r>
      <w:r w:rsidRPr="00205199">
        <w:rPr>
          <w:rFonts w:ascii="Arial" w:eastAsia="Arial" w:hAnsi="Arial" w:cs="Arial"/>
        </w:rPr>
        <w:t xml:space="preserve"> the policing</w:t>
      </w:r>
      <w:r w:rsidRPr="0D645C0B">
        <w:rPr>
          <w:rFonts w:ascii="Arial" w:eastAsia="Arial" w:hAnsi="Arial" w:cs="Arial"/>
        </w:rPr>
        <w:t xml:space="preserve"> of the railways in that year</w:t>
      </w:r>
      <w:r>
        <w:rPr>
          <w:rFonts w:ascii="Arial" w:eastAsia="Arial" w:hAnsi="Arial" w:cs="Arial"/>
        </w:rPr>
        <w:t xml:space="preserve"> and accounts</w:t>
      </w:r>
      <w:r w:rsidRPr="0D645C0B">
        <w:rPr>
          <w:rFonts w:ascii="Arial" w:eastAsia="Arial" w:hAnsi="Arial" w:cs="Arial"/>
        </w:rPr>
        <w:t>.</w:t>
      </w:r>
    </w:p>
    <w:p w14:paraId="6677E7B2" w14:textId="77777777" w:rsidR="00883C28" w:rsidRPr="00883C28" w:rsidRDefault="00883C28" w:rsidP="00883C28">
      <w:pPr>
        <w:rPr>
          <w:rFonts w:ascii="Arial" w:eastAsia="Arial" w:hAnsi="Arial" w:cs="Arial"/>
        </w:rPr>
      </w:pPr>
    </w:p>
    <w:p w14:paraId="4110CC84" w14:textId="1F5155CC" w:rsidR="000003C9" w:rsidRPr="006F54D0" w:rsidRDefault="000003C9" w:rsidP="00FD0907">
      <w:pPr>
        <w:pStyle w:val="NoSpacing"/>
        <w:spacing w:after="0"/>
        <w:rPr>
          <w:rFonts w:eastAsia="Arial" w:cs="Arial"/>
          <w:b/>
          <w:bCs/>
          <w:szCs w:val="24"/>
        </w:rPr>
      </w:pPr>
      <w:r w:rsidRPr="0D645C0B">
        <w:rPr>
          <w:rFonts w:eastAsia="Arial" w:cs="Arial"/>
          <w:b/>
          <w:bCs/>
          <w:szCs w:val="24"/>
        </w:rPr>
        <w:t>BTP’s funding and budget:</w:t>
      </w:r>
      <w:r w:rsidRPr="0D645C0B">
        <w:rPr>
          <w:rFonts w:eastAsia="Arial" w:cs="Arial"/>
          <w:szCs w:val="24"/>
        </w:rPr>
        <w:t xml:space="preserve"> BTPA </w:t>
      </w:r>
      <w:r w:rsidR="00E06881">
        <w:rPr>
          <w:rFonts w:eastAsia="Arial" w:cs="Arial"/>
          <w:szCs w:val="24"/>
        </w:rPr>
        <w:t>set</w:t>
      </w:r>
      <w:r w:rsidR="009E2697">
        <w:rPr>
          <w:rFonts w:eastAsia="Arial" w:cs="Arial"/>
          <w:szCs w:val="24"/>
        </w:rPr>
        <w:t>s</w:t>
      </w:r>
      <w:r w:rsidR="00E06881" w:rsidRPr="0D645C0B">
        <w:rPr>
          <w:rFonts w:eastAsia="Arial" w:cs="Arial"/>
          <w:szCs w:val="24"/>
        </w:rPr>
        <w:t xml:space="preserve"> </w:t>
      </w:r>
      <w:r>
        <w:rPr>
          <w:rFonts w:eastAsia="Arial" w:cs="Arial"/>
          <w:szCs w:val="24"/>
        </w:rPr>
        <w:t>BTP’s</w:t>
      </w:r>
      <w:r w:rsidRPr="0D645C0B">
        <w:rPr>
          <w:rFonts w:eastAsia="Arial" w:cs="Arial"/>
          <w:szCs w:val="24"/>
        </w:rPr>
        <w:t xml:space="preserve"> budget</w:t>
      </w:r>
      <w:r>
        <w:rPr>
          <w:rFonts w:eastAsia="Arial" w:cs="Arial"/>
          <w:szCs w:val="24"/>
        </w:rPr>
        <w:t>,</w:t>
      </w:r>
      <w:r w:rsidRPr="0D645C0B">
        <w:rPr>
          <w:rFonts w:eastAsia="Arial" w:cs="Arial"/>
          <w:szCs w:val="24"/>
        </w:rPr>
        <w:t xml:space="preserve"> formally called the BTP Fund</w:t>
      </w:r>
      <w:r w:rsidR="009E2697">
        <w:rPr>
          <w:rFonts w:eastAsia="Arial" w:cs="Arial"/>
          <w:szCs w:val="24"/>
        </w:rPr>
        <w:t>, following proposals from the force and views from industry</w:t>
      </w:r>
      <w:r w:rsidRPr="0D645C0B">
        <w:rPr>
          <w:rFonts w:eastAsia="Arial" w:cs="Arial"/>
          <w:szCs w:val="24"/>
        </w:rPr>
        <w:t xml:space="preserve">. It plays a key role in holding BTP to account for ensuring </w:t>
      </w:r>
      <w:r>
        <w:rPr>
          <w:rFonts w:eastAsia="Arial" w:cs="Arial"/>
          <w:szCs w:val="24"/>
        </w:rPr>
        <w:t>its</w:t>
      </w:r>
      <w:r w:rsidRPr="0D645C0B">
        <w:rPr>
          <w:rFonts w:eastAsia="Arial" w:cs="Arial"/>
          <w:szCs w:val="24"/>
        </w:rPr>
        <w:t xml:space="preserve"> budget is spent efficiently and effectively. </w:t>
      </w:r>
      <w:r>
        <w:rPr>
          <w:rFonts w:eastAsia="Arial" w:cs="Arial"/>
          <w:szCs w:val="24"/>
        </w:rPr>
        <w:t>BTPA</w:t>
      </w:r>
      <w:r w:rsidRPr="0D645C0B">
        <w:rPr>
          <w:rFonts w:eastAsia="Arial" w:cs="Arial"/>
          <w:szCs w:val="24"/>
        </w:rPr>
        <w:t xml:space="preserve"> has an important role in ensuring the delivery of the efficiency programme for BTP, helping to secure better value for money for both taxpayers and stakeholders.</w:t>
      </w:r>
    </w:p>
    <w:p w14:paraId="3C82BAB9" w14:textId="1C6617BB" w:rsidR="000003C9" w:rsidRDefault="000003C9" w:rsidP="00FD0907">
      <w:pPr>
        <w:pStyle w:val="NoSpacing"/>
        <w:spacing w:after="0"/>
        <w:rPr>
          <w:rFonts w:eastAsia="Arial" w:cs="Arial"/>
          <w:szCs w:val="24"/>
        </w:rPr>
      </w:pPr>
      <w:r w:rsidRPr="0D645C0B">
        <w:rPr>
          <w:rFonts w:eastAsia="Arial" w:cs="Arial"/>
          <w:szCs w:val="24"/>
        </w:rPr>
        <w:t xml:space="preserve"> </w:t>
      </w:r>
    </w:p>
    <w:p w14:paraId="3988B6F2" w14:textId="6E97FB0B" w:rsidR="000003C9" w:rsidRDefault="000003C9" w:rsidP="00FD0907">
      <w:pPr>
        <w:pStyle w:val="NoSpacing"/>
        <w:spacing w:after="0"/>
        <w:rPr>
          <w:rFonts w:eastAsia="Arial" w:cs="Arial"/>
          <w:szCs w:val="24"/>
        </w:rPr>
      </w:pPr>
      <w:r w:rsidRPr="0D645C0B">
        <w:rPr>
          <w:rFonts w:eastAsia="Arial" w:cs="Arial"/>
          <w:b/>
          <w:bCs/>
          <w:szCs w:val="24"/>
        </w:rPr>
        <w:t xml:space="preserve">Stakeholder engagement: </w:t>
      </w:r>
      <w:r w:rsidRPr="0D645C0B">
        <w:rPr>
          <w:rFonts w:eastAsia="Arial" w:cs="Arial"/>
          <w:szCs w:val="24"/>
        </w:rPr>
        <w:t>This ensures that stakeholders, in particular the rail industry who pay for the policing of the railway, are able effectively to contribute to the development of the Strategic Plan and annual Policing Plan. Effective stakeholder engagement is essential for BTPA</w:t>
      </w:r>
      <w:r>
        <w:rPr>
          <w:rFonts w:eastAsia="Arial" w:cs="Arial"/>
          <w:szCs w:val="24"/>
        </w:rPr>
        <w:t xml:space="preserve"> and</w:t>
      </w:r>
      <w:r w:rsidRPr="0D645C0B">
        <w:rPr>
          <w:rFonts w:eastAsia="Arial" w:cs="Arial"/>
          <w:szCs w:val="24"/>
        </w:rPr>
        <w:t xml:space="preserve"> involves listening to </w:t>
      </w:r>
      <w:r w:rsidR="00967AEC">
        <w:rPr>
          <w:rFonts w:eastAsia="Arial" w:cs="Arial"/>
          <w:szCs w:val="24"/>
        </w:rPr>
        <w:t>rail operators</w:t>
      </w:r>
      <w:r w:rsidRPr="0D645C0B">
        <w:rPr>
          <w:rFonts w:eastAsia="Arial" w:cs="Arial"/>
          <w:szCs w:val="24"/>
        </w:rPr>
        <w:t xml:space="preserve"> as well as their representative bodies, such as the Rail Delivery Group.</w:t>
      </w:r>
    </w:p>
    <w:p w14:paraId="4CDF4737" w14:textId="4B5733F0" w:rsidR="000003C9" w:rsidRDefault="000003C9" w:rsidP="00FD0907">
      <w:pPr>
        <w:spacing w:after="0"/>
        <w:rPr>
          <w:rFonts w:ascii="Arial" w:eastAsia="Arial" w:hAnsi="Arial" w:cs="Arial"/>
          <w:b/>
          <w:bCs/>
          <w:color w:val="000000" w:themeColor="text1"/>
          <w:sz w:val="24"/>
          <w:szCs w:val="24"/>
        </w:rPr>
      </w:pPr>
    </w:p>
    <w:p w14:paraId="2CBBF900" w14:textId="288FD442" w:rsidR="000003C9" w:rsidRDefault="000003C9" w:rsidP="00FD0907">
      <w:pPr>
        <w:spacing w:after="0"/>
        <w:rPr>
          <w:rFonts w:ascii="Arial" w:eastAsia="Arial" w:hAnsi="Arial" w:cs="Arial"/>
          <w:color w:val="000000" w:themeColor="text1"/>
          <w:sz w:val="24"/>
          <w:szCs w:val="24"/>
        </w:rPr>
      </w:pPr>
      <w:r w:rsidRPr="0D645C0B">
        <w:rPr>
          <w:rFonts w:ascii="Arial" w:eastAsia="Arial" w:hAnsi="Arial" w:cs="Arial"/>
          <w:b/>
          <w:bCs/>
          <w:color w:val="000000" w:themeColor="text1"/>
          <w:sz w:val="24"/>
          <w:szCs w:val="24"/>
        </w:rPr>
        <w:lastRenderedPageBreak/>
        <w:t>Police Service Agreements:</w:t>
      </w:r>
      <w:r w:rsidRPr="0D645C0B">
        <w:rPr>
          <w:rFonts w:ascii="Arial" w:eastAsia="Arial" w:hAnsi="Arial" w:cs="Arial"/>
          <w:color w:val="000000" w:themeColor="text1"/>
          <w:sz w:val="24"/>
          <w:szCs w:val="24"/>
        </w:rPr>
        <w:t xml:space="preserve"> BTPA enters into agreements with train, freight and other operating and infrastructure companies to provide a policing service to their railway or railway property. These agreements, referred to as Police Service</w:t>
      </w:r>
      <w:r w:rsidRPr="00BC7C4C">
        <w:rPr>
          <w:rFonts w:ascii="Arial" w:eastAsia="Arial" w:hAnsi="Arial" w:cs="Arial"/>
          <w:color w:val="000000" w:themeColor="text1"/>
          <w:sz w:val="24"/>
          <w:szCs w:val="24"/>
        </w:rPr>
        <w:t>s</w:t>
      </w:r>
      <w:r w:rsidRPr="0D645C0B">
        <w:rPr>
          <w:rFonts w:ascii="Arial" w:eastAsia="Arial" w:hAnsi="Arial" w:cs="Arial"/>
          <w:color w:val="000000" w:themeColor="text1"/>
          <w:sz w:val="24"/>
          <w:szCs w:val="24"/>
        </w:rPr>
        <w:t xml:space="preserve"> Agreements (PSAs), require the companies to make payments for the service</w:t>
      </w:r>
      <w:r>
        <w:rPr>
          <w:rFonts w:ascii="Arial" w:eastAsia="Arial" w:hAnsi="Arial" w:cs="Arial"/>
          <w:color w:val="000000" w:themeColor="text1"/>
          <w:sz w:val="24"/>
          <w:szCs w:val="24"/>
        </w:rPr>
        <w:t xml:space="preserve"> of BTP</w:t>
      </w:r>
      <w:r w:rsidRPr="0D645C0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F</w:t>
      </w:r>
      <w:r w:rsidRPr="0D645C0B">
        <w:rPr>
          <w:rFonts w:ascii="Arial" w:eastAsia="Arial" w:hAnsi="Arial" w:cs="Arial"/>
          <w:color w:val="000000" w:themeColor="text1"/>
          <w:sz w:val="24"/>
          <w:szCs w:val="24"/>
        </w:rPr>
        <w:t>or instance,</w:t>
      </w:r>
      <w:r>
        <w:rPr>
          <w:rFonts w:ascii="Arial" w:eastAsia="Arial" w:hAnsi="Arial" w:cs="Arial"/>
          <w:color w:val="000000" w:themeColor="text1"/>
          <w:sz w:val="24"/>
          <w:szCs w:val="24"/>
        </w:rPr>
        <w:t xml:space="preserve"> when</w:t>
      </w:r>
      <w:r w:rsidRPr="0D645C0B">
        <w:rPr>
          <w:rFonts w:ascii="Arial" w:eastAsia="Arial" w:hAnsi="Arial" w:cs="Arial"/>
          <w:color w:val="000000" w:themeColor="text1"/>
          <w:sz w:val="24"/>
          <w:szCs w:val="24"/>
        </w:rPr>
        <w:t xml:space="preserve"> a new rail </w:t>
      </w:r>
      <w:r w:rsidR="0AE2DB5E" w:rsidRPr="083D5101">
        <w:rPr>
          <w:rFonts w:ascii="Arial" w:eastAsia="Arial" w:hAnsi="Arial" w:cs="Arial"/>
          <w:color w:val="000000" w:themeColor="text1"/>
          <w:sz w:val="24"/>
          <w:szCs w:val="24"/>
        </w:rPr>
        <w:t>contract</w:t>
      </w:r>
      <w:r w:rsidRPr="0D645C0B">
        <w:rPr>
          <w:rFonts w:ascii="Arial" w:eastAsia="Arial" w:hAnsi="Arial" w:cs="Arial"/>
          <w:color w:val="000000" w:themeColor="text1"/>
          <w:sz w:val="24"/>
          <w:szCs w:val="24"/>
        </w:rPr>
        <w:t xml:space="preserve"> is awarded by the Department for Transport (or by Scottish or Welsh Ministers), the company is usually required to enter </w:t>
      </w:r>
      <w:r>
        <w:rPr>
          <w:rFonts w:ascii="Arial" w:eastAsia="Arial" w:hAnsi="Arial" w:cs="Arial"/>
          <w:color w:val="000000" w:themeColor="text1"/>
          <w:sz w:val="24"/>
          <w:szCs w:val="24"/>
        </w:rPr>
        <w:t xml:space="preserve">into </w:t>
      </w:r>
      <w:r w:rsidRPr="0D645C0B">
        <w:rPr>
          <w:rFonts w:ascii="Arial" w:eastAsia="Arial" w:hAnsi="Arial" w:cs="Arial"/>
          <w:color w:val="000000" w:themeColor="text1"/>
          <w:sz w:val="24"/>
          <w:szCs w:val="24"/>
        </w:rPr>
        <w:t>a new PSA with BTPA.</w:t>
      </w:r>
      <w:r w:rsidR="00C53C52">
        <w:rPr>
          <w:rFonts w:ascii="Arial" w:eastAsia="Arial" w:hAnsi="Arial" w:cs="Arial"/>
          <w:color w:val="000000" w:themeColor="text1"/>
          <w:sz w:val="24"/>
          <w:szCs w:val="24"/>
        </w:rPr>
        <w:t xml:space="preserve"> </w:t>
      </w:r>
      <w:r w:rsidR="00C53C52" w:rsidRPr="00C53C52">
        <w:rPr>
          <w:rFonts w:ascii="Arial" w:eastAsia="Arial" w:hAnsi="Arial" w:cs="Arial"/>
          <w:color w:val="000000" w:themeColor="text1"/>
          <w:sz w:val="24"/>
          <w:szCs w:val="24"/>
        </w:rPr>
        <w:t>The Authority can also charge out Enhanced Police Service Agreements (EPSAs).  Enhanced policing services are specific activities or requirement</w:t>
      </w:r>
      <w:r w:rsidR="00DF6BD2">
        <w:rPr>
          <w:rFonts w:ascii="Arial" w:eastAsia="Arial" w:hAnsi="Arial" w:cs="Arial"/>
          <w:color w:val="000000" w:themeColor="text1"/>
          <w:sz w:val="24"/>
          <w:szCs w:val="24"/>
        </w:rPr>
        <w:t>s</w:t>
      </w:r>
      <w:r w:rsidR="00C53C52" w:rsidRPr="00C53C52">
        <w:rPr>
          <w:rFonts w:ascii="Arial" w:eastAsia="Arial" w:hAnsi="Arial" w:cs="Arial"/>
          <w:color w:val="000000" w:themeColor="text1"/>
          <w:sz w:val="24"/>
          <w:szCs w:val="24"/>
        </w:rPr>
        <w:t xml:space="preserve"> that are funded for a period of time by an operator.</w:t>
      </w:r>
    </w:p>
    <w:p w14:paraId="424C3DAE" w14:textId="77777777" w:rsidR="000003C9" w:rsidRDefault="000003C9" w:rsidP="00FD0907">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 </w:t>
      </w:r>
    </w:p>
    <w:p w14:paraId="01E71D66" w14:textId="4A6A1960" w:rsidR="000003C9" w:rsidRDefault="000003C9" w:rsidP="00FD0907">
      <w:pPr>
        <w:spacing w:after="0"/>
        <w:rPr>
          <w:rFonts w:ascii="Arial" w:eastAsia="Arial" w:hAnsi="Arial" w:cs="Arial"/>
          <w:color w:val="000000" w:themeColor="text1"/>
          <w:sz w:val="24"/>
          <w:szCs w:val="24"/>
        </w:rPr>
      </w:pPr>
      <w:r w:rsidRPr="0D645C0B">
        <w:rPr>
          <w:rFonts w:ascii="Arial" w:eastAsia="Arial" w:hAnsi="Arial" w:cs="Arial"/>
          <w:b/>
          <w:bCs/>
          <w:color w:val="000000" w:themeColor="text1"/>
          <w:sz w:val="24"/>
          <w:szCs w:val="24"/>
        </w:rPr>
        <w:t>Emergency Agreements:</w:t>
      </w:r>
      <w:r w:rsidRPr="0D645C0B">
        <w:rPr>
          <w:rFonts w:ascii="Arial" w:eastAsia="Arial" w:hAnsi="Arial" w:cs="Arial"/>
          <w:color w:val="000000" w:themeColor="text1"/>
          <w:sz w:val="24"/>
          <w:szCs w:val="24"/>
        </w:rPr>
        <w:t xml:space="preserve"> If an emergency financial provision is required</w:t>
      </w:r>
      <w:r>
        <w:rPr>
          <w:rFonts w:ascii="Arial" w:eastAsia="Arial" w:hAnsi="Arial" w:cs="Arial"/>
          <w:color w:val="000000" w:themeColor="text1"/>
          <w:sz w:val="24"/>
          <w:szCs w:val="24"/>
        </w:rPr>
        <w:t xml:space="preserve"> by BTP</w:t>
      </w:r>
      <w:r w:rsidRPr="0D645C0B">
        <w:rPr>
          <w:rFonts w:ascii="Arial" w:eastAsia="Arial" w:hAnsi="Arial" w:cs="Arial"/>
          <w:color w:val="000000" w:themeColor="text1"/>
          <w:sz w:val="24"/>
          <w:szCs w:val="24"/>
        </w:rPr>
        <w:t xml:space="preserve">, the DfT can provide </w:t>
      </w:r>
      <w:r>
        <w:rPr>
          <w:rFonts w:ascii="Arial" w:eastAsia="Arial" w:hAnsi="Arial" w:cs="Arial"/>
          <w:color w:val="000000" w:themeColor="text1"/>
          <w:sz w:val="24"/>
          <w:szCs w:val="24"/>
        </w:rPr>
        <w:t>BTPA</w:t>
      </w:r>
      <w:r w:rsidRPr="0D645C0B">
        <w:rPr>
          <w:rFonts w:ascii="Arial" w:eastAsia="Arial" w:hAnsi="Arial" w:cs="Arial"/>
          <w:color w:val="000000" w:themeColor="text1"/>
          <w:sz w:val="24"/>
          <w:szCs w:val="24"/>
        </w:rPr>
        <w:t xml:space="preserve"> with separate grants for specific (ring-</w:t>
      </w:r>
    </w:p>
    <w:p w14:paraId="1A5F75B9" w14:textId="77777777" w:rsidR="000003C9" w:rsidRDefault="000003C9" w:rsidP="00FD0907">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fenced) purposes in accordance with </w:t>
      </w:r>
      <w:r>
        <w:rPr>
          <w:rFonts w:ascii="Arial" w:eastAsia="Arial" w:hAnsi="Arial" w:cs="Arial"/>
          <w:color w:val="000000" w:themeColor="text1"/>
          <w:sz w:val="24"/>
          <w:szCs w:val="24"/>
        </w:rPr>
        <w:t>a</w:t>
      </w:r>
      <w:r w:rsidRPr="0D645C0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f</w:t>
      </w:r>
      <w:r w:rsidRPr="0D645C0B">
        <w:rPr>
          <w:rFonts w:ascii="Arial" w:eastAsia="Arial" w:hAnsi="Arial" w:cs="Arial"/>
          <w:color w:val="000000" w:themeColor="text1"/>
          <w:sz w:val="24"/>
          <w:szCs w:val="24"/>
        </w:rPr>
        <w:t xml:space="preserve">ramework agreement. </w:t>
      </w:r>
      <w:r>
        <w:rPr>
          <w:rFonts w:ascii="Arial" w:eastAsia="Arial" w:hAnsi="Arial" w:cs="Arial"/>
          <w:color w:val="000000" w:themeColor="text1"/>
          <w:sz w:val="24"/>
          <w:szCs w:val="24"/>
        </w:rPr>
        <w:t>BTPA</w:t>
      </w:r>
      <w:r w:rsidRPr="0D645C0B">
        <w:rPr>
          <w:rFonts w:ascii="Arial" w:eastAsia="Arial" w:hAnsi="Arial" w:cs="Arial"/>
          <w:color w:val="000000" w:themeColor="text1"/>
          <w:sz w:val="24"/>
          <w:szCs w:val="24"/>
        </w:rPr>
        <w:t xml:space="preserve"> </w:t>
      </w:r>
      <w:r>
        <w:rPr>
          <w:rFonts w:ascii="Arial" w:eastAsia="Arial" w:hAnsi="Arial" w:cs="Arial"/>
          <w:color w:val="000000" w:themeColor="text1"/>
          <w:sz w:val="24"/>
          <w:szCs w:val="24"/>
        </w:rPr>
        <w:t xml:space="preserve">is obliged to </w:t>
      </w:r>
      <w:r w:rsidRPr="0D645C0B">
        <w:rPr>
          <w:rFonts w:ascii="Arial" w:eastAsia="Arial" w:hAnsi="Arial" w:cs="Arial"/>
          <w:color w:val="000000" w:themeColor="text1"/>
          <w:sz w:val="24"/>
          <w:szCs w:val="24"/>
        </w:rPr>
        <w:t xml:space="preserve">provide evidence that the grant was used for the purposes authorised by DfT. </w:t>
      </w:r>
      <w:r>
        <w:rPr>
          <w:rFonts w:ascii="Arial" w:eastAsia="Arial" w:hAnsi="Arial" w:cs="Arial"/>
          <w:color w:val="000000" w:themeColor="text1"/>
          <w:sz w:val="24"/>
          <w:szCs w:val="24"/>
        </w:rPr>
        <w:t xml:space="preserve">BTPA </w:t>
      </w:r>
      <w:r w:rsidRPr="0D645C0B">
        <w:rPr>
          <w:rFonts w:ascii="Arial" w:eastAsia="Arial" w:hAnsi="Arial" w:cs="Arial"/>
          <w:color w:val="000000" w:themeColor="text1"/>
          <w:sz w:val="24"/>
          <w:szCs w:val="24"/>
        </w:rPr>
        <w:t>shall not have uncommitted grant funds in hand, nor carry specific grant funds to another financial year.</w:t>
      </w:r>
    </w:p>
    <w:p w14:paraId="5B33FF5E" w14:textId="77777777" w:rsidR="000003C9" w:rsidRDefault="000003C9" w:rsidP="00FD0907">
      <w:pPr>
        <w:pStyle w:val="NoSpacing"/>
        <w:spacing w:after="0"/>
        <w:rPr>
          <w:rFonts w:eastAsia="Arial" w:cs="Arial"/>
          <w:b/>
          <w:bCs/>
          <w:szCs w:val="24"/>
        </w:rPr>
      </w:pPr>
      <w:r w:rsidRPr="0D645C0B">
        <w:rPr>
          <w:rFonts w:eastAsia="Arial" w:cs="Arial"/>
          <w:b/>
          <w:bCs/>
          <w:szCs w:val="24"/>
        </w:rPr>
        <w:t xml:space="preserve"> </w:t>
      </w:r>
    </w:p>
    <w:p w14:paraId="350174C5" w14:textId="2994CACA" w:rsidR="000003C9" w:rsidRDefault="000003C9" w:rsidP="00FD0907">
      <w:pPr>
        <w:pStyle w:val="NoSpacing"/>
        <w:spacing w:after="0"/>
        <w:rPr>
          <w:rFonts w:eastAsia="Arial" w:cs="Arial"/>
          <w:szCs w:val="24"/>
        </w:rPr>
      </w:pPr>
      <w:r w:rsidRPr="0D645C0B">
        <w:rPr>
          <w:rFonts w:eastAsia="Arial" w:cs="Arial"/>
          <w:b/>
          <w:bCs/>
          <w:szCs w:val="24"/>
        </w:rPr>
        <w:t>Performance monitoring:</w:t>
      </w:r>
      <w:r w:rsidRPr="0D645C0B">
        <w:rPr>
          <w:rFonts w:eastAsia="Arial" w:cs="Arial"/>
          <w:szCs w:val="24"/>
        </w:rPr>
        <w:t xml:space="preserve"> Members of BTPA provide oversight and scrutiny of BTP’s performance during the year, helping to ensure it provides an effective service to railway user</w:t>
      </w:r>
      <w:r>
        <w:rPr>
          <w:rFonts w:eastAsia="Arial" w:cs="Arial"/>
          <w:szCs w:val="24"/>
        </w:rPr>
        <w:t>s</w:t>
      </w:r>
      <w:r w:rsidRPr="0D645C0B">
        <w:rPr>
          <w:rFonts w:eastAsia="Arial" w:cs="Arial"/>
          <w:szCs w:val="24"/>
        </w:rPr>
        <w:t xml:space="preserve">, staff and the railway more generally. BTPA </w:t>
      </w:r>
      <w:r>
        <w:rPr>
          <w:rFonts w:eastAsia="Arial" w:cs="Arial"/>
          <w:szCs w:val="24"/>
        </w:rPr>
        <w:t xml:space="preserve">has a focus </w:t>
      </w:r>
      <w:r w:rsidRPr="0D645C0B">
        <w:rPr>
          <w:rFonts w:eastAsia="Arial" w:cs="Arial"/>
          <w:szCs w:val="24"/>
        </w:rPr>
        <w:t>on legitimacy</w:t>
      </w:r>
      <w:r>
        <w:rPr>
          <w:rFonts w:eastAsia="Arial" w:cs="Arial"/>
          <w:szCs w:val="24"/>
        </w:rPr>
        <w:t>,</w:t>
      </w:r>
      <w:r w:rsidRPr="0D645C0B">
        <w:rPr>
          <w:rFonts w:eastAsia="Arial" w:cs="Arial"/>
          <w:szCs w:val="24"/>
        </w:rPr>
        <w:t xml:space="preserve"> providing oversight of those aspects of policing that impact the trust of the public</w:t>
      </w:r>
      <w:r w:rsidRPr="00605111">
        <w:rPr>
          <w:rFonts w:eastAsia="Arial" w:cs="Arial"/>
          <w:szCs w:val="24"/>
        </w:rPr>
        <w:t xml:space="preserve"> including professionalism, use of force, stop and search and detention.</w:t>
      </w:r>
    </w:p>
    <w:p w14:paraId="13E9844F" w14:textId="77777777" w:rsidR="000003C9" w:rsidRDefault="000003C9" w:rsidP="00FD0907">
      <w:pPr>
        <w:pStyle w:val="NoSpacing"/>
        <w:spacing w:after="0"/>
        <w:rPr>
          <w:rFonts w:eastAsia="Arial" w:cs="Arial"/>
          <w:b/>
          <w:bCs/>
          <w:szCs w:val="24"/>
        </w:rPr>
      </w:pPr>
      <w:r w:rsidRPr="0D645C0B">
        <w:rPr>
          <w:rFonts w:eastAsia="Arial" w:cs="Arial"/>
          <w:b/>
          <w:bCs/>
          <w:szCs w:val="24"/>
        </w:rPr>
        <w:t xml:space="preserve"> </w:t>
      </w:r>
    </w:p>
    <w:p w14:paraId="00857CE8" w14:textId="77777777" w:rsidR="000003C9" w:rsidRDefault="000003C9" w:rsidP="00FD0907">
      <w:pPr>
        <w:pStyle w:val="NoSpacing"/>
        <w:spacing w:after="0"/>
        <w:rPr>
          <w:rFonts w:eastAsia="Arial" w:cs="Arial"/>
          <w:szCs w:val="24"/>
        </w:rPr>
      </w:pPr>
      <w:r w:rsidRPr="0D645C0B">
        <w:rPr>
          <w:rFonts w:eastAsia="Arial" w:cs="Arial"/>
          <w:b/>
          <w:bCs/>
          <w:szCs w:val="24"/>
        </w:rPr>
        <w:t>Appointments:</w:t>
      </w:r>
      <w:r w:rsidRPr="0D645C0B">
        <w:rPr>
          <w:rFonts w:eastAsia="Arial" w:cs="Arial"/>
          <w:szCs w:val="24"/>
        </w:rPr>
        <w:t xml:space="preserve"> BTPA is responsible for the recruitment to fill senior vacancies in the BTP, including the Chief Constable, and all members of the </w:t>
      </w:r>
      <w:r>
        <w:rPr>
          <w:rFonts w:eastAsia="Arial" w:cs="Arial"/>
          <w:szCs w:val="24"/>
        </w:rPr>
        <w:t xml:space="preserve">BTP </w:t>
      </w:r>
      <w:r w:rsidRPr="0D645C0B">
        <w:rPr>
          <w:rFonts w:eastAsia="Arial" w:cs="Arial"/>
          <w:szCs w:val="24"/>
        </w:rPr>
        <w:t xml:space="preserve">Chief Officers’ Group, both officers and staff. BTPA is also the employer of all BTP officers and members of </w:t>
      </w:r>
      <w:r>
        <w:rPr>
          <w:rFonts w:eastAsia="Arial" w:cs="Arial"/>
          <w:szCs w:val="24"/>
        </w:rPr>
        <w:t xml:space="preserve">police </w:t>
      </w:r>
      <w:r w:rsidRPr="0D645C0B">
        <w:rPr>
          <w:rFonts w:eastAsia="Arial" w:cs="Arial"/>
          <w:szCs w:val="24"/>
        </w:rPr>
        <w:t>staff.</w:t>
      </w:r>
    </w:p>
    <w:p w14:paraId="1C157838" w14:textId="77777777" w:rsidR="000003C9" w:rsidRDefault="000003C9" w:rsidP="00FD0907">
      <w:pPr>
        <w:pStyle w:val="NoSpacing"/>
        <w:spacing w:after="0"/>
        <w:rPr>
          <w:rFonts w:eastAsia="Arial" w:cs="Arial"/>
          <w:b/>
          <w:bCs/>
          <w:szCs w:val="24"/>
        </w:rPr>
      </w:pPr>
      <w:r w:rsidRPr="0D645C0B">
        <w:rPr>
          <w:rFonts w:eastAsia="Arial" w:cs="Arial"/>
          <w:b/>
          <w:bCs/>
          <w:szCs w:val="24"/>
        </w:rPr>
        <w:t xml:space="preserve"> </w:t>
      </w:r>
    </w:p>
    <w:p w14:paraId="7EB1CF10" w14:textId="4D7CE147" w:rsidR="000003C9" w:rsidRDefault="000003C9" w:rsidP="00FD0907">
      <w:pPr>
        <w:pStyle w:val="NoSpacing"/>
        <w:spacing w:after="0"/>
        <w:rPr>
          <w:rFonts w:eastAsia="Arial" w:cs="Arial"/>
        </w:rPr>
      </w:pPr>
      <w:r w:rsidRPr="083D5101">
        <w:rPr>
          <w:rFonts w:eastAsia="Arial" w:cs="Arial"/>
          <w:b/>
        </w:rPr>
        <w:t>Regulation of BTP:</w:t>
      </w:r>
      <w:r w:rsidRPr="083D5101">
        <w:rPr>
          <w:rFonts w:eastAsia="Arial" w:cs="Arial"/>
        </w:rPr>
        <w:t xml:space="preserve"> As with Home Office forces in England and Wales, for which regulations are issued under sections 50-52 of the Police Act 1996, BTPA can issue regulations for the BTP as described by the Railways and Transport Safety Act 2003.</w:t>
      </w:r>
      <w:r w:rsidR="1C324C10" w:rsidRPr="083D5101">
        <w:rPr>
          <w:rFonts w:eastAsia="Arial" w:cs="Arial"/>
        </w:rPr>
        <w:t xml:space="preserve"> </w:t>
      </w:r>
    </w:p>
    <w:p w14:paraId="0661928A" w14:textId="77777777" w:rsidR="000003C9" w:rsidRDefault="000003C9" w:rsidP="00FD0907">
      <w:pPr>
        <w:pStyle w:val="NoSpacing"/>
        <w:spacing w:after="0"/>
        <w:rPr>
          <w:rFonts w:eastAsia="Arial" w:cs="Arial"/>
          <w:b/>
        </w:rPr>
      </w:pPr>
      <w:r w:rsidRPr="083D5101">
        <w:rPr>
          <w:rFonts w:eastAsia="Arial" w:cs="Arial"/>
          <w:b/>
        </w:rPr>
        <w:t xml:space="preserve"> </w:t>
      </w:r>
    </w:p>
    <w:p w14:paraId="683F5B6C" w14:textId="103452BB" w:rsidR="000003C9" w:rsidRDefault="000003C9" w:rsidP="00FD0907">
      <w:pPr>
        <w:pStyle w:val="NoSpacing"/>
        <w:spacing w:after="0"/>
        <w:rPr>
          <w:rFonts w:eastAsia="Arial" w:cs="Arial"/>
          <w:szCs w:val="24"/>
        </w:rPr>
      </w:pPr>
      <w:r w:rsidRPr="52E07649">
        <w:rPr>
          <w:rFonts w:eastAsia="Arial" w:cs="Arial"/>
          <w:b/>
          <w:bCs/>
          <w:szCs w:val="24"/>
        </w:rPr>
        <w:t xml:space="preserve">Overseeing broader priorities: </w:t>
      </w:r>
      <w:r w:rsidRPr="52E07649">
        <w:rPr>
          <w:rFonts w:eastAsia="Arial" w:cs="Arial"/>
          <w:szCs w:val="24"/>
        </w:rPr>
        <w:t>including further discussions around the devolution of the BTP’s functions in Scotland, and any implications for the BTP resulting from reform of the railways.</w:t>
      </w:r>
    </w:p>
    <w:p w14:paraId="61A32D47" w14:textId="0B58959F" w:rsidR="000003C9" w:rsidRDefault="000003C9" w:rsidP="00FD0907">
      <w:pPr>
        <w:pStyle w:val="NoSpacing"/>
        <w:spacing w:after="0"/>
        <w:rPr>
          <w:rFonts w:eastAsia="Arial" w:cs="Arial"/>
          <w:szCs w:val="24"/>
        </w:rPr>
      </w:pPr>
    </w:p>
    <w:p w14:paraId="1CD8B0A3" w14:textId="62EE934E" w:rsidR="000003C9" w:rsidRPr="00963649" w:rsidRDefault="000003C9" w:rsidP="00FD0907">
      <w:pPr>
        <w:spacing w:after="0"/>
        <w:rPr>
          <w:rFonts w:ascii="Arial" w:eastAsia="Arial" w:hAnsi="Arial" w:cs="Arial"/>
          <w:b/>
          <w:bCs/>
          <w:sz w:val="24"/>
          <w:szCs w:val="24"/>
        </w:rPr>
      </w:pPr>
      <w:r w:rsidRPr="0D645C0B">
        <w:rPr>
          <w:rFonts w:ascii="Arial" w:eastAsia="Arial" w:hAnsi="Arial" w:cs="Arial"/>
          <w:b/>
          <w:bCs/>
          <w:sz w:val="24"/>
          <w:szCs w:val="24"/>
        </w:rPr>
        <w:t xml:space="preserve">The Executive Team: </w:t>
      </w:r>
      <w:r w:rsidRPr="0D645C0B">
        <w:rPr>
          <w:rFonts w:ascii="Arial" w:eastAsia="Arial" w:hAnsi="Arial" w:cs="Arial"/>
          <w:sz w:val="24"/>
          <w:szCs w:val="24"/>
        </w:rPr>
        <w:t xml:space="preserve">BTPA is supported by a small Executive team led by Chief Executive, Hugh Ind, who </w:t>
      </w:r>
      <w:r>
        <w:rPr>
          <w:rFonts w:ascii="Arial" w:eastAsia="Arial" w:hAnsi="Arial" w:cs="Arial"/>
          <w:sz w:val="24"/>
          <w:szCs w:val="24"/>
        </w:rPr>
        <w:t>also acts as</w:t>
      </w:r>
      <w:r w:rsidRPr="0D645C0B">
        <w:rPr>
          <w:rFonts w:ascii="Arial" w:eastAsia="Arial" w:hAnsi="Arial" w:cs="Arial"/>
          <w:sz w:val="24"/>
          <w:szCs w:val="24"/>
        </w:rPr>
        <w:t xml:space="preserve"> Accounting Officer for the BTP Fund.</w:t>
      </w:r>
    </w:p>
    <w:p w14:paraId="436B7F9B" w14:textId="77777777" w:rsidR="000003C9" w:rsidRDefault="000003C9" w:rsidP="00FD0907">
      <w:pPr>
        <w:spacing w:after="0"/>
        <w:rPr>
          <w:rFonts w:ascii="Arial" w:eastAsia="Arial" w:hAnsi="Arial" w:cs="Arial"/>
          <w:sz w:val="24"/>
          <w:szCs w:val="24"/>
        </w:rPr>
      </w:pPr>
    </w:p>
    <w:p w14:paraId="122694FA" w14:textId="26677F4D" w:rsidR="000003C9" w:rsidRDefault="000003C9" w:rsidP="00FD0907">
      <w:pPr>
        <w:pStyle w:val="paragraph"/>
        <w:spacing w:before="0" w:beforeAutospacing="0" w:after="0" w:afterAutospacing="0"/>
        <w:textAlignment w:val="baseline"/>
      </w:pPr>
    </w:p>
    <w:p w14:paraId="227B8283" w14:textId="57A2BE6E" w:rsidR="00363221" w:rsidRPr="00B940AF" w:rsidRDefault="00363221" w:rsidP="00FD0907">
      <w:pPr>
        <w:pStyle w:val="paragraph"/>
        <w:spacing w:before="0" w:beforeAutospacing="0" w:after="0" w:afterAutospacing="0"/>
        <w:textAlignment w:val="baseline"/>
      </w:pPr>
    </w:p>
    <w:p w14:paraId="1B59C084" w14:textId="35169231" w:rsidR="00883C28" w:rsidRDefault="00883C28">
      <w:pPr>
        <w:rPr>
          <w:rFonts w:ascii="Arial" w:eastAsia="Times New Roman" w:hAnsi="Arial" w:cs="Times New Roman"/>
          <w:b/>
          <w:bCs/>
          <w:iCs/>
          <w:color w:val="00682F"/>
          <w:sz w:val="32"/>
          <w:szCs w:val="28"/>
          <w:lang w:eastAsia="en-GB"/>
        </w:rPr>
      </w:pPr>
      <w:r>
        <w:br w:type="page"/>
      </w:r>
    </w:p>
    <w:p w14:paraId="6D2DF6FC" w14:textId="286DE793" w:rsidR="000003C9" w:rsidRDefault="000003C9" w:rsidP="00FD0907">
      <w:pPr>
        <w:pStyle w:val="Heading2"/>
        <w:spacing w:after="0"/>
      </w:pPr>
      <w:bookmarkStart w:id="3" w:name="_Toc201562794"/>
      <w:r>
        <w:lastRenderedPageBreak/>
        <w:t xml:space="preserve">About </w:t>
      </w:r>
      <w:r w:rsidR="00914438">
        <w:t xml:space="preserve">the </w:t>
      </w:r>
      <w:r>
        <w:t>British Transport Police</w:t>
      </w:r>
      <w:bookmarkEnd w:id="3"/>
    </w:p>
    <w:p w14:paraId="2B145CB7" w14:textId="77777777" w:rsidR="00363221" w:rsidRDefault="00363221" w:rsidP="00FD0907">
      <w:pPr>
        <w:pStyle w:val="NoSpacing"/>
        <w:spacing w:after="0"/>
        <w:rPr>
          <w:rFonts w:eastAsia="Arial" w:cs="Arial"/>
          <w:b/>
          <w:bCs/>
          <w:szCs w:val="24"/>
        </w:rPr>
      </w:pPr>
    </w:p>
    <w:p w14:paraId="367A675E" w14:textId="77777777" w:rsidR="000003C9" w:rsidRDefault="000003C9" w:rsidP="00FD0907">
      <w:pPr>
        <w:pStyle w:val="NoSpacing"/>
        <w:spacing w:after="0"/>
        <w:rPr>
          <w:rFonts w:eastAsia="Arial" w:cs="Arial"/>
          <w:szCs w:val="24"/>
        </w:rPr>
      </w:pPr>
      <w:r w:rsidRPr="02578083">
        <w:rPr>
          <w:rFonts w:eastAsia="Arial" w:cs="Arial"/>
          <w:b/>
          <w:bCs/>
          <w:szCs w:val="24"/>
        </w:rPr>
        <w:t xml:space="preserve">Role of the British Transport Police Force: </w:t>
      </w:r>
      <w:r w:rsidRPr="02578083">
        <w:rPr>
          <w:rFonts w:eastAsia="Arial" w:cs="Arial"/>
          <w:szCs w:val="24"/>
        </w:rPr>
        <w:t xml:space="preserve">The work BTP does is complex, multi-faceted and vitally important, spanning all areas of policing from community policing through to armed response and counter-terrorism. In fulfilling its statutory purpose to deliver efficient and effective policing for the railways in England, Scotland and Wales BTP has a unique role in tackling and minimising the disruption caused by incidents on the railway, addressing violent crime, countering the terrorist threat and protecting Great Britain’s critical railway. </w:t>
      </w:r>
    </w:p>
    <w:p w14:paraId="10DC63E8" w14:textId="77777777" w:rsidR="000003C9" w:rsidRDefault="000003C9" w:rsidP="00FD0907">
      <w:pPr>
        <w:pStyle w:val="NoSpacing"/>
        <w:spacing w:after="0"/>
        <w:rPr>
          <w:rFonts w:eastAsia="Arial" w:cs="Arial"/>
          <w:szCs w:val="24"/>
        </w:rPr>
      </w:pPr>
    </w:p>
    <w:p w14:paraId="71F17E31" w14:textId="77777777" w:rsidR="000003C9" w:rsidRDefault="000003C9" w:rsidP="00FD0907">
      <w:pPr>
        <w:pStyle w:val="NoSpacing"/>
        <w:spacing w:after="0"/>
        <w:rPr>
          <w:rFonts w:eastAsia="Arial" w:cs="Arial"/>
          <w:szCs w:val="24"/>
        </w:rPr>
      </w:pPr>
      <w:r w:rsidRPr="0AC2625A">
        <w:rPr>
          <w:rFonts w:eastAsia="Arial" w:cs="Arial"/>
          <w:szCs w:val="24"/>
        </w:rPr>
        <w:t>BTP has a significant role in identifying and helping people in crisis, those who are vulnerable or at risk of exploitation and responding to the unique risks of the railway in this regard. This significant task, which spans 10,000 miles of track and more than 3,000 railway stations and depots, relies on the hard work, dedication and experience of officers and civilian staff, based at Headquarters in London, Glasgow and Birmingham and dispersed across Great Britain.</w:t>
      </w:r>
    </w:p>
    <w:p w14:paraId="5882FF82" w14:textId="77777777" w:rsidR="000003C9" w:rsidRDefault="000003C9" w:rsidP="00FD0907">
      <w:pPr>
        <w:pStyle w:val="NoSpacing"/>
        <w:spacing w:after="0"/>
        <w:rPr>
          <w:rFonts w:eastAsia="Arial" w:cs="Arial"/>
          <w:szCs w:val="24"/>
        </w:rPr>
      </w:pPr>
    </w:p>
    <w:p w14:paraId="3490F2AC" w14:textId="77777777" w:rsidR="000003C9" w:rsidRDefault="000003C9" w:rsidP="00FD0907">
      <w:pPr>
        <w:pStyle w:val="NoSpacing"/>
        <w:spacing w:after="0"/>
        <w:rPr>
          <w:rFonts w:eastAsia="Arial" w:cs="Arial"/>
          <w:szCs w:val="24"/>
        </w:rPr>
      </w:pPr>
      <w:r w:rsidRPr="4058440A">
        <w:rPr>
          <w:rFonts w:eastAsia="Arial" w:cs="Arial"/>
          <w:szCs w:val="24"/>
        </w:rPr>
        <w:t>BTP plays a crucial role in enhancing rail performance and addressing violence against women and girls, directly supporting key government objectives.</w:t>
      </w:r>
    </w:p>
    <w:p w14:paraId="37BA7F29" w14:textId="77777777" w:rsidR="000003C9" w:rsidRDefault="000003C9" w:rsidP="00FD0907">
      <w:pPr>
        <w:spacing w:after="0"/>
        <w:rPr>
          <w:rFonts w:ascii="Arial" w:eastAsia="Arial" w:hAnsi="Arial" w:cs="Arial"/>
          <w:sz w:val="24"/>
          <w:szCs w:val="24"/>
        </w:rPr>
      </w:pPr>
      <w:r w:rsidRPr="0D645C0B">
        <w:rPr>
          <w:rFonts w:ascii="Arial" w:eastAsia="Arial" w:hAnsi="Arial" w:cs="Arial"/>
          <w:sz w:val="24"/>
          <w:szCs w:val="24"/>
        </w:rPr>
        <w:t xml:space="preserve"> </w:t>
      </w:r>
    </w:p>
    <w:p w14:paraId="08AD1719" w14:textId="38D250BB" w:rsidR="000003C9" w:rsidRDefault="000003C9" w:rsidP="00FD0907">
      <w:pPr>
        <w:pStyle w:val="NoSpacing"/>
        <w:spacing w:after="0"/>
        <w:rPr>
          <w:rFonts w:eastAsia="Arial" w:cs="Arial"/>
          <w:szCs w:val="24"/>
        </w:rPr>
      </w:pPr>
      <w:r w:rsidRPr="0D645C0B">
        <w:rPr>
          <w:rFonts w:eastAsia="Arial" w:cs="Arial"/>
          <w:szCs w:val="24"/>
        </w:rPr>
        <w:t>BTP is unique in many ways, not least in the stakeholder environment within which it operates. Working across three of the four home nations, it is essential that BTP works in close partnership with others in the policing family across Great Britain, to provide a responsive and joined-up service to passengers, rail staff and others who</w:t>
      </w:r>
      <w:r>
        <w:rPr>
          <w:rFonts w:eastAsia="Arial" w:cs="Arial"/>
          <w:szCs w:val="24"/>
        </w:rPr>
        <w:t xml:space="preserve"> </w:t>
      </w:r>
      <w:r w:rsidRPr="0D645C0B">
        <w:rPr>
          <w:rFonts w:eastAsia="Arial" w:cs="Arial"/>
          <w:szCs w:val="24"/>
        </w:rPr>
        <w:t>work on or live near the railway. BTP is substantially funded by train companies as well as by Network Rail and Transport for London, and it must operate efficiently</w:t>
      </w:r>
      <w:r>
        <w:rPr>
          <w:rFonts w:eastAsia="Arial" w:cs="Arial"/>
          <w:szCs w:val="24"/>
        </w:rPr>
        <w:t xml:space="preserve"> </w:t>
      </w:r>
      <w:r w:rsidRPr="0D645C0B">
        <w:rPr>
          <w:rFonts w:eastAsia="Arial" w:cs="Arial"/>
          <w:szCs w:val="24"/>
        </w:rPr>
        <w:t>to deliver a high-quality, responsive service across an expanding network at a cost which delivers recognisable value for money for funders.</w:t>
      </w:r>
    </w:p>
    <w:p w14:paraId="735BCD55" w14:textId="46E1CF42" w:rsidR="000003C9" w:rsidRDefault="000003C9" w:rsidP="00FD0907">
      <w:pPr>
        <w:pStyle w:val="NoSpacing"/>
        <w:spacing w:after="0"/>
        <w:rPr>
          <w:rFonts w:eastAsia="Arial" w:cs="Arial"/>
          <w:szCs w:val="24"/>
        </w:rPr>
      </w:pPr>
      <w:r w:rsidRPr="0D645C0B">
        <w:rPr>
          <w:rFonts w:eastAsia="Arial" w:cs="Arial"/>
          <w:szCs w:val="24"/>
        </w:rPr>
        <w:t xml:space="preserve"> </w:t>
      </w:r>
    </w:p>
    <w:p w14:paraId="23E11903" w14:textId="2D95778D" w:rsidR="000003C9" w:rsidRDefault="000003C9" w:rsidP="00FD0907">
      <w:pPr>
        <w:pStyle w:val="NoSpacing"/>
        <w:spacing w:after="0"/>
        <w:rPr>
          <w:rFonts w:eastAsia="Arial" w:cs="Arial"/>
        </w:rPr>
      </w:pPr>
      <w:r w:rsidRPr="695931B5">
        <w:rPr>
          <w:rFonts w:eastAsia="Arial" w:cs="Arial"/>
        </w:rPr>
        <w:t>BTP is committed to working efficiently, in partnership with BTPA, and has launched</w:t>
      </w:r>
      <w:r w:rsidR="000252C9">
        <w:rPr>
          <w:rFonts w:eastAsia="Arial" w:cs="Arial"/>
        </w:rPr>
        <w:t xml:space="preserve"> a </w:t>
      </w:r>
      <w:r w:rsidRPr="695931B5">
        <w:rPr>
          <w:rFonts w:eastAsia="Arial" w:cs="Arial"/>
        </w:rPr>
        <w:t>transformation programme to deliver significant savings by 2027. The transformation programme comprises several initiatives to implement new ways of working for intelligence, justice and public protection, recognising that BTP’s people are its greatest asset. Beyond this, BTP is ambitious for the future and, as one of few policing bodies that crosses county boundaries, it is well placed to contribute fully to the national policing agenda.</w:t>
      </w:r>
    </w:p>
    <w:p w14:paraId="0D89478F" w14:textId="6B704245" w:rsidR="000003C9" w:rsidRDefault="000003C9" w:rsidP="00FD0907">
      <w:pPr>
        <w:pStyle w:val="NoSpacing"/>
        <w:spacing w:after="0"/>
        <w:rPr>
          <w:rFonts w:eastAsia="Arial" w:cs="Arial"/>
          <w:szCs w:val="24"/>
        </w:rPr>
      </w:pPr>
      <w:r w:rsidRPr="2F9D76BC">
        <w:rPr>
          <w:rFonts w:eastAsia="Arial" w:cs="Arial"/>
          <w:szCs w:val="24"/>
        </w:rPr>
        <w:t xml:space="preserve"> </w:t>
      </w:r>
    </w:p>
    <w:p w14:paraId="668AE6A7" w14:textId="5760BA49" w:rsidR="00363221" w:rsidRDefault="7F9C91FF" w:rsidP="00363221">
      <w:pPr>
        <w:pStyle w:val="NoSpacing"/>
        <w:spacing w:after="0"/>
        <w:rPr>
          <w:rFonts w:eastAsia="Arial" w:cs="Arial"/>
        </w:rPr>
      </w:pPr>
      <w:r w:rsidRPr="13F97E8B">
        <w:rPr>
          <w:rFonts w:eastAsia="Arial" w:cs="Arial"/>
        </w:rPr>
        <w:t>BTP currently has an overall revenue budget of around £4</w:t>
      </w:r>
      <w:r w:rsidR="14D09318" w:rsidRPr="13F97E8B">
        <w:rPr>
          <w:rFonts w:eastAsia="Arial" w:cs="Arial"/>
        </w:rPr>
        <w:t>2</w:t>
      </w:r>
      <w:r w:rsidRPr="13F97E8B">
        <w:rPr>
          <w:rFonts w:eastAsia="Arial" w:cs="Arial"/>
        </w:rPr>
        <w:t>0m, with more than 5,000 police officers, special officers, PCSOs and police staff.</w:t>
      </w:r>
    </w:p>
    <w:p w14:paraId="5AF20C18" w14:textId="77777777" w:rsidR="00363221" w:rsidRDefault="00363221" w:rsidP="00363221">
      <w:pPr>
        <w:pStyle w:val="NoSpacing"/>
        <w:spacing w:after="0"/>
      </w:pPr>
    </w:p>
    <w:p w14:paraId="0B301E1E" w14:textId="77777777" w:rsidR="00363221" w:rsidRDefault="00363221" w:rsidP="00363221">
      <w:pPr>
        <w:pStyle w:val="NoSpacing"/>
        <w:spacing w:after="0"/>
      </w:pPr>
    </w:p>
    <w:p w14:paraId="45E37B5E" w14:textId="77777777" w:rsidR="00883C28" w:rsidRDefault="00883C28">
      <w:pPr>
        <w:rPr>
          <w:rFonts w:ascii="Arial" w:eastAsia="Times New Roman" w:hAnsi="Arial" w:cs="Times New Roman"/>
          <w:b/>
          <w:bCs/>
          <w:iCs/>
          <w:color w:val="00682F"/>
          <w:sz w:val="32"/>
          <w:szCs w:val="28"/>
          <w:lang w:eastAsia="en-GB"/>
        </w:rPr>
      </w:pPr>
      <w:r>
        <w:br w:type="page"/>
      </w:r>
    </w:p>
    <w:p w14:paraId="7BD69BF9" w14:textId="5D3B456E" w:rsidR="000003C9" w:rsidRDefault="000003C9" w:rsidP="00FD0907">
      <w:pPr>
        <w:pStyle w:val="Heading2"/>
        <w:spacing w:after="0"/>
      </w:pPr>
      <w:bookmarkStart w:id="4" w:name="_Toc201562795"/>
      <w:r>
        <w:lastRenderedPageBreak/>
        <w:t>About the role</w:t>
      </w:r>
      <w:bookmarkEnd w:id="4"/>
    </w:p>
    <w:p w14:paraId="619BB385" w14:textId="77777777" w:rsidR="000003C9" w:rsidRDefault="000003C9" w:rsidP="00FD0907">
      <w:pPr>
        <w:pStyle w:val="ListParagraph"/>
        <w:spacing w:line="276" w:lineRule="auto"/>
        <w:ind w:left="0"/>
        <w:jc w:val="both"/>
        <w:rPr>
          <w:rFonts w:ascii="Arial" w:hAnsi="Arial" w:cs="Arial"/>
          <w:color w:val="000000"/>
          <w:sz w:val="22"/>
          <w:szCs w:val="22"/>
        </w:rPr>
      </w:pPr>
    </w:p>
    <w:p w14:paraId="2D42E88F" w14:textId="31BE6DEC" w:rsidR="000003C9" w:rsidRPr="002951A1" w:rsidRDefault="000003C9" w:rsidP="00FD0907">
      <w:pPr>
        <w:pStyle w:val="Default"/>
        <w:spacing w:line="276" w:lineRule="auto"/>
        <w:rPr>
          <w:color w:val="auto"/>
        </w:rPr>
      </w:pPr>
      <w:r w:rsidRPr="002951A1">
        <w:rPr>
          <w:b/>
          <w:bCs/>
          <w:color w:val="00682F"/>
        </w:rPr>
        <w:t xml:space="preserve">Title: </w:t>
      </w:r>
      <w:r w:rsidRPr="002951A1">
        <w:rPr>
          <w:b/>
          <w:bCs/>
          <w:color w:val="00682F"/>
        </w:rPr>
        <w:tab/>
      </w:r>
      <w:r w:rsidRPr="002951A1">
        <w:rPr>
          <w:b/>
          <w:bCs/>
          <w:color w:val="auto"/>
        </w:rPr>
        <w:tab/>
      </w:r>
      <w:r w:rsidRPr="002951A1">
        <w:rPr>
          <w:b/>
          <w:bCs/>
          <w:color w:val="auto"/>
        </w:rPr>
        <w:tab/>
      </w:r>
      <w:r>
        <w:rPr>
          <w:color w:val="auto"/>
        </w:rPr>
        <w:t>Chair</w:t>
      </w:r>
      <w:r w:rsidR="003C39DC">
        <w:rPr>
          <w:color w:val="auto"/>
        </w:rPr>
        <w:t xml:space="preserve"> of the British Transport Police Authority (BPTA)</w:t>
      </w:r>
    </w:p>
    <w:p w14:paraId="7AE0775C" w14:textId="77777777" w:rsidR="000003C9" w:rsidRPr="002951A1" w:rsidRDefault="000003C9" w:rsidP="00FD0907">
      <w:pPr>
        <w:pStyle w:val="Default"/>
        <w:spacing w:line="276" w:lineRule="auto"/>
        <w:rPr>
          <w:b/>
          <w:bCs/>
          <w:color w:val="00682F"/>
        </w:rPr>
      </w:pPr>
    </w:p>
    <w:p w14:paraId="104FF438" w14:textId="17A4829C" w:rsidR="000003C9" w:rsidRPr="002951A1" w:rsidRDefault="000003C9" w:rsidP="00C307B1">
      <w:pPr>
        <w:pStyle w:val="Default"/>
        <w:spacing w:line="276" w:lineRule="auto"/>
        <w:ind w:left="2160" w:hanging="2160"/>
        <w:rPr>
          <w:color w:val="00682F"/>
        </w:rPr>
      </w:pPr>
      <w:r w:rsidRPr="002951A1">
        <w:rPr>
          <w:b/>
          <w:bCs/>
          <w:color w:val="00682F"/>
        </w:rPr>
        <w:t xml:space="preserve">Reports to: </w:t>
      </w:r>
      <w:r w:rsidRPr="002951A1">
        <w:rPr>
          <w:b/>
          <w:bCs/>
          <w:color w:val="auto"/>
        </w:rPr>
        <w:tab/>
      </w:r>
      <w:r w:rsidR="003C39DC">
        <w:rPr>
          <w:color w:val="auto"/>
        </w:rPr>
        <w:t>The Secretary of State for Transport</w:t>
      </w:r>
    </w:p>
    <w:p w14:paraId="6658BC1E" w14:textId="77777777" w:rsidR="000003C9" w:rsidRPr="002951A1" w:rsidRDefault="000003C9" w:rsidP="00FD0907">
      <w:pPr>
        <w:pStyle w:val="Default"/>
        <w:spacing w:line="276" w:lineRule="auto"/>
        <w:rPr>
          <w:b/>
          <w:bCs/>
          <w:color w:val="00682F"/>
        </w:rPr>
      </w:pPr>
    </w:p>
    <w:p w14:paraId="7535B871" w14:textId="293F9AC7" w:rsidR="000003C9" w:rsidRPr="002951A1" w:rsidRDefault="000003C9" w:rsidP="2BB39DB2">
      <w:pPr>
        <w:spacing w:after="0" w:line="276" w:lineRule="auto"/>
        <w:rPr>
          <w:rFonts w:ascii="Arial" w:hAnsi="Arial" w:cs="Arial"/>
          <w:sz w:val="24"/>
          <w:szCs w:val="24"/>
        </w:rPr>
      </w:pPr>
      <w:r w:rsidRPr="2BB39DB2">
        <w:rPr>
          <w:rFonts w:ascii="Arial" w:hAnsi="Arial" w:cs="Arial"/>
          <w:b/>
          <w:bCs/>
          <w:color w:val="00682F"/>
          <w:sz w:val="24"/>
          <w:szCs w:val="24"/>
        </w:rPr>
        <w:t>Duration:</w:t>
      </w:r>
      <w:r w:rsidRPr="2BB39DB2">
        <w:rPr>
          <w:rFonts w:ascii="Arial" w:hAnsi="Arial" w:cs="Arial"/>
          <w:b/>
          <w:bCs/>
          <w:sz w:val="24"/>
          <w:szCs w:val="24"/>
        </w:rPr>
        <w:t xml:space="preserve"> </w:t>
      </w:r>
      <w:r>
        <w:tab/>
      </w:r>
      <w:r>
        <w:tab/>
      </w:r>
      <w:r w:rsidR="00755ADF" w:rsidRPr="2BB39DB2">
        <w:rPr>
          <w:rFonts w:ascii="Arial" w:hAnsi="Arial" w:cs="Arial"/>
          <w:sz w:val="24"/>
          <w:szCs w:val="24"/>
        </w:rPr>
        <w:t>Initially</w:t>
      </w:r>
      <w:r w:rsidR="00755ADF">
        <w:t xml:space="preserve"> </w:t>
      </w:r>
      <w:r w:rsidR="00E42FB8" w:rsidRPr="2BB39DB2">
        <w:rPr>
          <w:rFonts w:ascii="Arial" w:hAnsi="Arial" w:cs="Arial"/>
          <w:sz w:val="24"/>
          <w:szCs w:val="24"/>
        </w:rPr>
        <w:t>4 years</w:t>
      </w:r>
      <w:r w:rsidR="00755ADF" w:rsidRPr="2BB39DB2">
        <w:rPr>
          <w:rFonts w:ascii="Arial" w:hAnsi="Arial" w:cs="Arial"/>
          <w:sz w:val="24"/>
          <w:szCs w:val="24"/>
        </w:rPr>
        <w:t xml:space="preserve">, with a possibility of </w:t>
      </w:r>
      <w:r w:rsidR="4E60A814" w:rsidRPr="2BB39DB2">
        <w:rPr>
          <w:rFonts w:ascii="Arial" w:hAnsi="Arial" w:cs="Arial"/>
          <w:sz w:val="24"/>
          <w:szCs w:val="24"/>
        </w:rPr>
        <w:t>reappointment</w:t>
      </w:r>
    </w:p>
    <w:p w14:paraId="28F1B652" w14:textId="77777777" w:rsidR="000003C9" w:rsidRPr="002951A1" w:rsidRDefault="000003C9" w:rsidP="00FD0907">
      <w:pPr>
        <w:pStyle w:val="Default"/>
        <w:spacing w:line="276" w:lineRule="auto"/>
        <w:ind w:left="2160" w:hanging="2160"/>
        <w:rPr>
          <w:b/>
          <w:bCs/>
          <w:color w:val="00682F"/>
        </w:rPr>
      </w:pPr>
    </w:p>
    <w:p w14:paraId="5BEC3796" w14:textId="22E0DAD5" w:rsidR="000003C9" w:rsidRDefault="000003C9" w:rsidP="00FD0907">
      <w:pPr>
        <w:pStyle w:val="Default"/>
        <w:spacing w:line="276" w:lineRule="auto"/>
        <w:ind w:left="2160" w:hanging="2160"/>
        <w:rPr>
          <w:color w:val="auto"/>
        </w:rPr>
      </w:pPr>
      <w:r w:rsidRPr="5306F7C5">
        <w:rPr>
          <w:b/>
          <w:bCs/>
          <w:color w:val="00682F"/>
        </w:rPr>
        <w:t xml:space="preserve">Remuneration: </w:t>
      </w:r>
      <w:r>
        <w:tab/>
      </w:r>
      <w:r w:rsidR="00806562">
        <w:rPr>
          <w:color w:val="auto"/>
        </w:rPr>
        <w:t xml:space="preserve">£39,000 per annum </w:t>
      </w:r>
      <w:r w:rsidR="00E42FB8">
        <w:rPr>
          <w:color w:val="auto"/>
        </w:rPr>
        <w:t>for 60 days per year</w:t>
      </w:r>
    </w:p>
    <w:p w14:paraId="6AF6212A" w14:textId="77777777" w:rsidR="00855FEC" w:rsidRDefault="00855FEC" w:rsidP="00FD0907">
      <w:pPr>
        <w:pStyle w:val="Default"/>
        <w:spacing w:line="276" w:lineRule="auto"/>
        <w:ind w:left="2160" w:hanging="2160"/>
        <w:rPr>
          <w:color w:val="00682F"/>
        </w:rPr>
      </w:pPr>
    </w:p>
    <w:p w14:paraId="07F6022D" w14:textId="402660ED" w:rsidR="00855FEC" w:rsidRDefault="00855FEC" w:rsidP="00855FEC">
      <w:pPr>
        <w:spacing w:after="0"/>
        <w:rPr>
          <w:rFonts w:ascii="Arial" w:hAnsi="Arial" w:cs="Arial"/>
          <w:sz w:val="24"/>
          <w:szCs w:val="24"/>
        </w:rPr>
      </w:pPr>
      <w:r w:rsidRPr="00855FEC">
        <w:rPr>
          <w:rFonts w:ascii="Arial" w:hAnsi="Arial" w:cs="Arial"/>
          <w:sz w:val="24"/>
          <w:szCs w:val="24"/>
        </w:rPr>
        <w:t>In undertaking this role</w:t>
      </w:r>
      <w:r w:rsidR="006A51AA">
        <w:rPr>
          <w:rFonts w:ascii="Arial" w:hAnsi="Arial" w:cs="Arial"/>
          <w:sz w:val="24"/>
          <w:szCs w:val="24"/>
        </w:rPr>
        <w:t>,</w:t>
      </w:r>
      <w:r w:rsidRPr="00855FEC">
        <w:rPr>
          <w:rFonts w:ascii="Arial" w:hAnsi="Arial" w:cs="Arial"/>
          <w:sz w:val="24"/>
          <w:szCs w:val="24"/>
        </w:rPr>
        <w:t xml:space="preserve"> the Chair will be expected to:</w:t>
      </w:r>
    </w:p>
    <w:p w14:paraId="30FFDBEB" w14:textId="77777777" w:rsidR="00532F82" w:rsidRPr="00855FEC" w:rsidRDefault="00532F82" w:rsidP="00855FEC">
      <w:pPr>
        <w:spacing w:after="0"/>
        <w:rPr>
          <w:rFonts w:ascii="Arial" w:hAnsi="Arial" w:cs="Arial"/>
          <w:sz w:val="24"/>
          <w:szCs w:val="24"/>
        </w:rPr>
      </w:pPr>
    </w:p>
    <w:p w14:paraId="03BE37E4" w14:textId="6C5AC36E" w:rsidR="00855FEC" w:rsidRPr="00855FEC" w:rsidRDefault="00855FEC" w:rsidP="001A5709">
      <w:pPr>
        <w:pStyle w:val="ListParagraph"/>
        <w:numPr>
          <w:ilvl w:val="0"/>
          <w:numId w:val="44"/>
        </w:numPr>
        <w:spacing w:line="278" w:lineRule="auto"/>
        <w:contextualSpacing/>
        <w:rPr>
          <w:rFonts w:ascii="Arial" w:hAnsi="Arial" w:cs="Arial"/>
        </w:rPr>
      </w:pPr>
      <w:r w:rsidRPr="00855FEC">
        <w:rPr>
          <w:rFonts w:ascii="Arial" w:hAnsi="Arial" w:cs="Arial"/>
        </w:rPr>
        <w:t>Monitor, scrutinise and challenge all aspects of BTP performance to ensure the delivery of results against agreed objectives, targets and performance indicators</w:t>
      </w:r>
      <w:r w:rsidR="00BC077B">
        <w:rPr>
          <w:rFonts w:ascii="Arial" w:hAnsi="Arial" w:cs="Arial"/>
        </w:rPr>
        <w:t>.</w:t>
      </w:r>
    </w:p>
    <w:p w14:paraId="3372DA81" w14:textId="62D678C5" w:rsidR="00855FEC" w:rsidRPr="00855FEC" w:rsidRDefault="00855FEC" w:rsidP="001A5709">
      <w:pPr>
        <w:numPr>
          <w:ilvl w:val="0"/>
          <w:numId w:val="44"/>
        </w:numPr>
        <w:spacing w:after="0" w:line="278" w:lineRule="auto"/>
        <w:rPr>
          <w:rFonts w:ascii="Arial" w:hAnsi="Arial" w:cs="Arial"/>
          <w:sz w:val="24"/>
          <w:szCs w:val="24"/>
        </w:rPr>
      </w:pPr>
      <w:r w:rsidRPr="00855FEC">
        <w:rPr>
          <w:rFonts w:ascii="Arial" w:hAnsi="Arial" w:cs="Arial"/>
          <w:sz w:val="24"/>
          <w:szCs w:val="24"/>
        </w:rPr>
        <w:t>Outline their vision and lead the effective governance of the BTP, holding it to account and providing constructive challenge as necessary</w:t>
      </w:r>
      <w:r w:rsidR="00BC077B">
        <w:rPr>
          <w:rFonts w:ascii="Arial" w:hAnsi="Arial" w:cs="Arial"/>
          <w:sz w:val="24"/>
          <w:szCs w:val="24"/>
        </w:rPr>
        <w:t>.</w:t>
      </w:r>
    </w:p>
    <w:p w14:paraId="583554F0" w14:textId="3C972274" w:rsidR="00855FEC" w:rsidRPr="00855FEC" w:rsidRDefault="00855FEC" w:rsidP="001A5709">
      <w:pPr>
        <w:numPr>
          <w:ilvl w:val="0"/>
          <w:numId w:val="44"/>
        </w:numPr>
        <w:spacing w:after="0" w:line="278" w:lineRule="auto"/>
        <w:rPr>
          <w:rFonts w:ascii="Arial" w:hAnsi="Arial" w:cs="Arial"/>
          <w:sz w:val="24"/>
          <w:szCs w:val="24"/>
        </w:rPr>
      </w:pPr>
      <w:r w:rsidRPr="00855FEC">
        <w:rPr>
          <w:rFonts w:ascii="Arial" w:hAnsi="Arial" w:cs="Arial"/>
          <w:sz w:val="24"/>
          <w:szCs w:val="24"/>
        </w:rPr>
        <w:t>Build effective and constructive relationships across a range of commercial and government stakeholders including the devolved administrations</w:t>
      </w:r>
      <w:r w:rsidR="00BC077B">
        <w:rPr>
          <w:rFonts w:ascii="Arial" w:hAnsi="Arial" w:cs="Arial"/>
          <w:sz w:val="24"/>
          <w:szCs w:val="24"/>
        </w:rPr>
        <w:t>.</w:t>
      </w:r>
    </w:p>
    <w:p w14:paraId="11085F5F" w14:textId="76A250A1" w:rsidR="00855FEC" w:rsidRPr="00855FEC" w:rsidRDefault="00855FEC" w:rsidP="001A5709">
      <w:pPr>
        <w:numPr>
          <w:ilvl w:val="0"/>
          <w:numId w:val="44"/>
        </w:numPr>
        <w:spacing w:after="0" w:line="278" w:lineRule="auto"/>
        <w:rPr>
          <w:rFonts w:ascii="Arial" w:hAnsi="Arial" w:cs="Arial"/>
          <w:sz w:val="24"/>
          <w:szCs w:val="24"/>
        </w:rPr>
      </w:pPr>
      <w:r w:rsidRPr="00855FEC">
        <w:rPr>
          <w:rFonts w:ascii="Arial" w:hAnsi="Arial" w:cs="Arial"/>
          <w:sz w:val="24"/>
          <w:szCs w:val="24"/>
        </w:rPr>
        <w:t>Be aware of the wider political and media context within which railway policing operates, demonstrating sound judgement and tact as necessary</w:t>
      </w:r>
      <w:r w:rsidR="00BC077B">
        <w:rPr>
          <w:rFonts w:ascii="Arial" w:hAnsi="Arial" w:cs="Arial"/>
          <w:sz w:val="24"/>
          <w:szCs w:val="24"/>
        </w:rPr>
        <w:t>.</w:t>
      </w:r>
    </w:p>
    <w:p w14:paraId="093F6D5F" w14:textId="22C8605D" w:rsidR="00855FEC" w:rsidRPr="00855FEC" w:rsidRDefault="00855FEC" w:rsidP="001A5709">
      <w:pPr>
        <w:numPr>
          <w:ilvl w:val="0"/>
          <w:numId w:val="44"/>
        </w:numPr>
        <w:spacing w:after="0" w:line="278" w:lineRule="auto"/>
        <w:rPr>
          <w:rFonts w:ascii="Arial" w:hAnsi="Arial" w:cs="Arial"/>
          <w:sz w:val="24"/>
          <w:szCs w:val="24"/>
        </w:rPr>
      </w:pPr>
      <w:r w:rsidRPr="00855FEC">
        <w:rPr>
          <w:rFonts w:ascii="Arial" w:hAnsi="Arial" w:cs="Arial"/>
          <w:sz w:val="24"/>
          <w:szCs w:val="24"/>
        </w:rPr>
        <w:t>Formulate, with BTPA Members and the Chief Constable, BTP’s overall strategy to ensure the efficient and effective policing of the railways</w:t>
      </w:r>
      <w:r w:rsidR="00BC077B">
        <w:rPr>
          <w:rFonts w:ascii="Arial" w:hAnsi="Arial" w:cs="Arial"/>
          <w:sz w:val="24"/>
          <w:szCs w:val="24"/>
        </w:rPr>
        <w:t>.</w:t>
      </w:r>
    </w:p>
    <w:p w14:paraId="61538F48" w14:textId="591798D9" w:rsidR="00855FEC" w:rsidRPr="00855FEC" w:rsidRDefault="00855FEC" w:rsidP="001A5709">
      <w:pPr>
        <w:numPr>
          <w:ilvl w:val="0"/>
          <w:numId w:val="44"/>
        </w:numPr>
        <w:spacing w:after="0" w:line="278" w:lineRule="auto"/>
        <w:rPr>
          <w:rFonts w:ascii="Arial" w:hAnsi="Arial" w:cs="Arial"/>
          <w:sz w:val="24"/>
          <w:szCs w:val="24"/>
        </w:rPr>
      </w:pPr>
      <w:r w:rsidRPr="00855FEC">
        <w:rPr>
          <w:rFonts w:ascii="Arial" w:hAnsi="Arial" w:cs="Arial"/>
          <w:sz w:val="24"/>
          <w:szCs w:val="24"/>
        </w:rPr>
        <w:t xml:space="preserve">Agree objectives and </w:t>
      </w:r>
      <w:r w:rsidR="006163F6" w:rsidRPr="00855FEC">
        <w:rPr>
          <w:rFonts w:ascii="Arial" w:hAnsi="Arial" w:cs="Arial"/>
          <w:sz w:val="24"/>
          <w:szCs w:val="24"/>
        </w:rPr>
        <w:t>manag</w:t>
      </w:r>
      <w:r w:rsidR="006163F6">
        <w:rPr>
          <w:rFonts w:ascii="Arial" w:hAnsi="Arial" w:cs="Arial"/>
          <w:sz w:val="24"/>
          <w:szCs w:val="24"/>
        </w:rPr>
        <w:t>e</w:t>
      </w:r>
      <w:r w:rsidR="006163F6" w:rsidRPr="00855FEC">
        <w:rPr>
          <w:rFonts w:ascii="Arial" w:hAnsi="Arial" w:cs="Arial"/>
          <w:sz w:val="24"/>
          <w:szCs w:val="24"/>
        </w:rPr>
        <w:t xml:space="preserve"> </w:t>
      </w:r>
      <w:r w:rsidRPr="00855FEC">
        <w:rPr>
          <w:rFonts w:ascii="Arial" w:hAnsi="Arial" w:cs="Arial"/>
          <w:sz w:val="24"/>
          <w:szCs w:val="24"/>
        </w:rPr>
        <w:t xml:space="preserve">and </w:t>
      </w:r>
      <w:r w:rsidR="006163F6" w:rsidRPr="00855FEC">
        <w:rPr>
          <w:rFonts w:ascii="Arial" w:hAnsi="Arial" w:cs="Arial"/>
          <w:sz w:val="24"/>
          <w:szCs w:val="24"/>
        </w:rPr>
        <w:t>apprais</w:t>
      </w:r>
      <w:r w:rsidR="006163F6">
        <w:rPr>
          <w:rFonts w:ascii="Arial" w:hAnsi="Arial" w:cs="Arial"/>
          <w:sz w:val="24"/>
          <w:szCs w:val="24"/>
        </w:rPr>
        <w:t>e</w:t>
      </w:r>
      <w:r w:rsidRPr="00855FEC">
        <w:rPr>
          <w:rFonts w:ascii="Arial" w:hAnsi="Arial" w:cs="Arial"/>
          <w:sz w:val="24"/>
          <w:szCs w:val="24"/>
        </w:rPr>
        <w:t xml:space="preserve"> the performance of the BTP’s Chief Constable and BTPA’s Chief Executive, supporting and constructively challenging them to ensure that the BTP and BTPA operate effectively, efficiently and with due propriety</w:t>
      </w:r>
      <w:r w:rsidR="00BC077B">
        <w:rPr>
          <w:rFonts w:ascii="Arial" w:hAnsi="Arial" w:cs="Arial"/>
          <w:sz w:val="24"/>
          <w:szCs w:val="24"/>
        </w:rPr>
        <w:t>.</w:t>
      </w:r>
    </w:p>
    <w:p w14:paraId="5DAC98B8" w14:textId="77777777" w:rsidR="00855FEC" w:rsidRDefault="00855FEC" w:rsidP="001A5709">
      <w:pPr>
        <w:numPr>
          <w:ilvl w:val="0"/>
          <w:numId w:val="44"/>
        </w:numPr>
        <w:spacing w:after="0" w:line="278" w:lineRule="auto"/>
        <w:rPr>
          <w:rFonts w:ascii="Arial" w:hAnsi="Arial" w:cs="Arial"/>
          <w:sz w:val="24"/>
          <w:szCs w:val="24"/>
        </w:rPr>
      </w:pPr>
      <w:r w:rsidRPr="00855FEC">
        <w:rPr>
          <w:rFonts w:ascii="Arial" w:hAnsi="Arial" w:cs="Arial"/>
          <w:sz w:val="24"/>
          <w:szCs w:val="24"/>
        </w:rPr>
        <w:t>Demonstrate a strong commitment to equality of opportunity and diversity.</w:t>
      </w:r>
    </w:p>
    <w:p w14:paraId="7353AED6" w14:textId="77777777" w:rsidR="001A5709" w:rsidRDefault="001A5709" w:rsidP="001A5709">
      <w:pPr>
        <w:spacing w:after="0" w:line="278" w:lineRule="auto"/>
        <w:rPr>
          <w:rFonts w:ascii="Arial" w:hAnsi="Arial" w:cs="Arial"/>
          <w:sz w:val="24"/>
          <w:szCs w:val="24"/>
        </w:rPr>
      </w:pPr>
    </w:p>
    <w:p w14:paraId="51C6FAA8" w14:textId="2EA155C8" w:rsidR="001A5709" w:rsidRPr="008F0026" w:rsidRDefault="00BC077B" w:rsidP="001A5709">
      <w:pPr>
        <w:spacing w:after="0" w:line="278" w:lineRule="auto"/>
        <w:rPr>
          <w:rFonts w:ascii="Arial" w:hAnsi="Arial" w:cs="Arial"/>
          <w:sz w:val="24"/>
          <w:szCs w:val="24"/>
        </w:rPr>
      </w:pPr>
      <w:r w:rsidRPr="008F0026">
        <w:rPr>
          <w:rFonts w:ascii="Arial" w:hAnsi="Arial" w:cs="Arial"/>
          <w:sz w:val="24"/>
          <w:szCs w:val="24"/>
        </w:rPr>
        <w:t>Key priorities for the Chair will include:</w:t>
      </w:r>
    </w:p>
    <w:p w14:paraId="4066780E" w14:textId="2DE5185F" w:rsidR="008F0026" w:rsidRPr="008F0026" w:rsidRDefault="008F0026" w:rsidP="008F0026">
      <w:pPr>
        <w:numPr>
          <w:ilvl w:val="0"/>
          <w:numId w:val="46"/>
        </w:numPr>
        <w:spacing w:after="0" w:line="278" w:lineRule="auto"/>
        <w:rPr>
          <w:rFonts w:ascii="Arial" w:hAnsi="Arial" w:cs="Arial"/>
          <w:sz w:val="24"/>
          <w:szCs w:val="24"/>
        </w:rPr>
      </w:pPr>
      <w:r w:rsidRPr="008F0026">
        <w:rPr>
          <w:rFonts w:ascii="Arial" w:hAnsi="Arial" w:cs="Arial"/>
          <w:sz w:val="24"/>
          <w:szCs w:val="24"/>
        </w:rPr>
        <w:t>Lead</w:t>
      </w:r>
      <w:r w:rsidRPr="008F0026" w:rsidDel="002C4346">
        <w:rPr>
          <w:rFonts w:ascii="Arial" w:hAnsi="Arial" w:cs="Arial"/>
          <w:sz w:val="24"/>
          <w:szCs w:val="24"/>
        </w:rPr>
        <w:t xml:space="preserve"> the BTPA </w:t>
      </w:r>
      <w:r w:rsidRPr="008F0026">
        <w:rPr>
          <w:rFonts w:ascii="Arial" w:hAnsi="Arial" w:cs="Arial"/>
          <w:sz w:val="24"/>
          <w:szCs w:val="24"/>
        </w:rPr>
        <w:t>through the UK’s Government’s rail reform programme and work closely with Great British Rail</w:t>
      </w:r>
      <w:r w:rsidR="00CC6029">
        <w:rPr>
          <w:rFonts w:ascii="Arial" w:hAnsi="Arial" w:cs="Arial"/>
          <w:sz w:val="24"/>
          <w:szCs w:val="24"/>
        </w:rPr>
        <w:t>ways</w:t>
      </w:r>
      <w:r w:rsidRPr="008F0026">
        <w:rPr>
          <w:rFonts w:ascii="Arial" w:hAnsi="Arial" w:cs="Arial"/>
          <w:sz w:val="24"/>
          <w:szCs w:val="24"/>
        </w:rPr>
        <w:t xml:space="preserve">, considering changes and improvements to BTPA’s strategy, structures, and process to best work with new stakeholders and within public ownership of Britain’s railways. </w:t>
      </w:r>
    </w:p>
    <w:p w14:paraId="361897D0" w14:textId="77777777" w:rsidR="008F0026" w:rsidRPr="008F0026" w:rsidRDefault="008F0026" w:rsidP="008F0026">
      <w:pPr>
        <w:numPr>
          <w:ilvl w:val="0"/>
          <w:numId w:val="45"/>
        </w:numPr>
        <w:spacing w:after="0" w:line="278" w:lineRule="auto"/>
        <w:rPr>
          <w:rFonts w:ascii="Arial" w:hAnsi="Arial" w:cs="Arial"/>
          <w:sz w:val="24"/>
          <w:szCs w:val="24"/>
        </w:rPr>
      </w:pPr>
      <w:r w:rsidRPr="008F0026">
        <w:rPr>
          <w:rFonts w:ascii="Arial" w:hAnsi="Arial" w:cs="Arial"/>
          <w:sz w:val="24"/>
          <w:szCs w:val="24"/>
        </w:rPr>
        <w:t xml:space="preserve">Ensure that the BTPA’s Membership have the right skills and experience to meet their requirements and to offer credible oversight of BTP. </w:t>
      </w:r>
    </w:p>
    <w:p w14:paraId="6884E186" w14:textId="77777777" w:rsidR="008F0026" w:rsidRPr="008F0026" w:rsidRDefault="008F0026" w:rsidP="008F0026">
      <w:pPr>
        <w:numPr>
          <w:ilvl w:val="0"/>
          <w:numId w:val="45"/>
        </w:numPr>
        <w:spacing w:after="0" w:line="278" w:lineRule="auto"/>
        <w:rPr>
          <w:rFonts w:ascii="Arial" w:hAnsi="Arial" w:cs="Arial"/>
          <w:sz w:val="24"/>
          <w:szCs w:val="24"/>
        </w:rPr>
      </w:pPr>
      <w:r w:rsidRPr="008F0026">
        <w:rPr>
          <w:rFonts w:ascii="Arial" w:hAnsi="Arial" w:cs="Arial"/>
          <w:sz w:val="24"/>
          <w:szCs w:val="24"/>
        </w:rPr>
        <w:t xml:space="preserve">Ensure BTPA conducts an effective budget settlement process for BTP, taking into account the views and inputs of stakeholders as well as the context of the wider public purse. </w:t>
      </w:r>
    </w:p>
    <w:p w14:paraId="101D607E" w14:textId="794F9B04" w:rsidR="000003C9" w:rsidRPr="008F0026" w:rsidRDefault="008F0026" w:rsidP="008F0026">
      <w:pPr>
        <w:numPr>
          <w:ilvl w:val="0"/>
          <w:numId w:val="45"/>
        </w:numPr>
        <w:spacing w:after="0" w:line="278" w:lineRule="auto"/>
        <w:rPr>
          <w:rFonts w:ascii="Arial" w:hAnsi="Arial" w:cs="Arial"/>
          <w:sz w:val="24"/>
          <w:szCs w:val="24"/>
        </w:rPr>
      </w:pPr>
      <w:r w:rsidRPr="008F0026">
        <w:rPr>
          <w:rFonts w:ascii="Arial" w:hAnsi="Arial" w:cs="Arial"/>
          <w:sz w:val="24"/>
          <w:szCs w:val="24"/>
        </w:rPr>
        <w:t xml:space="preserve">Ensure that the BTP/A take advantage of opportunities for better co-operation and better interoperability with other police forces and engage with the Home </w:t>
      </w:r>
      <w:r w:rsidRPr="008F0026">
        <w:rPr>
          <w:rFonts w:ascii="Arial" w:hAnsi="Arial" w:cs="Arial"/>
          <w:sz w:val="24"/>
          <w:szCs w:val="24"/>
        </w:rPr>
        <w:lastRenderedPageBreak/>
        <w:t xml:space="preserve">Office on policing reform initiatives. The BTPA must challenge the </w:t>
      </w:r>
      <w:r w:rsidR="007F264D">
        <w:rPr>
          <w:rFonts w:ascii="Arial" w:hAnsi="Arial" w:cs="Arial"/>
          <w:sz w:val="24"/>
          <w:szCs w:val="24"/>
        </w:rPr>
        <w:t>f</w:t>
      </w:r>
      <w:r w:rsidRPr="008F0026">
        <w:rPr>
          <w:rFonts w:ascii="Arial" w:hAnsi="Arial" w:cs="Arial"/>
          <w:sz w:val="24"/>
          <w:szCs w:val="24"/>
        </w:rPr>
        <w:t>orce to show an ambitious approach.</w:t>
      </w:r>
    </w:p>
    <w:p w14:paraId="520B83EF" w14:textId="77777777" w:rsidR="000003C9" w:rsidRDefault="000003C9" w:rsidP="00FD0907">
      <w:pPr>
        <w:pStyle w:val="Default"/>
        <w:spacing w:line="276" w:lineRule="auto"/>
        <w:jc w:val="both"/>
        <w:rPr>
          <w:b/>
          <w:bCs/>
          <w:color w:val="00682F"/>
        </w:rPr>
      </w:pPr>
    </w:p>
    <w:p w14:paraId="55A95CD2" w14:textId="77777777" w:rsidR="00363221" w:rsidRDefault="00363221" w:rsidP="00FD0907">
      <w:pPr>
        <w:pStyle w:val="Default"/>
        <w:spacing w:line="276" w:lineRule="auto"/>
        <w:jc w:val="both"/>
        <w:rPr>
          <w:b/>
          <w:bCs/>
          <w:color w:val="00682F"/>
        </w:rPr>
      </w:pPr>
    </w:p>
    <w:p w14:paraId="026BA4EC" w14:textId="56C41A27" w:rsidR="00363221" w:rsidRPr="00363221" w:rsidRDefault="00C714F1" w:rsidP="2F288A17">
      <w:pPr>
        <w:pStyle w:val="Heading2"/>
        <w:spacing w:after="0"/>
      </w:pPr>
      <w:bookmarkStart w:id="5" w:name="_Toc201562796"/>
      <w:r>
        <w:t>Essential criteria</w:t>
      </w:r>
      <w:bookmarkEnd w:id="5"/>
    </w:p>
    <w:p w14:paraId="117331E7" w14:textId="5F9D2C11" w:rsidR="692959DF" w:rsidRDefault="692959DF" w:rsidP="2F288A17">
      <w:pPr>
        <w:pStyle w:val="ListParagraph"/>
        <w:numPr>
          <w:ilvl w:val="0"/>
          <w:numId w:val="37"/>
        </w:numPr>
        <w:spacing w:line="278" w:lineRule="auto"/>
        <w:contextualSpacing/>
        <w:rPr>
          <w:rFonts w:ascii="Arial" w:eastAsia="Arial" w:hAnsi="Arial" w:cs="Arial"/>
          <w:color w:val="242424"/>
          <w:lang w:val="en-US"/>
        </w:rPr>
      </w:pPr>
      <w:r w:rsidRPr="2F288A17">
        <w:rPr>
          <w:rFonts w:ascii="Arial" w:eastAsia="Arial" w:hAnsi="Arial" w:cs="Arial"/>
          <w:color w:val="242424"/>
        </w:rPr>
        <w:t xml:space="preserve">Ability to lead the BTPA Board in supporting and challenging the Force on their delivery and efficiency. This includes competently holding BTP Senior Leadership to account and the ability to oversee highly specialist officers in their fields of expertise. </w:t>
      </w:r>
    </w:p>
    <w:p w14:paraId="4E681C46" w14:textId="0143C449" w:rsidR="692959DF" w:rsidRDefault="692959DF" w:rsidP="2F288A17">
      <w:pPr>
        <w:pStyle w:val="ListParagraph"/>
        <w:numPr>
          <w:ilvl w:val="0"/>
          <w:numId w:val="37"/>
        </w:numPr>
        <w:spacing w:line="278" w:lineRule="auto"/>
        <w:rPr>
          <w:rFonts w:ascii="Arial" w:eastAsia="Arial" w:hAnsi="Arial" w:cs="Arial"/>
          <w:color w:val="000000" w:themeColor="text1"/>
          <w:lang w:val="en-US"/>
        </w:rPr>
      </w:pPr>
      <w:r w:rsidRPr="2F288A17">
        <w:rPr>
          <w:rFonts w:ascii="Arial" w:eastAsia="Arial" w:hAnsi="Arial" w:cs="Arial"/>
          <w:color w:val="000000" w:themeColor="text1"/>
        </w:rPr>
        <w:t>Ability to provide strategic oversight and leadership across a range of complex and sometimes competing priorities, shaping and influencing current and long-term priorities and direction of the organisation.</w:t>
      </w:r>
    </w:p>
    <w:p w14:paraId="0DE42EF1" w14:textId="2D6D5812" w:rsidR="692959DF" w:rsidRDefault="692959DF" w:rsidP="2F288A17">
      <w:pPr>
        <w:pStyle w:val="ListParagraph"/>
        <w:numPr>
          <w:ilvl w:val="0"/>
          <w:numId w:val="37"/>
        </w:numPr>
        <w:spacing w:line="278" w:lineRule="auto"/>
        <w:rPr>
          <w:rFonts w:ascii="Arial" w:eastAsia="Arial" w:hAnsi="Arial" w:cs="Arial"/>
          <w:color w:val="000000" w:themeColor="text1"/>
          <w:lang w:val="en-US"/>
        </w:rPr>
      </w:pPr>
      <w:r w:rsidRPr="2F288A17">
        <w:rPr>
          <w:rFonts w:ascii="Arial" w:eastAsia="Arial" w:hAnsi="Arial" w:cs="Arial"/>
          <w:color w:val="000000" w:themeColor="text1"/>
        </w:rPr>
        <w:t>Proven experience in effectively leading large organisations through change, providing innovative and inclusive direction and promoting organisational development.</w:t>
      </w:r>
    </w:p>
    <w:p w14:paraId="7F2964D3" w14:textId="6B35B86A" w:rsidR="692959DF" w:rsidRDefault="692959DF" w:rsidP="2F288A17">
      <w:pPr>
        <w:pStyle w:val="ListParagraph"/>
        <w:numPr>
          <w:ilvl w:val="0"/>
          <w:numId w:val="37"/>
        </w:numPr>
        <w:spacing w:line="278" w:lineRule="auto"/>
        <w:rPr>
          <w:rFonts w:ascii="Arial" w:eastAsia="Arial" w:hAnsi="Arial" w:cs="Arial"/>
          <w:color w:val="000000" w:themeColor="text1"/>
          <w:lang w:val="en-US"/>
        </w:rPr>
      </w:pPr>
      <w:r w:rsidRPr="2F288A17">
        <w:rPr>
          <w:rFonts w:ascii="Arial" w:eastAsia="Arial" w:hAnsi="Arial" w:cs="Arial"/>
          <w:color w:val="000000" w:themeColor="text1"/>
        </w:rPr>
        <w:t>Ability to take a leading role in a complex environment through building strong relationships with key stakeholders (including Government and industry), recognising the rail industry’s strong commercial imperative and demonstrating sound levels of judgement.</w:t>
      </w:r>
    </w:p>
    <w:p w14:paraId="1AEB886B" w14:textId="4E724097" w:rsidR="692959DF" w:rsidRDefault="692959DF" w:rsidP="2F288A17">
      <w:pPr>
        <w:pStyle w:val="ListParagraph"/>
        <w:numPr>
          <w:ilvl w:val="0"/>
          <w:numId w:val="37"/>
        </w:numPr>
        <w:spacing w:line="278" w:lineRule="auto"/>
        <w:contextualSpacing/>
        <w:rPr>
          <w:rFonts w:ascii="Arial" w:eastAsia="Arial" w:hAnsi="Arial" w:cs="Arial"/>
          <w:color w:val="000000" w:themeColor="text1"/>
          <w:lang w:val="en-US"/>
        </w:rPr>
      </w:pPr>
      <w:r w:rsidRPr="2F288A17">
        <w:rPr>
          <w:rFonts w:ascii="Arial" w:eastAsia="Arial" w:hAnsi="Arial" w:cs="Arial"/>
          <w:color w:val="000000" w:themeColor="text1"/>
        </w:rPr>
        <w:t>Ability to act independently, with integrity and make impartial recommendations based on the information available.</w:t>
      </w:r>
    </w:p>
    <w:p w14:paraId="0B4E33D9" w14:textId="5227C2D4" w:rsidR="00495ED5" w:rsidRDefault="00495ED5" w:rsidP="51DE0D5C">
      <w:pPr>
        <w:pStyle w:val="Default"/>
        <w:rPr>
          <w:color w:val="242424"/>
        </w:rPr>
      </w:pPr>
    </w:p>
    <w:p w14:paraId="5C8D720C" w14:textId="34ADD196" w:rsidR="000003C9" w:rsidRDefault="006F4F70" w:rsidP="51DE0D5C">
      <w:pPr>
        <w:pStyle w:val="Default"/>
        <w:rPr>
          <w:color w:val="242424"/>
        </w:rPr>
      </w:pPr>
      <w:r>
        <w:rPr>
          <w:color w:val="242424"/>
        </w:rPr>
        <w:t>S</w:t>
      </w:r>
      <w:r w:rsidR="000003C9" w:rsidRPr="51DE0D5C">
        <w:rPr>
          <w:color w:val="242424"/>
        </w:rPr>
        <w:t xml:space="preserve">uitability for the role will be assessed against the </w:t>
      </w:r>
      <w:r w:rsidR="000003C9" w:rsidRPr="51DE0D5C">
        <w:rPr>
          <w:b/>
          <w:bCs/>
          <w:color w:val="242424"/>
        </w:rPr>
        <w:t>essential</w:t>
      </w:r>
      <w:r w:rsidR="000003C9" w:rsidRPr="51DE0D5C">
        <w:rPr>
          <w:color w:val="242424"/>
        </w:rPr>
        <w:t xml:space="preserve"> criteria above.</w:t>
      </w:r>
    </w:p>
    <w:p w14:paraId="395D222F" w14:textId="77777777" w:rsidR="000003C9" w:rsidRDefault="000003C9" w:rsidP="00FD0907">
      <w:pPr>
        <w:pStyle w:val="Default"/>
        <w:rPr>
          <w:color w:val="242424"/>
        </w:rPr>
      </w:pPr>
    </w:p>
    <w:p w14:paraId="0E769268" w14:textId="77777777" w:rsidR="00363221" w:rsidRDefault="00363221" w:rsidP="00FD0907">
      <w:pPr>
        <w:pStyle w:val="Default"/>
        <w:rPr>
          <w:color w:val="242424"/>
        </w:rPr>
      </w:pPr>
    </w:p>
    <w:p w14:paraId="77C22161" w14:textId="5D383E79" w:rsidR="00C714F1" w:rsidRDefault="00C714F1" w:rsidP="00FD0907">
      <w:pPr>
        <w:pStyle w:val="Heading2"/>
        <w:spacing w:after="0"/>
      </w:pPr>
      <w:bookmarkStart w:id="6" w:name="_Toc201562797"/>
      <w:r>
        <w:t>How to apply</w:t>
      </w:r>
      <w:bookmarkEnd w:id="6"/>
    </w:p>
    <w:p w14:paraId="09DE94F1" w14:textId="77777777" w:rsidR="00363221" w:rsidRDefault="00363221" w:rsidP="00FD0907">
      <w:pPr>
        <w:spacing w:after="0"/>
        <w:rPr>
          <w:rFonts w:ascii="Arial" w:eastAsia="Arial" w:hAnsi="Arial" w:cs="Arial"/>
          <w:sz w:val="24"/>
          <w:szCs w:val="24"/>
        </w:rPr>
      </w:pPr>
    </w:p>
    <w:p w14:paraId="382D245C" w14:textId="4B2E859E" w:rsidR="003A1426" w:rsidRPr="00CF309B" w:rsidRDefault="00363221" w:rsidP="00FD0907">
      <w:pPr>
        <w:spacing w:after="0"/>
        <w:rPr>
          <w:rFonts w:ascii="Arial" w:hAnsi="Arial" w:cs="Arial"/>
          <w:b/>
          <w:bCs/>
          <w:sz w:val="24"/>
          <w:szCs w:val="24"/>
        </w:rPr>
      </w:pPr>
      <w:r>
        <w:rPr>
          <w:rFonts w:ascii="Arial" w:eastAsia="Arial" w:hAnsi="Arial" w:cs="Arial"/>
          <w:sz w:val="24"/>
          <w:szCs w:val="24"/>
        </w:rPr>
        <w:t>P</w:t>
      </w:r>
      <w:r w:rsidR="003A1426" w:rsidRPr="51DE0D5C">
        <w:rPr>
          <w:rFonts w:ascii="Arial" w:eastAsia="Arial" w:hAnsi="Arial" w:cs="Arial"/>
          <w:sz w:val="24"/>
          <w:szCs w:val="24"/>
        </w:rPr>
        <w:t xml:space="preserve">lease apply through the Cabinet Office’s </w:t>
      </w:r>
      <w:hyperlink r:id="rId21">
        <w:r w:rsidR="003A1426" w:rsidRPr="51DE0D5C">
          <w:rPr>
            <w:rStyle w:val="Hyperlink"/>
            <w:rFonts w:ascii="Arial" w:eastAsia="Arial" w:hAnsi="Arial" w:cs="Arial"/>
            <w:sz w:val="24"/>
            <w:szCs w:val="24"/>
          </w:rPr>
          <w:t>Public Appointments website</w:t>
        </w:r>
      </w:hyperlink>
      <w:r w:rsidR="003A1426" w:rsidRPr="51DE0D5C">
        <w:rPr>
          <w:rFonts w:ascii="Arial" w:hAnsi="Arial" w:cs="Arial"/>
          <w:sz w:val="24"/>
          <w:szCs w:val="24"/>
        </w:rPr>
        <w:t xml:space="preserve"> </w:t>
      </w:r>
      <w:r w:rsidR="003A1426" w:rsidRPr="51DE0D5C">
        <w:rPr>
          <w:rFonts w:ascii="Arial" w:hAnsi="Arial" w:cs="Arial"/>
          <w:b/>
          <w:bCs/>
          <w:sz w:val="24"/>
          <w:szCs w:val="24"/>
        </w:rPr>
        <w:t xml:space="preserve">by </w:t>
      </w:r>
      <w:r w:rsidR="009110BD">
        <w:rPr>
          <w:rFonts w:ascii="Arial" w:hAnsi="Arial" w:cs="Arial"/>
          <w:b/>
          <w:bCs/>
          <w:sz w:val="24"/>
          <w:szCs w:val="24"/>
        </w:rPr>
        <w:t xml:space="preserve">29 September 2025 at 5pm. </w:t>
      </w:r>
      <w:r w:rsidR="003A1426" w:rsidRPr="51DE0D5C">
        <w:rPr>
          <w:rFonts w:ascii="Arial" w:hAnsi="Arial" w:cs="Arial"/>
          <w:b/>
          <w:bCs/>
          <w:sz w:val="24"/>
          <w:szCs w:val="24"/>
        </w:rPr>
        <w:t xml:space="preserve">Please note </w:t>
      </w:r>
      <w:r w:rsidR="003A1426" w:rsidRPr="51DE0D5C">
        <w:rPr>
          <w:rFonts w:ascii="Arial" w:hAnsi="Arial" w:cs="Arial"/>
          <w:sz w:val="24"/>
          <w:szCs w:val="24"/>
          <w:u w:val="single"/>
        </w:rPr>
        <w:t>applications submitted after the closing date, or those with any missing essential documentation will not be accepted.  Please also provide:</w:t>
      </w:r>
    </w:p>
    <w:p w14:paraId="36D8A461" w14:textId="77777777" w:rsidR="003A1426" w:rsidRPr="00CF309B" w:rsidRDefault="003A1426" w:rsidP="00FD0907">
      <w:pPr>
        <w:spacing w:after="0"/>
        <w:rPr>
          <w:rFonts w:ascii="Arial" w:hAnsi="Arial" w:cs="Arial"/>
          <w:b/>
          <w:sz w:val="24"/>
          <w:szCs w:val="24"/>
        </w:rPr>
      </w:pPr>
    </w:p>
    <w:p w14:paraId="3026F79A" w14:textId="77777777" w:rsidR="003A1426" w:rsidRPr="003D3BB7" w:rsidRDefault="003A1426" w:rsidP="00FD0907">
      <w:pPr>
        <w:pStyle w:val="ListParagraph"/>
        <w:numPr>
          <w:ilvl w:val="0"/>
          <w:numId w:val="8"/>
        </w:numPr>
        <w:spacing w:line="276" w:lineRule="auto"/>
        <w:ind w:right="113"/>
        <w:contextualSpacing/>
        <w:rPr>
          <w:rFonts w:ascii="Arial" w:hAnsi="Arial" w:cs="Arial"/>
        </w:rPr>
      </w:pPr>
      <w:r w:rsidRPr="6BA1F42C">
        <w:rPr>
          <w:rFonts w:ascii="Arial" w:hAnsi="Arial" w:cs="Arial"/>
        </w:rPr>
        <w:t xml:space="preserve">A </w:t>
      </w:r>
      <w:r w:rsidRPr="6BA1F42C">
        <w:rPr>
          <w:rFonts w:ascii="Arial" w:hAnsi="Arial" w:cs="Arial"/>
          <w:b/>
          <w:bCs/>
        </w:rPr>
        <w:t>CV or equivalent biographical information</w:t>
      </w:r>
      <w:r w:rsidRPr="6BA1F42C">
        <w:rPr>
          <w:rFonts w:ascii="Arial" w:hAnsi="Arial" w:cs="Arial"/>
        </w:rPr>
        <w:t xml:space="preserve"> (maximum two sides A4, minimum 12 font</w:t>
      </w:r>
      <w:r>
        <w:rPr>
          <w:rFonts w:ascii="Arial" w:hAnsi="Arial" w:cs="Arial"/>
        </w:rPr>
        <w:t xml:space="preserve"> size and Arial</w:t>
      </w:r>
      <w:r w:rsidRPr="6BA1F42C">
        <w:rPr>
          <w:rFonts w:ascii="Arial" w:hAnsi="Arial" w:cs="Arial"/>
        </w:rPr>
        <w:t xml:space="preserve">) setting out your career history and details of any professional qualifications.  </w:t>
      </w:r>
    </w:p>
    <w:p w14:paraId="61F5AB08" w14:textId="77777777" w:rsidR="003A1426" w:rsidRDefault="003A1426" w:rsidP="00FD0907">
      <w:pPr>
        <w:numPr>
          <w:ilvl w:val="0"/>
          <w:numId w:val="4"/>
        </w:numPr>
        <w:spacing w:after="0" w:line="276" w:lineRule="auto"/>
        <w:ind w:right="113"/>
        <w:contextualSpacing/>
        <w:rPr>
          <w:rFonts w:ascii="Times New Roman" w:eastAsia="Times New Roman" w:hAnsi="Times New Roman" w:cs="Times New Roman"/>
          <w:sz w:val="24"/>
          <w:szCs w:val="24"/>
        </w:rPr>
      </w:pPr>
      <w:r w:rsidRPr="52E07649">
        <w:rPr>
          <w:rFonts w:ascii="Arial" w:eastAsia="Arial" w:hAnsi="Arial" w:cs="Arial"/>
          <w:b/>
          <w:bCs/>
          <w:color w:val="000000" w:themeColor="text1"/>
          <w:sz w:val="24"/>
          <w:szCs w:val="24"/>
        </w:rPr>
        <w:t>A statement explaining why you are interested</w:t>
      </w:r>
      <w:r w:rsidRPr="52E07649">
        <w:rPr>
          <w:rFonts w:ascii="Arial" w:eastAsia="Arial" w:hAnsi="Arial" w:cs="Arial"/>
          <w:color w:val="000000" w:themeColor="text1"/>
          <w:sz w:val="24"/>
          <w:szCs w:val="24"/>
        </w:rPr>
        <w:t xml:space="preserve"> in the role and how you meet the job specification and satisfy the essential criteria. This can be in a form that allows you most ably to present your interest and credentials, for example a short, bullet-point slide presentation, a short video (no more than 2 minutes) or a supporting letter (no more than two A4 pages, in 12 font size and Arial). Make sure you refer to the contents of this document and provide specific examples. </w:t>
      </w:r>
    </w:p>
    <w:p w14:paraId="28AF34D0" w14:textId="77777777" w:rsidR="003A1426" w:rsidRDefault="003A1426" w:rsidP="00FD0907">
      <w:pPr>
        <w:pStyle w:val="ListParagraph"/>
        <w:numPr>
          <w:ilvl w:val="0"/>
          <w:numId w:val="4"/>
        </w:numPr>
        <w:spacing w:line="276" w:lineRule="auto"/>
        <w:ind w:right="113"/>
        <w:contextualSpacing/>
        <w:rPr>
          <w:rFonts w:ascii="Arial" w:eastAsia="Arial" w:hAnsi="Arial" w:cs="Arial"/>
        </w:rPr>
      </w:pPr>
      <w:r w:rsidRPr="29151309">
        <w:rPr>
          <w:rFonts w:ascii="Arial" w:eastAsia="Arial" w:hAnsi="Arial" w:cs="Arial"/>
          <w:b/>
          <w:bCs/>
        </w:rPr>
        <w:lastRenderedPageBreak/>
        <w:t>Via the application portal</w:t>
      </w:r>
      <w:r w:rsidRPr="29151309">
        <w:rPr>
          <w:rFonts w:ascii="Arial" w:eastAsia="Arial" w:hAnsi="Arial" w:cs="Arial"/>
        </w:rPr>
        <w:t xml:space="preserve"> you will be asked to provide diversity data, and declarations of any potential conflicts of interest, or reputational issues.</w:t>
      </w:r>
    </w:p>
    <w:p w14:paraId="1DA80C7F" w14:textId="77777777" w:rsidR="0062412B" w:rsidRDefault="0062412B" w:rsidP="0062412B">
      <w:pPr>
        <w:spacing w:after="0" w:line="276" w:lineRule="auto"/>
        <w:ind w:right="113"/>
        <w:contextualSpacing/>
        <w:rPr>
          <w:rFonts w:ascii="Arial" w:eastAsia="Arial" w:hAnsi="Arial" w:cs="Arial"/>
          <w:color w:val="000000" w:themeColor="text1"/>
          <w:sz w:val="24"/>
          <w:szCs w:val="24"/>
        </w:rPr>
      </w:pPr>
    </w:p>
    <w:p w14:paraId="6489E069" w14:textId="6EB12A13" w:rsidR="003A1426" w:rsidRPr="00CF309B" w:rsidRDefault="003A1426" w:rsidP="00C307B1">
      <w:pPr>
        <w:spacing w:after="0" w:line="276" w:lineRule="auto"/>
        <w:ind w:right="113"/>
        <w:contextualSpacing/>
        <w:rPr>
          <w:rFonts w:ascii="Times New Roman" w:eastAsia="Times New Roman" w:hAnsi="Times New Roman" w:cs="Times New Roman"/>
          <w:sz w:val="24"/>
          <w:szCs w:val="24"/>
        </w:rPr>
      </w:pPr>
      <w:r w:rsidRPr="00363221">
        <w:rPr>
          <w:rFonts w:ascii="Arial" w:eastAsia="Arial" w:hAnsi="Arial" w:cs="Arial"/>
          <w:b/>
          <w:bCs/>
          <w:color w:val="000000" w:themeColor="text1"/>
          <w:sz w:val="24"/>
          <w:szCs w:val="24"/>
        </w:rPr>
        <w:t>NB:</w:t>
      </w:r>
      <w:r w:rsidRPr="29151309">
        <w:rPr>
          <w:rFonts w:ascii="Arial" w:eastAsia="Arial" w:hAnsi="Arial" w:cs="Arial"/>
          <w:color w:val="000000" w:themeColor="text1"/>
          <w:sz w:val="24"/>
          <w:szCs w:val="24"/>
        </w:rPr>
        <w:t xml:space="preserve"> </w:t>
      </w:r>
      <w:r w:rsidRPr="29151309">
        <w:rPr>
          <w:rFonts w:ascii="Arial" w:eastAsia="Arial" w:hAnsi="Arial" w:cs="Arial"/>
          <w:b/>
          <w:bCs/>
          <w:color w:val="000000" w:themeColor="text1"/>
          <w:sz w:val="24"/>
          <w:szCs w:val="24"/>
        </w:rPr>
        <w:t xml:space="preserve">If you wish to provide your supporting summary in video format, please contact </w:t>
      </w:r>
      <w:hyperlink r:id="rId22">
        <w:r w:rsidRPr="29151309">
          <w:rPr>
            <w:rStyle w:val="Hyperlink"/>
            <w:rFonts w:ascii="Arial" w:eastAsia="Arial" w:hAnsi="Arial" w:cs="Arial"/>
            <w:b/>
            <w:bCs/>
            <w:sz w:val="24"/>
            <w:szCs w:val="24"/>
          </w:rPr>
          <w:t>DfTpublicappointments@dft.gov.uk</w:t>
        </w:r>
      </w:hyperlink>
      <w:r w:rsidRPr="29151309">
        <w:rPr>
          <w:rFonts w:ascii="Arial" w:eastAsia="Arial" w:hAnsi="Arial" w:cs="Arial"/>
          <w:b/>
          <w:bCs/>
          <w:sz w:val="24"/>
          <w:szCs w:val="24"/>
        </w:rPr>
        <w:t xml:space="preserve"> </w:t>
      </w:r>
      <w:r w:rsidRPr="29151309">
        <w:rPr>
          <w:rFonts w:ascii="Arial" w:eastAsia="Arial" w:hAnsi="Arial" w:cs="Arial"/>
          <w:b/>
          <w:bCs/>
          <w:color w:val="000000" w:themeColor="text1"/>
          <w:sz w:val="24"/>
          <w:szCs w:val="24"/>
        </w:rPr>
        <w:t>in advance of the closing date quoting TBC.</w:t>
      </w:r>
    </w:p>
    <w:p w14:paraId="1872F59D" w14:textId="77777777" w:rsidR="003A1426" w:rsidRPr="00864213" w:rsidRDefault="003A1426" w:rsidP="00FD0907">
      <w:pPr>
        <w:spacing w:after="0"/>
        <w:ind w:left="720"/>
        <w:rPr>
          <w:rFonts w:ascii="Arial" w:eastAsia="Arial" w:hAnsi="Arial" w:cs="Arial"/>
          <w:b/>
          <w:bCs/>
        </w:rPr>
      </w:pPr>
    </w:p>
    <w:p w14:paraId="0D4536DE" w14:textId="77777777" w:rsidR="003A1426" w:rsidRPr="00864213" w:rsidRDefault="003A1426" w:rsidP="00FD0907">
      <w:pPr>
        <w:spacing w:after="0"/>
        <w:rPr>
          <w:rFonts w:ascii="Arial" w:hAnsi="Arial" w:cs="Arial"/>
          <w:sz w:val="24"/>
          <w:szCs w:val="24"/>
        </w:rPr>
      </w:pPr>
      <w:r w:rsidRPr="00864213">
        <w:rPr>
          <w:rFonts w:ascii="Arial" w:hAnsi="Arial" w:cs="Arial"/>
          <w:sz w:val="24"/>
          <w:szCs w:val="24"/>
        </w:rPr>
        <w:t xml:space="preserve">If you have any queries about this role, please contact </w:t>
      </w:r>
      <w:hyperlink r:id="rId23" w:history="1">
        <w:hyperlink r:id="rId24" w:history="1">
          <w:r w:rsidRPr="00864213">
            <w:rPr>
              <w:rStyle w:val="Hyperlink"/>
              <w:rFonts w:ascii="Arial" w:eastAsia="Arial" w:hAnsi="Arial" w:cs="Arial"/>
              <w:b/>
              <w:bCs/>
              <w:sz w:val="24"/>
              <w:szCs w:val="24"/>
            </w:rPr>
            <w:t>DfTpublicappointments@dft.gov.uk</w:t>
          </w:r>
        </w:hyperlink>
      </w:hyperlink>
      <w:r w:rsidRPr="00864213">
        <w:rPr>
          <w:rFonts w:ascii="Arial" w:eastAsia="Arial" w:hAnsi="Arial" w:cs="Arial"/>
          <w:b/>
          <w:bCs/>
          <w:sz w:val="24"/>
          <w:szCs w:val="24"/>
        </w:rPr>
        <w:t xml:space="preserve"> </w:t>
      </w:r>
      <w:r w:rsidRPr="00864213">
        <w:rPr>
          <w:rFonts w:ascii="Arial" w:hAnsi="Arial" w:cs="Arial"/>
          <w:sz w:val="24"/>
          <w:szCs w:val="24"/>
        </w:rPr>
        <w:t xml:space="preserve"> </w:t>
      </w:r>
    </w:p>
    <w:p w14:paraId="0AD7145C" w14:textId="77777777" w:rsidR="000003C9" w:rsidRDefault="000003C9" w:rsidP="00FD0907">
      <w:pPr>
        <w:spacing w:after="0"/>
        <w:rPr>
          <w:lang w:eastAsia="en-GB"/>
        </w:rPr>
      </w:pPr>
    </w:p>
    <w:p w14:paraId="644A9828" w14:textId="77777777" w:rsidR="00363221" w:rsidRDefault="00363221" w:rsidP="00FD0907">
      <w:pPr>
        <w:spacing w:after="0"/>
        <w:rPr>
          <w:lang w:eastAsia="en-GB"/>
        </w:rPr>
      </w:pPr>
    </w:p>
    <w:p w14:paraId="59D893BB" w14:textId="0E9D47D9" w:rsidR="003A1426" w:rsidRDefault="003A1426" w:rsidP="00FD0907">
      <w:pPr>
        <w:pStyle w:val="Heading2"/>
        <w:spacing w:after="0"/>
      </w:pPr>
      <w:bookmarkStart w:id="7" w:name="_Toc201562798"/>
      <w:r>
        <w:t>Indicative timetable</w:t>
      </w:r>
      <w:bookmarkEnd w:id="7"/>
    </w:p>
    <w:p w14:paraId="6F2A778B" w14:textId="77777777" w:rsidR="00363221" w:rsidRDefault="00363221" w:rsidP="00FD0907">
      <w:pPr>
        <w:autoSpaceDE w:val="0"/>
        <w:autoSpaceDN w:val="0"/>
        <w:spacing w:after="0" w:line="240" w:lineRule="auto"/>
        <w:rPr>
          <w:rFonts w:ascii="Arial" w:hAnsi="Arial" w:cs="Arial"/>
          <w:sz w:val="24"/>
          <w:szCs w:val="24"/>
        </w:rPr>
      </w:pPr>
    </w:p>
    <w:p w14:paraId="14A737C0" w14:textId="77777777" w:rsidR="003A1426" w:rsidRDefault="003A1426" w:rsidP="00FD0907">
      <w:pPr>
        <w:autoSpaceDE w:val="0"/>
        <w:autoSpaceDN w:val="0"/>
        <w:spacing w:after="0" w:line="240" w:lineRule="auto"/>
        <w:rPr>
          <w:rFonts w:ascii="Arial" w:hAnsi="Arial" w:cs="Arial"/>
          <w:color w:val="000000" w:themeColor="text1"/>
          <w:sz w:val="24"/>
          <w:szCs w:val="24"/>
        </w:rPr>
      </w:pPr>
      <w:r w:rsidRPr="574A6109">
        <w:rPr>
          <w:rFonts w:ascii="Arial" w:hAnsi="Arial" w:cs="Arial"/>
          <w:sz w:val="24"/>
          <w:szCs w:val="24"/>
        </w:rPr>
        <w:t>Please note that these dates are only indicative at this stage and could be subject to change.</w:t>
      </w:r>
      <w:r w:rsidRPr="574A6109">
        <w:rPr>
          <w:rFonts w:ascii="Arial" w:hAnsi="Arial" w:cs="Arial"/>
          <w:color w:val="000000" w:themeColor="text1"/>
          <w:sz w:val="24"/>
          <w:szCs w:val="24"/>
        </w:rPr>
        <w:t xml:space="preserve"> Please let us know if you are unable to meet these timeframes.</w:t>
      </w:r>
    </w:p>
    <w:p w14:paraId="6E127413" w14:textId="77777777" w:rsidR="003A1426" w:rsidRDefault="003A1426" w:rsidP="00FD0907">
      <w:pPr>
        <w:pStyle w:val="NoSpacing"/>
        <w:spacing w:after="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74"/>
        <w:gridCol w:w="3634"/>
      </w:tblGrid>
      <w:tr w:rsidR="003A1426" w:rsidRPr="00CF309B" w14:paraId="648C3053" w14:textId="77777777" w:rsidTr="51DE0D5C">
        <w:trPr>
          <w:trHeight w:val="567"/>
        </w:trPr>
        <w:tc>
          <w:tcPr>
            <w:tcW w:w="5274" w:type="dxa"/>
            <w:shd w:val="clear" w:color="auto" w:fill="D9D9D9" w:themeFill="background1" w:themeFillShade="D9"/>
            <w:vAlign w:val="center"/>
          </w:tcPr>
          <w:p w14:paraId="54FBE700" w14:textId="77777777" w:rsidR="003A1426" w:rsidRPr="002951A1" w:rsidRDefault="003A1426" w:rsidP="00FD0907">
            <w:pPr>
              <w:pStyle w:val="NoSpacing"/>
              <w:spacing w:after="0" w:line="276" w:lineRule="auto"/>
              <w:jc w:val="center"/>
              <w:rPr>
                <w:rFonts w:cs="Arial"/>
                <w:szCs w:val="24"/>
              </w:rPr>
            </w:pPr>
            <w:r>
              <w:rPr>
                <w:rFonts w:cs="Arial"/>
                <w:szCs w:val="24"/>
              </w:rPr>
              <w:t>Advert Launch</w:t>
            </w:r>
          </w:p>
        </w:tc>
        <w:tc>
          <w:tcPr>
            <w:tcW w:w="3634" w:type="dxa"/>
            <w:shd w:val="clear" w:color="auto" w:fill="auto"/>
            <w:vAlign w:val="center"/>
          </w:tcPr>
          <w:p w14:paraId="5ED9CCA1" w14:textId="4129F735" w:rsidR="003A1426" w:rsidRPr="00C23100" w:rsidRDefault="009110BD" w:rsidP="51DE0D5C">
            <w:pPr>
              <w:pStyle w:val="NoSpacing"/>
              <w:spacing w:after="0" w:line="276" w:lineRule="auto"/>
              <w:jc w:val="center"/>
              <w:rPr>
                <w:rFonts w:cs="Arial"/>
              </w:rPr>
            </w:pPr>
            <w:r>
              <w:rPr>
                <w:rFonts w:cs="Arial"/>
              </w:rPr>
              <w:t xml:space="preserve">01 </w:t>
            </w:r>
            <w:r w:rsidR="00C23100" w:rsidRPr="00C23100">
              <w:rPr>
                <w:rFonts w:cs="Arial"/>
              </w:rPr>
              <w:t>Sept 2025</w:t>
            </w:r>
          </w:p>
        </w:tc>
      </w:tr>
      <w:tr w:rsidR="003A1426" w:rsidRPr="00CF309B" w14:paraId="0E08019B" w14:textId="77777777" w:rsidTr="51DE0D5C">
        <w:trPr>
          <w:trHeight w:val="567"/>
        </w:trPr>
        <w:tc>
          <w:tcPr>
            <w:tcW w:w="5274" w:type="dxa"/>
            <w:shd w:val="clear" w:color="auto" w:fill="D9D9D9" w:themeFill="background1" w:themeFillShade="D9"/>
            <w:vAlign w:val="center"/>
          </w:tcPr>
          <w:p w14:paraId="7126D94F" w14:textId="77777777" w:rsidR="003A1426" w:rsidRPr="002951A1" w:rsidRDefault="003A1426" w:rsidP="00FD0907">
            <w:pPr>
              <w:pStyle w:val="NoSpacing"/>
              <w:spacing w:after="0" w:line="276" w:lineRule="auto"/>
              <w:jc w:val="center"/>
              <w:rPr>
                <w:rFonts w:cs="Arial"/>
                <w:szCs w:val="24"/>
              </w:rPr>
            </w:pPr>
            <w:r w:rsidRPr="002951A1">
              <w:rPr>
                <w:rFonts w:cs="Arial"/>
                <w:szCs w:val="24"/>
              </w:rPr>
              <w:t>Advert Closing Date</w:t>
            </w:r>
          </w:p>
        </w:tc>
        <w:tc>
          <w:tcPr>
            <w:tcW w:w="3634" w:type="dxa"/>
            <w:shd w:val="clear" w:color="auto" w:fill="auto"/>
            <w:vAlign w:val="center"/>
          </w:tcPr>
          <w:p w14:paraId="7A6BA0E2" w14:textId="14ACB5FF" w:rsidR="003A1426" w:rsidRPr="00C23100" w:rsidRDefault="009110BD" w:rsidP="51DE0D5C">
            <w:pPr>
              <w:pStyle w:val="NoSpacing"/>
              <w:spacing w:after="0" w:line="276" w:lineRule="auto"/>
              <w:jc w:val="center"/>
              <w:rPr>
                <w:rFonts w:cs="Arial"/>
              </w:rPr>
            </w:pPr>
            <w:r>
              <w:rPr>
                <w:rFonts w:cs="Arial"/>
              </w:rPr>
              <w:t>29 Sept</w:t>
            </w:r>
            <w:r w:rsidR="00C23100" w:rsidRPr="00C23100">
              <w:rPr>
                <w:rFonts w:cs="Arial"/>
              </w:rPr>
              <w:t xml:space="preserve"> 2025</w:t>
            </w:r>
          </w:p>
        </w:tc>
      </w:tr>
      <w:tr w:rsidR="003A1426" w:rsidRPr="00CF309B" w14:paraId="1CB055F0" w14:textId="77777777" w:rsidTr="51DE0D5C">
        <w:trPr>
          <w:trHeight w:val="567"/>
        </w:trPr>
        <w:tc>
          <w:tcPr>
            <w:tcW w:w="5274" w:type="dxa"/>
            <w:shd w:val="clear" w:color="auto" w:fill="D9D9D9" w:themeFill="background1" w:themeFillShade="D9"/>
            <w:vAlign w:val="center"/>
          </w:tcPr>
          <w:p w14:paraId="64324264" w14:textId="77777777" w:rsidR="003A1426" w:rsidRPr="002951A1" w:rsidRDefault="003A1426" w:rsidP="00FD0907">
            <w:pPr>
              <w:pStyle w:val="NoSpacing"/>
              <w:spacing w:after="0" w:line="276" w:lineRule="auto"/>
              <w:jc w:val="center"/>
              <w:rPr>
                <w:rFonts w:cs="Arial"/>
                <w:szCs w:val="24"/>
              </w:rPr>
            </w:pPr>
            <w:r w:rsidRPr="002951A1">
              <w:rPr>
                <w:rFonts w:cs="Arial"/>
                <w:szCs w:val="24"/>
              </w:rPr>
              <w:t>Short List Meeting</w:t>
            </w:r>
          </w:p>
        </w:tc>
        <w:tc>
          <w:tcPr>
            <w:tcW w:w="3634" w:type="dxa"/>
            <w:shd w:val="clear" w:color="auto" w:fill="auto"/>
            <w:vAlign w:val="center"/>
          </w:tcPr>
          <w:p w14:paraId="7729E12C" w14:textId="07946939" w:rsidR="003A1426" w:rsidRPr="00C23100" w:rsidRDefault="00C23100" w:rsidP="51DE0D5C">
            <w:pPr>
              <w:pStyle w:val="NoSpacing"/>
              <w:spacing w:after="0" w:line="276" w:lineRule="auto"/>
              <w:jc w:val="center"/>
              <w:rPr>
                <w:rFonts w:cs="Arial"/>
              </w:rPr>
            </w:pPr>
            <w:r w:rsidRPr="00C23100">
              <w:rPr>
                <w:rFonts w:cs="Arial"/>
              </w:rPr>
              <w:t>Oct 2025</w:t>
            </w:r>
          </w:p>
        </w:tc>
      </w:tr>
      <w:tr w:rsidR="003A1426" w:rsidRPr="00CF309B" w14:paraId="2DFDF175" w14:textId="77777777" w:rsidTr="51DE0D5C">
        <w:trPr>
          <w:trHeight w:val="567"/>
        </w:trPr>
        <w:tc>
          <w:tcPr>
            <w:tcW w:w="5274" w:type="dxa"/>
            <w:shd w:val="clear" w:color="auto" w:fill="D9D9D9" w:themeFill="background1" w:themeFillShade="D9"/>
            <w:vAlign w:val="center"/>
          </w:tcPr>
          <w:p w14:paraId="33DDA2E4" w14:textId="77777777" w:rsidR="003A1426" w:rsidRPr="002951A1" w:rsidRDefault="003A1426" w:rsidP="00FD0907">
            <w:pPr>
              <w:pStyle w:val="NoSpacing"/>
              <w:spacing w:after="0" w:line="276" w:lineRule="auto"/>
              <w:jc w:val="center"/>
              <w:rPr>
                <w:rFonts w:cs="Arial"/>
                <w:szCs w:val="24"/>
              </w:rPr>
            </w:pPr>
            <w:r w:rsidRPr="002951A1">
              <w:rPr>
                <w:rFonts w:cs="Arial"/>
                <w:szCs w:val="24"/>
              </w:rPr>
              <w:t>Final Panel Interviews</w:t>
            </w:r>
          </w:p>
        </w:tc>
        <w:tc>
          <w:tcPr>
            <w:tcW w:w="3634" w:type="dxa"/>
            <w:shd w:val="clear" w:color="auto" w:fill="auto"/>
            <w:vAlign w:val="center"/>
          </w:tcPr>
          <w:p w14:paraId="58BEE256" w14:textId="596D65C6" w:rsidR="003A1426" w:rsidRPr="00C23100" w:rsidRDefault="00C23100" w:rsidP="51DE0D5C">
            <w:pPr>
              <w:pStyle w:val="NoSpacing"/>
              <w:spacing w:after="0" w:line="276" w:lineRule="auto"/>
              <w:jc w:val="center"/>
              <w:rPr>
                <w:rFonts w:cs="Arial"/>
              </w:rPr>
            </w:pPr>
            <w:r w:rsidRPr="00C23100">
              <w:rPr>
                <w:rFonts w:cs="Arial"/>
              </w:rPr>
              <w:t>Nov</w:t>
            </w:r>
            <w:r w:rsidR="009110BD">
              <w:rPr>
                <w:rFonts w:cs="Arial"/>
              </w:rPr>
              <w:t>-Dec</w:t>
            </w:r>
            <w:r w:rsidRPr="00C23100">
              <w:rPr>
                <w:rFonts w:cs="Arial"/>
              </w:rPr>
              <w:t xml:space="preserve"> 2025</w:t>
            </w:r>
          </w:p>
        </w:tc>
      </w:tr>
      <w:tr w:rsidR="003A1426" w:rsidRPr="00CF309B" w14:paraId="57681E63" w14:textId="77777777" w:rsidTr="51DE0D5C">
        <w:trPr>
          <w:trHeight w:val="567"/>
        </w:trPr>
        <w:tc>
          <w:tcPr>
            <w:tcW w:w="5274" w:type="dxa"/>
            <w:shd w:val="clear" w:color="auto" w:fill="D9D9D9" w:themeFill="background1" w:themeFillShade="D9"/>
            <w:vAlign w:val="center"/>
          </w:tcPr>
          <w:p w14:paraId="0224E4C8" w14:textId="77777777" w:rsidR="003A1426" w:rsidRPr="002951A1" w:rsidRDefault="003A1426" w:rsidP="00FD0907">
            <w:pPr>
              <w:pStyle w:val="NoSpacing"/>
              <w:spacing w:after="0" w:line="276" w:lineRule="auto"/>
              <w:jc w:val="center"/>
              <w:rPr>
                <w:rFonts w:cs="Arial"/>
                <w:szCs w:val="24"/>
              </w:rPr>
            </w:pPr>
            <w:r w:rsidRPr="002951A1">
              <w:rPr>
                <w:rFonts w:cs="Arial"/>
                <w:szCs w:val="24"/>
              </w:rPr>
              <w:t>Meeting with Secretary of State (if required)</w:t>
            </w:r>
          </w:p>
        </w:tc>
        <w:tc>
          <w:tcPr>
            <w:tcW w:w="3634" w:type="dxa"/>
            <w:shd w:val="clear" w:color="auto" w:fill="auto"/>
            <w:vAlign w:val="center"/>
          </w:tcPr>
          <w:p w14:paraId="5C6986E0" w14:textId="0BA8D29D" w:rsidR="003A1426" w:rsidRPr="00C23100" w:rsidRDefault="009110BD" w:rsidP="51DE0D5C">
            <w:pPr>
              <w:pStyle w:val="NoSpacing"/>
              <w:spacing w:after="0" w:line="276" w:lineRule="auto"/>
              <w:jc w:val="center"/>
              <w:rPr>
                <w:rFonts w:cs="Arial"/>
              </w:rPr>
            </w:pPr>
            <w:r>
              <w:rPr>
                <w:rFonts w:cs="Arial"/>
              </w:rPr>
              <w:t>Jan-</w:t>
            </w:r>
            <w:r w:rsidR="00C23100" w:rsidRPr="00C23100">
              <w:rPr>
                <w:rFonts w:cs="Arial"/>
              </w:rPr>
              <w:t>Feb 2026</w:t>
            </w:r>
          </w:p>
        </w:tc>
      </w:tr>
    </w:tbl>
    <w:p w14:paraId="768EA839" w14:textId="77777777" w:rsidR="003A1426" w:rsidRDefault="003A1426" w:rsidP="00FD0907">
      <w:pPr>
        <w:spacing w:after="0"/>
        <w:rPr>
          <w:lang w:eastAsia="en-GB"/>
        </w:rPr>
      </w:pPr>
    </w:p>
    <w:p w14:paraId="7B44BF33" w14:textId="77777777" w:rsidR="00363221" w:rsidRDefault="00363221" w:rsidP="00FD0907">
      <w:pPr>
        <w:spacing w:after="0"/>
        <w:rPr>
          <w:lang w:eastAsia="en-GB"/>
        </w:rPr>
      </w:pPr>
    </w:p>
    <w:p w14:paraId="41525198" w14:textId="215DCE6A" w:rsidR="003A1426" w:rsidRDefault="003A1426" w:rsidP="00FD0907">
      <w:pPr>
        <w:pStyle w:val="Heading2"/>
        <w:spacing w:after="0"/>
      </w:pPr>
      <w:bookmarkStart w:id="8" w:name="_Toc201562799"/>
      <w:r>
        <w:t>Selection process</w:t>
      </w:r>
      <w:bookmarkEnd w:id="8"/>
    </w:p>
    <w:p w14:paraId="21525CD2" w14:textId="77777777" w:rsidR="00363221" w:rsidRDefault="00363221" w:rsidP="00FD0907">
      <w:pPr>
        <w:pStyle w:val="NormalWeb"/>
        <w:spacing w:after="0" w:line="259" w:lineRule="auto"/>
        <w:jc w:val="left"/>
        <w:rPr>
          <w:rFonts w:ascii="Arial" w:hAnsi="Arial" w:cs="Arial"/>
        </w:rPr>
      </w:pPr>
    </w:p>
    <w:p w14:paraId="71AA5C4B" w14:textId="77777777" w:rsidR="003A1426" w:rsidRPr="00CF309B" w:rsidRDefault="003A1426" w:rsidP="00FD0907">
      <w:pPr>
        <w:pStyle w:val="NormalWeb"/>
        <w:spacing w:after="0" w:line="259" w:lineRule="auto"/>
        <w:jc w:val="left"/>
        <w:rPr>
          <w:rFonts w:ascii="Arial" w:hAnsi="Arial" w:cs="Arial"/>
        </w:rPr>
      </w:pPr>
      <w:r w:rsidRPr="00CF309B">
        <w:rPr>
          <w:rFonts w:ascii="Arial" w:hAnsi="Arial" w:cs="Arial"/>
        </w:rPr>
        <w:t>This role is being competed in accordance with the Governance Code (January 2024)</w:t>
      </w:r>
      <w:r w:rsidRPr="00CF309B">
        <w:rPr>
          <w:rStyle w:val="FootnoteReference"/>
          <w:rFonts w:ascii="Arial" w:hAnsi="Arial" w:cs="Arial"/>
        </w:rPr>
        <w:footnoteReference w:id="2"/>
      </w:r>
      <w:r w:rsidRPr="00CF309B">
        <w:rPr>
          <w:rFonts w:ascii="Arial" w:hAnsi="Arial" w:cs="Arial"/>
        </w:rPr>
        <w:t xml:space="preserve">, which sets out the regulatory framework </w:t>
      </w:r>
      <w:r w:rsidRPr="009F74CD">
        <w:rPr>
          <w:rFonts w:ascii="Arial" w:hAnsi="Arial" w:cs="Arial"/>
        </w:rPr>
        <w:t>for public appointments.</w:t>
      </w:r>
      <w:r w:rsidRPr="00CF309B">
        <w:rPr>
          <w:rFonts w:ascii="Arial" w:hAnsi="Arial" w:cs="Arial"/>
        </w:rPr>
        <w:t xml:space="preserve"> The Code is based on three core principles – merit, openness, and fairness. </w:t>
      </w:r>
    </w:p>
    <w:p w14:paraId="176AA1C5" w14:textId="6E6FD3BB" w:rsidR="51DE0D5C" w:rsidRDefault="51DE0D5C" w:rsidP="51DE0D5C">
      <w:pPr>
        <w:pStyle w:val="NormalWeb"/>
        <w:spacing w:after="0" w:line="259" w:lineRule="auto"/>
        <w:jc w:val="left"/>
        <w:rPr>
          <w:rFonts w:ascii="Arial" w:hAnsi="Arial" w:cs="Arial"/>
        </w:rPr>
      </w:pPr>
    </w:p>
    <w:p w14:paraId="2FA3A33B" w14:textId="77777777" w:rsidR="003A1426" w:rsidRPr="00CF309B" w:rsidRDefault="003A1426" w:rsidP="00FD0907">
      <w:pPr>
        <w:spacing w:after="0"/>
        <w:rPr>
          <w:rFonts w:ascii="Arial" w:hAnsi="Arial" w:cs="Arial"/>
          <w:sz w:val="24"/>
          <w:szCs w:val="24"/>
        </w:rPr>
      </w:pPr>
      <w:r w:rsidRPr="06727234">
        <w:rPr>
          <w:rFonts w:ascii="Arial" w:hAnsi="Arial" w:cs="Arial"/>
          <w:sz w:val="24"/>
          <w:szCs w:val="24"/>
        </w:rPr>
        <w:t xml:space="preserve">The selection panel for this appointment competition will be: </w:t>
      </w:r>
    </w:p>
    <w:p w14:paraId="1CCC6205" w14:textId="2C474783" w:rsidR="003A1426" w:rsidRDefault="00301050" w:rsidP="00FD0907">
      <w:pPr>
        <w:pStyle w:val="ListParagraph"/>
        <w:numPr>
          <w:ilvl w:val="0"/>
          <w:numId w:val="38"/>
        </w:numPr>
        <w:ind w:left="1080"/>
        <w:rPr>
          <w:rFonts w:ascii="Arial" w:eastAsia="Arial" w:hAnsi="Arial" w:cs="Arial"/>
        </w:rPr>
      </w:pPr>
      <w:r w:rsidRPr="004F39FD">
        <w:rPr>
          <w:rFonts w:ascii="Arial" w:eastAsia="Arial" w:hAnsi="Arial" w:cs="Arial"/>
        </w:rPr>
        <w:t>Ben Smith (Director, Rail Integration and Security – DfT)</w:t>
      </w:r>
      <w:r w:rsidR="008C348C">
        <w:rPr>
          <w:rFonts w:ascii="Arial" w:eastAsia="Arial" w:hAnsi="Arial" w:cs="Arial"/>
        </w:rPr>
        <w:t xml:space="preserve"> to</w:t>
      </w:r>
      <w:r w:rsidR="009E3934">
        <w:rPr>
          <w:rFonts w:ascii="Arial" w:eastAsia="Arial" w:hAnsi="Arial" w:cs="Arial"/>
        </w:rPr>
        <w:t xml:space="preserve"> </w:t>
      </w:r>
      <w:r w:rsidR="004F39FD" w:rsidRPr="004F39FD">
        <w:rPr>
          <w:rFonts w:ascii="Arial" w:eastAsia="Arial" w:hAnsi="Arial" w:cs="Arial"/>
        </w:rPr>
        <w:t>Chair the panel</w:t>
      </w:r>
    </w:p>
    <w:p w14:paraId="7732C32B" w14:textId="1E987D66" w:rsidR="003A1426" w:rsidRPr="00C307B1" w:rsidRDefault="00301050" w:rsidP="009E3934">
      <w:pPr>
        <w:pStyle w:val="ListParagraph"/>
        <w:numPr>
          <w:ilvl w:val="0"/>
          <w:numId w:val="38"/>
        </w:numPr>
        <w:ind w:left="1080"/>
        <w:rPr>
          <w:rFonts w:ascii="Arial" w:eastAsia="Arial" w:hAnsi="Arial" w:cs="Arial"/>
        </w:rPr>
      </w:pPr>
      <w:r>
        <w:rPr>
          <w:rFonts w:ascii="Arial" w:eastAsia="Arial" w:hAnsi="Arial" w:cs="Arial"/>
        </w:rPr>
        <w:t>Charlotte Bryant (Director, Policing Policy</w:t>
      </w:r>
      <w:r w:rsidR="008C348C">
        <w:rPr>
          <w:rFonts w:ascii="Arial" w:eastAsia="Arial" w:hAnsi="Arial" w:cs="Arial"/>
        </w:rPr>
        <w:t>,</w:t>
      </w:r>
      <w:r>
        <w:rPr>
          <w:rFonts w:ascii="Arial" w:eastAsia="Arial" w:hAnsi="Arial" w:cs="Arial"/>
        </w:rPr>
        <w:t xml:space="preserve"> </w:t>
      </w:r>
      <w:r w:rsidR="008C348C">
        <w:rPr>
          <w:rFonts w:ascii="Arial" w:eastAsia="Arial" w:hAnsi="Arial" w:cs="Arial"/>
        </w:rPr>
        <w:t>Home Office)</w:t>
      </w:r>
    </w:p>
    <w:p w14:paraId="423EC248" w14:textId="11741FD9" w:rsidR="003A1426" w:rsidRPr="004F39FD" w:rsidRDefault="004F39FD" w:rsidP="00FD0907">
      <w:pPr>
        <w:pStyle w:val="ListParagraph"/>
        <w:numPr>
          <w:ilvl w:val="0"/>
          <w:numId w:val="38"/>
        </w:numPr>
        <w:ind w:left="1080"/>
        <w:rPr>
          <w:rFonts w:ascii="Arial" w:eastAsia="Arial" w:hAnsi="Arial" w:cs="Arial"/>
        </w:rPr>
      </w:pPr>
      <w:r w:rsidRPr="004F39FD">
        <w:rPr>
          <w:rFonts w:ascii="Arial" w:eastAsia="Arial" w:hAnsi="Arial" w:cs="Arial"/>
        </w:rPr>
        <w:t>Cindy Butts (Senor Independent Panel Member)</w:t>
      </w:r>
    </w:p>
    <w:p w14:paraId="0E55771C" w14:textId="5BBFB008" w:rsidR="003A1426" w:rsidRPr="00CF309B" w:rsidRDefault="003A1426" w:rsidP="51DE0D5C">
      <w:pPr>
        <w:spacing w:after="0"/>
        <w:ind w:left="720"/>
        <w:rPr>
          <w:rFonts w:ascii="Arial" w:eastAsia="Arial" w:hAnsi="Arial" w:cs="Arial"/>
        </w:rPr>
      </w:pPr>
    </w:p>
    <w:p w14:paraId="7FC7218B" w14:textId="77777777" w:rsidR="003A1426" w:rsidRDefault="003A1426" w:rsidP="00FD0907">
      <w:pPr>
        <w:spacing w:after="0"/>
        <w:rPr>
          <w:rFonts w:ascii="Arial" w:eastAsia="Arial" w:hAnsi="Arial" w:cs="Arial"/>
          <w:color w:val="000000" w:themeColor="text1"/>
          <w:sz w:val="24"/>
          <w:szCs w:val="24"/>
        </w:rPr>
      </w:pPr>
      <w:r w:rsidRPr="6BA1F42C">
        <w:rPr>
          <w:rFonts w:ascii="Arial" w:eastAsia="Arial" w:hAnsi="Arial" w:cs="Arial"/>
          <w:color w:val="000000" w:themeColor="text1"/>
          <w:sz w:val="24"/>
          <w:szCs w:val="24"/>
        </w:rPr>
        <w:t xml:space="preserve">The DfT Public Appointments Team will keep </w:t>
      </w:r>
      <w:r>
        <w:rPr>
          <w:rFonts w:ascii="Arial" w:eastAsia="Arial" w:hAnsi="Arial" w:cs="Arial"/>
          <w:color w:val="000000" w:themeColor="text1"/>
          <w:sz w:val="24"/>
          <w:szCs w:val="24"/>
        </w:rPr>
        <w:t>candidates</w:t>
      </w:r>
      <w:r w:rsidRPr="6BA1F42C">
        <w:rPr>
          <w:rFonts w:ascii="Arial" w:eastAsia="Arial" w:hAnsi="Arial" w:cs="Arial"/>
          <w:color w:val="000000" w:themeColor="text1"/>
          <w:sz w:val="24"/>
          <w:szCs w:val="24"/>
        </w:rPr>
        <w:t xml:space="preserve"> updated on the progress of the competition.</w:t>
      </w:r>
    </w:p>
    <w:p w14:paraId="155ED06D" w14:textId="77777777" w:rsidR="003A1426" w:rsidRDefault="003A1426" w:rsidP="00FD0907">
      <w:pPr>
        <w:spacing w:after="0"/>
        <w:rPr>
          <w:rFonts w:ascii="Arial" w:eastAsia="Arial" w:hAnsi="Arial" w:cs="Arial"/>
          <w:color w:val="000000" w:themeColor="text1"/>
          <w:sz w:val="24"/>
          <w:szCs w:val="24"/>
        </w:rPr>
      </w:pPr>
    </w:p>
    <w:p w14:paraId="716EB40B" w14:textId="77777777" w:rsidR="003A1426" w:rsidRPr="00CF309B" w:rsidRDefault="003A1426" w:rsidP="00FD0907">
      <w:pPr>
        <w:pStyle w:val="Default"/>
        <w:tabs>
          <w:tab w:val="left" w:pos="0"/>
        </w:tabs>
      </w:pPr>
      <w:r w:rsidRPr="00CF309B">
        <w:lastRenderedPageBreak/>
        <w:t xml:space="preserve">At the short-listing meeting the selection panel will assess each application against the essential criteria and decide who to invite for interview.  </w:t>
      </w:r>
    </w:p>
    <w:p w14:paraId="3EFE1104" w14:textId="77777777" w:rsidR="003A1426" w:rsidRPr="00CF309B" w:rsidRDefault="003A1426" w:rsidP="00FD0907">
      <w:pPr>
        <w:pStyle w:val="Default"/>
      </w:pPr>
    </w:p>
    <w:p w14:paraId="33DFAC95" w14:textId="77777777" w:rsidR="003A1426" w:rsidRDefault="003A1426" w:rsidP="00FD0907">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Interviews are expected to take place in </w:t>
      </w:r>
      <w:r w:rsidRPr="004F39FD">
        <w:rPr>
          <w:rFonts w:ascii="Arial" w:eastAsia="Arial" w:hAnsi="Arial" w:cs="Arial"/>
          <w:color w:val="000000" w:themeColor="text1"/>
          <w:sz w:val="24"/>
          <w:szCs w:val="24"/>
        </w:rPr>
        <w:t>central London,</w:t>
      </w:r>
      <w:r w:rsidRPr="0D645C0B">
        <w:rPr>
          <w:rFonts w:ascii="Arial" w:eastAsia="Arial" w:hAnsi="Arial" w:cs="Arial"/>
          <w:color w:val="000000" w:themeColor="text1"/>
          <w:sz w:val="24"/>
          <w:szCs w:val="24"/>
        </w:rPr>
        <w:t xml:space="preserve"> to last between 45 and 60 minutes. Further details about the format will be provided to you in advance. In person interviews are encouraged but if you require a virtual interview, please advise the Public Appointments Team.</w:t>
      </w:r>
    </w:p>
    <w:p w14:paraId="26EC99B6" w14:textId="77777777" w:rsidR="003A1426" w:rsidRDefault="003A1426" w:rsidP="00FD0907">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 </w:t>
      </w:r>
    </w:p>
    <w:p w14:paraId="5DD19CD4" w14:textId="63093969" w:rsidR="003A1426" w:rsidRDefault="003A1426" w:rsidP="00FD0907">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The decision to appoint to th</w:t>
      </w:r>
      <w:r w:rsidR="000C4838">
        <w:rPr>
          <w:rFonts w:ascii="Arial" w:eastAsia="Arial" w:hAnsi="Arial" w:cs="Arial"/>
          <w:color w:val="000000" w:themeColor="text1"/>
          <w:sz w:val="24"/>
          <w:szCs w:val="24"/>
        </w:rPr>
        <w:t>is</w:t>
      </w:r>
      <w:r w:rsidRPr="0D645C0B">
        <w:rPr>
          <w:rFonts w:ascii="Arial" w:eastAsia="Arial" w:hAnsi="Arial" w:cs="Arial"/>
          <w:color w:val="000000" w:themeColor="text1"/>
          <w:sz w:val="24"/>
          <w:szCs w:val="24"/>
        </w:rPr>
        <w:t xml:space="preserve"> roles rests with the Secretary of State for Transport. Appointable candidates </w:t>
      </w:r>
      <w:r w:rsidRPr="0D645C0B">
        <w:rPr>
          <w:rFonts w:ascii="Arial" w:eastAsia="Arial" w:hAnsi="Arial" w:cs="Arial"/>
          <w:color w:val="000000" w:themeColor="text1"/>
          <w:sz w:val="24"/>
          <w:szCs w:val="24"/>
          <w:u w:val="single"/>
        </w:rPr>
        <w:t>may</w:t>
      </w:r>
      <w:r w:rsidRPr="0D645C0B">
        <w:rPr>
          <w:rFonts w:ascii="Arial" w:eastAsia="Arial" w:hAnsi="Arial" w:cs="Arial"/>
          <w:color w:val="000000" w:themeColor="text1"/>
          <w:sz w:val="24"/>
          <w:szCs w:val="24"/>
        </w:rPr>
        <w:t xml:space="preserve"> be invited to meet with the Secretary of State, or another Department for Transport Minister, before they make a final decision.</w:t>
      </w:r>
    </w:p>
    <w:p w14:paraId="4D7A5651" w14:textId="77777777" w:rsidR="003A1426" w:rsidRDefault="003A1426" w:rsidP="00FD0907">
      <w:pPr>
        <w:spacing w:after="0"/>
        <w:rPr>
          <w:rFonts w:ascii="Arial" w:eastAsia="Arial" w:hAnsi="Arial" w:cs="Arial"/>
          <w:color w:val="000000" w:themeColor="text1"/>
          <w:sz w:val="24"/>
          <w:szCs w:val="24"/>
        </w:rPr>
      </w:pPr>
      <w:r w:rsidRPr="0D645C0B">
        <w:rPr>
          <w:rFonts w:ascii="Arial" w:eastAsia="Arial" w:hAnsi="Arial" w:cs="Arial"/>
          <w:color w:val="000000" w:themeColor="text1"/>
          <w:sz w:val="24"/>
          <w:szCs w:val="24"/>
        </w:rPr>
        <w:t xml:space="preserve"> </w:t>
      </w:r>
    </w:p>
    <w:p w14:paraId="694E5171" w14:textId="77777777" w:rsidR="003A1426" w:rsidRDefault="003A1426" w:rsidP="00FD0907">
      <w:pPr>
        <w:spacing w:after="0" w:line="276" w:lineRule="auto"/>
        <w:rPr>
          <w:rFonts w:ascii="Arial" w:eastAsia="Arial" w:hAnsi="Arial" w:cs="Arial"/>
          <w:color w:val="000000" w:themeColor="text1"/>
          <w:sz w:val="24"/>
          <w:szCs w:val="24"/>
        </w:rPr>
      </w:pPr>
      <w:r w:rsidRPr="0D645C0B">
        <w:rPr>
          <w:rFonts w:ascii="Arial" w:eastAsia="Arial" w:hAnsi="Arial" w:cs="Arial"/>
          <w:color w:val="000000" w:themeColor="text1"/>
          <w:sz w:val="24"/>
          <w:szCs w:val="24"/>
          <w:u w:val="single"/>
        </w:rPr>
        <w:t>Please note:</w:t>
      </w:r>
      <w:r w:rsidRPr="0D645C0B">
        <w:rPr>
          <w:rFonts w:ascii="Arial" w:eastAsia="Arial" w:hAnsi="Arial" w:cs="Arial"/>
          <w:color w:val="000000" w:themeColor="text1"/>
          <w:sz w:val="24"/>
          <w:szCs w:val="24"/>
        </w:rPr>
        <w:t xml:space="preserve"> Expenses incurred by candidates during the recruitment process will not be reimbursed except in exceptional circumstances and only when agreed in advance with the DfT Public Appointments Team.</w:t>
      </w:r>
    </w:p>
    <w:p w14:paraId="0874533F" w14:textId="77777777" w:rsidR="003A1426" w:rsidRDefault="003A1426" w:rsidP="00FD0907">
      <w:pPr>
        <w:spacing w:after="0"/>
        <w:rPr>
          <w:lang w:eastAsia="en-GB"/>
        </w:rPr>
      </w:pPr>
    </w:p>
    <w:p w14:paraId="640A3808" w14:textId="77777777" w:rsidR="00BE2727" w:rsidRDefault="00BE2727" w:rsidP="00FD0907">
      <w:pPr>
        <w:spacing w:after="0"/>
        <w:rPr>
          <w:lang w:eastAsia="en-GB"/>
        </w:rPr>
      </w:pPr>
    </w:p>
    <w:p w14:paraId="4B98B5A6" w14:textId="77777777" w:rsidR="00883C28" w:rsidRDefault="00883C28">
      <w:pPr>
        <w:rPr>
          <w:rFonts w:ascii="Arial" w:eastAsia="Times New Roman" w:hAnsi="Arial" w:cs="Times New Roman"/>
          <w:b/>
          <w:bCs/>
          <w:iCs/>
          <w:color w:val="00682F"/>
          <w:sz w:val="32"/>
          <w:szCs w:val="28"/>
          <w:lang w:eastAsia="en-GB"/>
        </w:rPr>
      </w:pPr>
      <w:bookmarkStart w:id="9" w:name="_Toc179899882"/>
      <w:bookmarkStart w:id="10" w:name="_Toc195208655"/>
      <w:r>
        <w:br w:type="page"/>
      </w:r>
    </w:p>
    <w:p w14:paraId="664068FD" w14:textId="153C7672" w:rsidR="003A1426" w:rsidRDefault="003A1426" w:rsidP="00FD0907">
      <w:pPr>
        <w:pStyle w:val="Heading2"/>
        <w:spacing w:after="0"/>
      </w:pPr>
      <w:bookmarkStart w:id="11" w:name="_Toc201562800"/>
      <w:r>
        <w:lastRenderedPageBreak/>
        <w:t>Additional Information</w:t>
      </w:r>
      <w:bookmarkEnd w:id="9"/>
      <w:bookmarkEnd w:id="10"/>
      <w:bookmarkEnd w:id="11"/>
    </w:p>
    <w:p w14:paraId="610D2DC2" w14:textId="77777777" w:rsidR="00BE2727" w:rsidRPr="00FD0907" w:rsidRDefault="00BE2727" w:rsidP="00FD0907">
      <w:pPr>
        <w:pStyle w:val="Heading3"/>
        <w:spacing w:after="0"/>
      </w:pPr>
      <w:bookmarkStart w:id="12" w:name="_Toc179899883"/>
      <w:bookmarkStart w:id="13" w:name="_Toc195208656"/>
    </w:p>
    <w:p w14:paraId="48013BFC" w14:textId="35AF0C40" w:rsidR="003A1426" w:rsidRPr="003A1426" w:rsidRDefault="003A1426" w:rsidP="00FD0907">
      <w:pPr>
        <w:pStyle w:val="Heading3"/>
        <w:spacing w:after="0"/>
      </w:pPr>
      <w:bookmarkStart w:id="14" w:name="_Toc201562801"/>
      <w:r w:rsidRPr="002951A1">
        <w:t>Appointment Term</w:t>
      </w:r>
      <w:bookmarkEnd w:id="12"/>
      <w:bookmarkEnd w:id="13"/>
      <w:bookmarkEnd w:id="14"/>
      <w:r w:rsidRPr="002951A1">
        <w:t xml:space="preserve"> </w:t>
      </w:r>
    </w:p>
    <w:p w14:paraId="11B7B965" w14:textId="184923C8" w:rsidR="003A1426" w:rsidRDefault="003A1426" w:rsidP="00FD0907">
      <w:pPr>
        <w:pStyle w:val="ListParagraph"/>
        <w:numPr>
          <w:ilvl w:val="0"/>
          <w:numId w:val="41"/>
        </w:numPr>
        <w:spacing w:line="257" w:lineRule="auto"/>
        <w:ind w:left="426" w:hanging="426"/>
        <w:rPr>
          <w:rFonts w:ascii="Arial" w:eastAsia="Arial" w:hAnsi="Arial" w:cs="Arial"/>
        </w:rPr>
      </w:pPr>
      <w:r w:rsidRPr="0E21BB72">
        <w:rPr>
          <w:rFonts w:ascii="Arial" w:eastAsia="Arial" w:hAnsi="Arial" w:cs="Arial"/>
        </w:rPr>
        <w:t>Appointment as BTPA Chair will be made by the Secretary of State.</w:t>
      </w:r>
    </w:p>
    <w:p w14:paraId="2828750C" w14:textId="4DF13F38" w:rsidR="003A1426" w:rsidRPr="003A1426" w:rsidRDefault="003A1426" w:rsidP="00FD0907">
      <w:pPr>
        <w:pStyle w:val="ListParagraph"/>
        <w:numPr>
          <w:ilvl w:val="0"/>
          <w:numId w:val="40"/>
        </w:numPr>
        <w:spacing w:line="257" w:lineRule="auto"/>
        <w:ind w:left="397" w:hanging="397"/>
        <w:rPr>
          <w:rFonts w:ascii="Arial" w:eastAsia="Arial" w:hAnsi="Arial" w:cs="Arial"/>
        </w:rPr>
      </w:pPr>
      <w:r>
        <w:rPr>
          <w:rFonts w:ascii="Arial" w:eastAsia="Arial" w:hAnsi="Arial" w:cs="Arial"/>
        </w:rPr>
        <w:t>A</w:t>
      </w:r>
      <w:r w:rsidRPr="0D645C0B">
        <w:rPr>
          <w:rFonts w:ascii="Arial" w:eastAsia="Arial" w:hAnsi="Arial" w:cs="Arial"/>
        </w:rPr>
        <w:t xml:space="preserve">ppointment will be for an initial term of up to </w:t>
      </w:r>
      <w:r w:rsidRPr="00911734">
        <w:rPr>
          <w:rFonts w:ascii="Arial" w:eastAsia="Arial" w:hAnsi="Arial" w:cs="Arial"/>
        </w:rPr>
        <w:t>4 years, with the option of re-appointment for up to a further 4 years by mutual agreement.</w:t>
      </w:r>
    </w:p>
    <w:p w14:paraId="331F167E" w14:textId="77777777" w:rsidR="003A1426" w:rsidRDefault="003A1426" w:rsidP="00FD0907">
      <w:pPr>
        <w:pStyle w:val="ListParagraph"/>
        <w:numPr>
          <w:ilvl w:val="0"/>
          <w:numId w:val="39"/>
        </w:numPr>
        <w:spacing w:line="257" w:lineRule="auto"/>
        <w:ind w:left="360"/>
        <w:rPr>
          <w:rFonts w:ascii="Arial" w:eastAsia="Arial" w:hAnsi="Arial" w:cs="Arial"/>
        </w:rPr>
      </w:pPr>
      <w:r w:rsidRPr="0D645C0B">
        <w:rPr>
          <w:rFonts w:ascii="Arial" w:eastAsia="Arial" w:hAnsi="Arial" w:cs="Arial"/>
        </w:rPr>
        <w:t>Appointments may be ended prior to the conclusion of the period of appointment.</w:t>
      </w:r>
    </w:p>
    <w:p w14:paraId="4AAE9E0A" w14:textId="030F977E" w:rsidR="003A1426" w:rsidRDefault="003A1426" w:rsidP="00FD0907">
      <w:pPr>
        <w:pStyle w:val="ListParagraph"/>
        <w:numPr>
          <w:ilvl w:val="0"/>
          <w:numId w:val="39"/>
        </w:numPr>
        <w:spacing w:line="257" w:lineRule="auto"/>
        <w:ind w:left="360"/>
        <w:rPr>
          <w:rFonts w:ascii="Arial" w:eastAsia="Arial" w:hAnsi="Arial" w:cs="Arial"/>
        </w:rPr>
      </w:pPr>
      <w:r>
        <w:rPr>
          <w:rFonts w:ascii="Arial" w:eastAsia="Arial" w:hAnsi="Arial" w:cs="Arial"/>
        </w:rPr>
        <w:t>Please note</w:t>
      </w:r>
      <w:r w:rsidRPr="0D645C0B">
        <w:rPr>
          <w:rFonts w:ascii="Arial" w:eastAsia="Arial" w:hAnsi="Arial" w:cs="Arial"/>
        </w:rPr>
        <w:t xml:space="preserve"> this post is a public appointment; </w:t>
      </w:r>
      <w:r w:rsidR="007D5E23">
        <w:rPr>
          <w:rFonts w:ascii="Arial" w:eastAsia="Arial" w:hAnsi="Arial" w:cs="Arial"/>
        </w:rPr>
        <w:t xml:space="preserve">the </w:t>
      </w:r>
      <w:r w:rsidRPr="0D645C0B">
        <w:rPr>
          <w:rFonts w:ascii="Arial" w:eastAsia="Arial" w:hAnsi="Arial" w:cs="Arial"/>
        </w:rPr>
        <w:t xml:space="preserve">BTPA </w:t>
      </w:r>
      <w:r w:rsidR="007D5E23">
        <w:rPr>
          <w:rFonts w:ascii="Arial" w:eastAsia="Arial" w:hAnsi="Arial" w:cs="Arial"/>
        </w:rPr>
        <w:t>Chair</w:t>
      </w:r>
      <w:r w:rsidRPr="0D645C0B">
        <w:rPr>
          <w:rFonts w:ascii="Arial" w:eastAsia="Arial" w:hAnsi="Arial" w:cs="Arial"/>
        </w:rPr>
        <w:t xml:space="preserve"> </w:t>
      </w:r>
      <w:r w:rsidR="007D5E23">
        <w:rPr>
          <w:rFonts w:ascii="Arial" w:eastAsia="Arial" w:hAnsi="Arial" w:cs="Arial"/>
        </w:rPr>
        <w:t>is</w:t>
      </w:r>
      <w:r w:rsidRPr="0D645C0B">
        <w:rPr>
          <w:rFonts w:ascii="Arial" w:eastAsia="Arial" w:hAnsi="Arial" w:cs="Arial"/>
        </w:rPr>
        <w:t xml:space="preserve"> neither </w:t>
      </w:r>
      <w:r w:rsidR="007D5E23">
        <w:rPr>
          <w:rFonts w:ascii="Arial" w:eastAsia="Arial" w:hAnsi="Arial" w:cs="Arial"/>
        </w:rPr>
        <w:t xml:space="preserve">an </w:t>
      </w:r>
      <w:r w:rsidRPr="0D645C0B">
        <w:rPr>
          <w:rFonts w:ascii="Arial" w:eastAsia="Arial" w:hAnsi="Arial" w:cs="Arial"/>
        </w:rPr>
        <w:t xml:space="preserve">employee of the Crown nor </w:t>
      </w:r>
      <w:r>
        <w:rPr>
          <w:rFonts w:ascii="Arial" w:eastAsia="Arial" w:hAnsi="Arial" w:cs="Arial"/>
        </w:rPr>
        <w:t xml:space="preserve">of </w:t>
      </w:r>
      <w:r w:rsidRPr="0D645C0B">
        <w:rPr>
          <w:rFonts w:ascii="Arial" w:eastAsia="Arial" w:hAnsi="Arial" w:cs="Arial"/>
        </w:rPr>
        <w:t xml:space="preserve">the Department for Transport. </w:t>
      </w:r>
      <w:r w:rsidRPr="00724DDE">
        <w:rPr>
          <w:rFonts w:ascii="Arial" w:eastAsia="Arial" w:hAnsi="Arial" w:cs="Arial"/>
        </w:rPr>
        <w:t>Such appointments are not normally subject to the provisions of employment law</w:t>
      </w:r>
      <w:r>
        <w:rPr>
          <w:rFonts w:ascii="Arial" w:eastAsia="Arial" w:hAnsi="Arial" w:cs="Arial"/>
        </w:rPr>
        <w:t>.</w:t>
      </w:r>
    </w:p>
    <w:p w14:paraId="27F1BD4D" w14:textId="77777777" w:rsidR="003A1426" w:rsidRDefault="003A1426" w:rsidP="00FD0907">
      <w:pPr>
        <w:autoSpaceDE w:val="0"/>
        <w:autoSpaceDN w:val="0"/>
        <w:adjustRightInd w:val="0"/>
        <w:spacing w:after="0"/>
        <w:rPr>
          <w:rFonts w:ascii="Arial" w:hAnsi="Arial" w:cs="Arial"/>
          <w:b/>
          <w:bCs/>
          <w:color w:val="00682F"/>
          <w:sz w:val="24"/>
          <w:szCs w:val="24"/>
        </w:rPr>
      </w:pPr>
    </w:p>
    <w:p w14:paraId="674D390C" w14:textId="55EEA307" w:rsidR="003A1426" w:rsidRPr="003A1426" w:rsidRDefault="003A1426" w:rsidP="00FD0907">
      <w:pPr>
        <w:pStyle w:val="Heading3"/>
        <w:spacing w:after="0"/>
      </w:pPr>
      <w:bookmarkStart w:id="15" w:name="_Toc179899884"/>
      <w:bookmarkStart w:id="16" w:name="_Toc195208657"/>
      <w:bookmarkStart w:id="17" w:name="_Toc201562802"/>
      <w:r w:rsidRPr="0053042D">
        <w:t>Time Commitment</w:t>
      </w:r>
      <w:bookmarkEnd w:id="15"/>
      <w:bookmarkEnd w:id="16"/>
      <w:bookmarkEnd w:id="17"/>
      <w:r w:rsidRPr="0053042D">
        <w:t xml:space="preserve"> </w:t>
      </w:r>
    </w:p>
    <w:p w14:paraId="18926B16" w14:textId="30A6BC7C" w:rsidR="003A1426" w:rsidRDefault="003A1426" w:rsidP="00FD0907">
      <w:pPr>
        <w:spacing w:after="0" w:line="257" w:lineRule="auto"/>
        <w:rPr>
          <w:rFonts w:ascii="Arial" w:eastAsia="Arial" w:hAnsi="Arial" w:cs="Arial"/>
          <w:sz w:val="24"/>
          <w:szCs w:val="24"/>
        </w:rPr>
      </w:pPr>
      <w:r w:rsidRPr="00724DDE">
        <w:rPr>
          <w:rFonts w:ascii="Arial" w:eastAsia="Arial" w:hAnsi="Arial" w:cs="Arial"/>
          <w:sz w:val="24"/>
          <w:szCs w:val="24"/>
        </w:rPr>
        <w:t xml:space="preserve">The time commitment </w:t>
      </w:r>
      <w:r w:rsidRPr="00911734">
        <w:rPr>
          <w:rFonts w:ascii="Arial" w:eastAsia="Arial" w:hAnsi="Arial" w:cs="Arial"/>
          <w:sz w:val="24"/>
          <w:szCs w:val="24"/>
        </w:rPr>
        <w:t xml:space="preserve">is </w:t>
      </w:r>
      <w:r w:rsidRPr="00911734">
        <w:rPr>
          <w:rFonts w:ascii="Arial" w:eastAsia="Arial" w:hAnsi="Arial" w:cs="Arial"/>
          <w:b/>
          <w:bCs/>
          <w:sz w:val="24"/>
          <w:szCs w:val="24"/>
        </w:rPr>
        <w:t>60 days per annum</w:t>
      </w:r>
      <w:r w:rsidRPr="00911734">
        <w:rPr>
          <w:rFonts w:ascii="Arial" w:eastAsia="Arial" w:hAnsi="Arial" w:cs="Arial"/>
          <w:sz w:val="24"/>
          <w:szCs w:val="24"/>
        </w:rPr>
        <w:t>.</w:t>
      </w:r>
      <w:r w:rsidRPr="00724DDE">
        <w:rPr>
          <w:rFonts w:ascii="Arial" w:eastAsia="Arial" w:hAnsi="Arial" w:cs="Arial"/>
          <w:sz w:val="24"/>
          <w:szCs w:val="24"/>
        </w:rPr>
        <w:t xml:space="preserve"> The role </w:t>
      </w:r>
      <w:r w:rsidRPr="00635080">
        <w:rPr>
          <w:rFonts w:ascii="Arial" w:eastAsia="Arial" w:hAnsi="Arial" w:cs="Arial"/>
          <w:sz w:val="24"/>
          <w:szCs w:val="24"/>
        </w:rPr>
        <w:t>requires</w:t>
      </w:r>
      <w:r w:rsidRPr="00724DDE">
        <w:rPr>
          <w:rFonts w:ascii="Arial" w:eastAsia="Arial" w:hAnsi="Arial" w:cs="Arial"/>
          <w:sz w:val="24"/>
          <w:szCs w:val="24"/>
        </w:rPr>
        <w:t xml:space="preserve"> attendance at Board meetings and other engagement activities either in person or remotely, providing specialised advice as required, preparation time, travel, and work outside of meetings.</w:t>
      </w:r>
      <w:r w:rsidRPr="00724DDE">
        <w:rPr>
          <w:rFonts w:ascii="Calibri" w:eastAsia="Calibri" w:hAnsi="Calibri" w:cs="Calibri"/>
          <w:sz w:val="24"/>
          <w:szCs w:val="24"/>
        </w:rPr>
        <w:t xml:space="preserve"> </w:t>
      </w:r>
      <w:r w:rsidRPr="00724DDE">
        <w:rPr>
          <w:rFonts w:ascii="Arial" w:eastAsia="Arial" w:hAnsi="Arial" w:cs="Arial"/>
          <w:sz w:val="24"/>
          <w:szCs w:val="24"/>
        </w:rPr>
        <w:t>Travelling time is not included in the time commitment.</w:t>
      </w:r>
    </w:p>
    <w:p w14:paraId="4422E9C8" w14:textId="77777777" w:rsidR="003A1426" w:rsidRDefault="003A1426" w:rsidP="00FD0907">
      <w:pPr>
        <w:spacing w:after="0"/>
        <w:ind w:left="426" w:hanging="426"/>
        <w:rPr>
          <w:rFonts w:ascii="Arial" w:hAnsi="Arial" w:cs="Arial"/>
          <w:b/>
          <w:bCs/>
          <w:color w:val="00682F"/>
          <w:sz w:val="24"/>
          <w:szCs w:val="24"/>
        </w:rPr>
      </w:pPr>
    </w:p>
    <w:p w14:paraId="43DB8072" w14:textId="77777777" w:rsidR="003A1426" w:rsidRPr="00CF309B" w:rsidRDefault="003A1426" w:rsidP="00FD0907">
      <w:pPr>
        <w:pStyle w:val="Heading3"/>
        <w:spacing w:after="0"/>
      </w:pPr>
      <w:bookmarkStart w:id="18" w:name="_Toc179899885"/>
      <w:bookmarkStart w:id="19" w:name="_Toc195208658"/>
      <w:bookmarkStart w:id="20" w:name="_Toc201562803"/>
      <w:r w:rsidRPr="00CF309B">
        <w:t>Remuneration</w:t>
      </w:r>
      <w:bookmarkEnd w:id="18"/>
      <w:bookmarkEnd w:id="19"/>
      <w:bookmarkEnd w:id="20"/>
    </w:p>
    <w:p w14:paraId="41DC33AA" w14:textId="77777777" w:rsidR="00883676" w:rsidRPr="00883676" w:rsidRDefault="00883676" w:rsidP="00FD0907">
      <w:pPr>
        <w:pStyle w:val="ListParagraph"/>
        <w:numPr>
          <w:ilvl w:val="0"/>
          <w:numId w:val="2"/>
        </w:numPr>
        <w:spacing w:line="257" w:lineRule="auto"/>
        <w:rPr>
          <w:rFonts w:ascii="Arial" w:eastAsia="Arial" w:hAnsi="Arial" w:cs="Arial"/>
          <w:b/>
          <w:bCs/>
        </w:rPr>
      </w:pPr>
      <w:r w:rsidRPr="00883676">
        <w:rPr>
          <w:rFonts w:ascii="Arial" w:eastAsia="Arial" w:hAnsi="Arial" w:cs="Arial"/>
          <w:b/>
          <w:bCs/>
        </w:rPr>
        <w:t xml:space="preserve">£39,000 per annum for 60 days per year. </w:t>
      </w:r>
    </w:p>
    <w:p w14:paraId="5794A28F" w14:textId="547FB1FE" w:rsidR="003A1426" w:rsidRPr="00CF309B" w:rsidRDefault="003A1426" w:rsidP="00FD0907">
      <w:pPr>
        <w:pStyle w:val="ListParagraph"/>
        <w:numPr>
          <w:ilvl w:val="0"/>
          <w:numId w:val="2"/>
        </w:numPr>
        <w:spacing w:line="257" w:lineRule="auto"/>
        <w:rPr>
          <w:rFonts w:ascii="Arial" w:eastAsia="Arial" w:hAnsi="Arial" w:cs="Arial"/>
        </w:rPr>
      </w:pPr>
      <w:r w:rsidRPr="373F500B">
        <w:rPr>
          <w:rFonts w:ascii="Arial" w:eastAsia="Arial" w:hAnsi="Arial" w:cs="Arial"/>
        </w:rPr>
        <w:t>Remuneration is taxable through payroll, but the appointment is not pensionable.</w:t>
      </w:r>
    </w:p>
    <w:p w14:paraId="7C2D3F75" w14:textId="77777777" w:rsidR="003A1426" w:rsidRPr="00CF309B" w:rsidRDefault="003A1426" w:rsidP="00FD0907">
      <w:pPr>
        <w:pStyle w:val="ListParagraph"/>
        <w:numPr>
          <w:ilvl w:val="0"/>
          <w:numId w:val="2"/>
        </w:numPr>
        <w:spacing w:line="257" w:lineRule="auto"/>
        <w:rPr>
          <w:rFonts w:ascii="Arial" w:eastAsia="Arial" w:hAnsi="Arial" w:cs="Arial"/>
        </w:rPr>
      </w:pPr>
      <w:r w:rsidRPr="373F500B">
        <w:rPr>
          <w:rFonts w:ascii="Arial" w:eastAsia="Arial" w:hAnsi="Arial" w:cs="Arial"/>
        </w:rPr>
        <w:t>Members can claim reimbursement for reasonable travel and subsistence costs necessarily incurred at rates set centrally by the Department for Transport</w:t>
      </w:r>
      <w:r>
        <w:rPr>
          <w:rFonts w:ascii="Arial" w:eastAsia="Arial" w:hAnsi="Arial" w:cs="Arial"/>
        </w:rPr>
        <w:t>.  Further information can be found within</w:t>
      </w:r>
      <w:r w:rsidRPr="373F500B">
        <w:rPr>
          <w:rFonts w:ascii="Arial" w:eastAsia="Arial" w:hAnsi="Arial" w:cs="Arial"/>
        </w:rPr>
        <w:t xml:space="preserve"> </w:t>
      </w:r>
      <w:r>
        <w:rPr>
          <w:rFonts w:ascii="Arial" w:eastAsia="Arial" w:hAnsi="Arial" w:cs="Arial"/>
        </w:rPr>
        <w:t xml:space="preserve">the </w:t>
      </w:r>
      <w:r w:rsidRPr="373F500B">
        <w:rPr>
          <w:rFonts w:ascii="Arial" w:eastAsia="Arial" w:hAnsi="Arial" w:cs="Arial"/>
        </w:rPr>
        <w:t>BTPA Expenses Policy.</w:t>
      </w:r>
    </w:p>
    <w:p w14:paraId="6EE860D7" w14:textId="77777777" w:rsidR="003A1426" w:rsidRPr="0021742D" w:rsidRDefault="003A1426" w:rsidP="00FD0907">
      <w:pPr>
        <w:pStyle w:val="ListParagraph"/>
        <w:numPr>
          <w:ilvl w:val="0"/>
          <w:numId w:val="2"/>
        </w:numPr>
        <w:spacing w:line="257" w:lineRule="auto"/>
        <w:rPr>
          <w:rFonts w:ascii="Arial" w:eastAsia="Arial" w:hAnsi="Arial" w:cs="Arial"/>
        </w:rPr>
      </w:pPr>
      <w:r w:rsidRPr="29151309">
        <w:rPr>
          <w:rFonts w:ascii="Arial" w:eastAsia="Arial" w:hAnsi="Arial" w:cs="Arial"/>
          <w:b/>
          <w:bCs/>
        </w:rPr>
        <w:t xml:space="preserve">Successful candidates cannot be remunerated for this role if they are already being paid for an existing full-time public sector role from the public purse. </w:t>
      </w:r>
      <w:r w:rsidRPr="29151309">
        <w:rPr>
          <w:rFonts w:ascii="Arial" w:eastAsia="Arial" w:hAnsi="Arial" w:cs="Arial"/>
        </w:rPr>
        <w:t xml:space="preserve">Please contact the Public Appointments Team </w:t>
      </w:r>
      <w:hyperlink r:id="rId25">
        <w:r w:rsidRPr="29151309">
          <w:rPr>
            <w:rStyle w:val="Hyperlink"/>
            <w:rFonts w:ascii="Arial" w:hAnsi="Arial" w:cs="Arial"/>
          </w:rPr>
          <w:t>DfTPublicAppointments@dft.gov.uk</w:t>
        </w:r>
      </w:hyperlink>
      <w:r w:rsidRPr="29151309">
        <w:rPr>
          <w:rFonts w:ascii="Arial" w:eastAsia="Arial" w:hAnsi="Arial" w:cs="Arial"/>
        </w:rPr>
        <w:t xml:space="preserve"> if you have any questions on this point.</w:t>
      </w:r>
    </w:p>
    <w:p w14:paraId="63D80353" w14:textId="77777777" w:rsidR="003A1426" w:rsidRDefault="003A1426" w:rsidP="00FD0907">
      <w:pPr>
        <w:spacing w:after="0"/>
        <w:rPr>
          <w:rFonts w:ascii="Arial" w:hAnsi="Arial" w:cs="Arial"/>
          <w:b/>
          <w:color w:val="00682F"/>
          <w:sz w:val="24"/>
          <w:szCs w:val="24"/>
        </w:rPr>
      </w:pPr>
    </w:p>
    <w:p w14:paraId="17D11E96" w14:textId="77777777" w:rsidR="003A1426" w:rsidRPr="00CF309B" w:rsidRDefault="003A1426" w:rsidP="00FD0907">
      <w:pPr>
        <w:pStyle w:val="Heading3"/>
        <w:spacing w:after="0"/>
      </w:pPr>
      <w:bookmarkStart w:id="21" w:name="_Toc179899886"/>
      <w:bookmarkStart w:id="22" w:name="_Toc195208659"/>
      <w:bookmarkStart w:id="23" w:name="_Toc201562804"/>
      <w:r w:rsidRPr="00CF309B">
        <w:t>Location</w:t>
      </w:r>
      <w:bookmarkEnd w:id="21"/>
      <w:bookmarkEnd w:id="22"/>
      <w:bookmarkEnd w:id="23"/>
      <w:r w:rsidRPr="00CF309B">
        <w:t xml:space="preserve"> </w:t>
      </w:r>
    </w:p>
    <w:p w14:paraId="55620463" w14:textId="77777777" w:rsidR="003A1426" w:rsidRDefault="003A1426" w:rsidP="00FD0907">
      <w:pPr>
        <w:spacing w:after="0" w:line="257" w:lineRule="auto"/>
        <w:rPr>
          <w:rFonts w:ascii="Arial" w:eastAsia="Arial" w:hAnsi="Arial" w:cs="Arial"/>
          <w:sz w:val="24"/>
          <w:szCs w:val="24"/>
        </w:rPr>
      </w:pPr>
      <w:r w:rsidRPr="37B49C26">
        <w:rPr>
          <w:rFonts w:ascii="Arial" w:eastAsia="Arial" w:hAnsi="Arial" w:cs="Arial"/>
          <w:sz w:val="24"/>
          <w:szCs w:val="24"/>
        </w:rPr>
        <w:t>The</w:t>
      </w:r>
      <w:r w:rsidRPr="373F500B">
        <w:rPr>
          <w:rFonts w:ascii="Arial" w:eastAsia="Arial" w:hAnsi="Arial" w:cs="Arial"/>
          <w:sz w:val="24"/>
          <w:szCs w:val="24"/>
        </w:rPr>
        <w:t xml:space="preserve"> roles are based throughout England, Wales and Scotland </w:t>
      </w:r>
      <w:r>
        <w:rPr>
          <w:rFonts w:ascii="Arial" w:eastAsia="Arial" w:hAnsi="Arial" w:cs="Arial"/>
          <w:sz w:val="24"/>
          <w:szCs w:val="24"/>
        </w:rPr>
        <w:t xml:space="preserve">and require </w:t>
      </w:r>
      <w:r w:rsidRPr="373F500B">
        <w:rPr>
          <w:rFonts w:ascii="Arial" w:eastAsia="Arial" w:hAnsi="Arial" w:cs="Arial"/>
          <w:sz w:val="24"/>
          <w:szCs w:val="24"/>
        </w:rPr>
        <w:t>local and national</w:t>
      </w:r>
      <w:r>
        <w:rPr>
          <w:rFonts w:ascii="Arial" w:eastAsia="Arial" w:hAnsi="Arial" w:cs="Arial"/>
          <w:sz w:val="24"/>
          <w:szCs w:val="24"/>
        </w:rPr>
        <w:t xml:space="preserve"> travel</w:t>
      </w:r>
      <w:r w:rsidRPr="373F500B">
        <w:rPr>
          <w:rFonts w:ascii="Arial" w:eastAsia="Arial" w:hAnsi="Arial" w:cs="Arial"/>
          <w:sz w:val="24"/>
          <w:szCs w:val="24"/>
        </w:rPr>
        <w:t xml:space="preserve"> for meetings and engagement activities.</w:t>
      </w:r>
    </w:p>
    <w:p w14:paraId="4A52FCCD" w14:textId="77777777" w:rsidR="003A1426" w:rsidRPr="00A46BDB" w:rsidRDefault="003A1426" w:rsidP="00FD0907">
      <w:pPr>
        <w:spacing w:after="0" w:line="257" w:lineRule="auto"/>
        <w:rPr>
          <w:rFonts w:ascii="Arial" w:eastAsia="Arial" w:hAnsi="Arial" w:cs="Arial"/>
          <w:sz w:val="24"/>
          <w:szCs w:val="24"/>
        </w:rPr>
      </w:pPr>
    </w:p>
    <w:p w14:paraId="163DA7A8" w14:textId="77777777" w:rsidR="003A1426" w:rsidRPr="00CF309B" w:rsidRDefault="003A1426" w:rsidP="00FD0907">
      <w:pPr>
        <w:pStyle w:val="Heading3"/>
        <w:spacing w:after="0" w:line="20" w:lineRule="atLeast"/>
      </w:pPr>
      <w:bookmarkStart w:id="24" w:name="_Toc179899887"/>
      <w:bookmarkStart w:id="25" w:name="_Toc195208660"/>
      <w:bookmarkStart w:id="26" w:name="_Toc201562805"/>
      <w:r w:rsidRPr="00CF309B">
        <w:t>Availability</w:t>
      </w:r>
      <w:bookmarkEnd w:id="24"/>
      <w:bookmarkEnd w:id="25"/>
      <w:bookmarkEnd w:id="26"/>
    </w:p>
    <w:p w14:paraId="724E70D1" w14:textId="49FA8725" w:rsidR="003A1426" w:rsidRDefault="003A1426" w:rsidP="00FD0907">
      <w:pPr>
        <w:spacing w:after="0"/>
        <w:rPr>
          <w:rFonts w:ascii="Arial" w:hAnsi="Arial" w:cs="Arial"/>
          <w:sz w:val="24"/>
          <w:szCs w:val="24"/>
        </w:rPr>
      </w:pPr>
      <w:r w:rsidRPr="5E428769">
        <w:rPr>
          <w:rFonts w:ascii="Arial" w:hAnsi="Arial" w:cs="Arial"/>
          <w:sz w:val="24"/>
          <w:szCs w:val="24"/>
        </w:rPr>
        <w:t xml:space="preserve">Successful candidates will be expected to commence the role in </w:t>
      </w:r>
      <w:r w:rsidRPr="00911734">
        <w:rPr>
          <w:rFonts w:ascii="Arial" w:hAnsi="Arial" w:cs="Arial"/>
          <w:sz w:val="24"/>
          <w:szCs w:val="24"/>
        </w:rPr>
        <w:t>March 2026,</w:t>
      </w:r>
      <w:r w:rsidRPr="5E428769">
        <w:rPr>
          <w:rFonts w:ascii="Arial" w:hAnsi="Arial" w:cs="Arial"/>
          <w:sz w:val="24"/>
          <w:szCs w:val="24"/>
        </w:rPr>
        <w:t xml:space="preserve"> subject to the successful completion of pre-appointment checks and security clearance.</w:t>
      </w:r>
    </w:p>
    <w:p w14:paraId="148D7795" w14:textId="77777777" w:rsidR="003A1426" w:rsidRPr="006568EC" w:rsidRDefault="003A1426" w:rsidP="00FD0907">
      <w:pPr>
        <w:spacing w:after="0"/>
        <w:rPr>
          <w:rFonts w:ascii="Arial" w:hAnsi="Arial" w:cs="Arial"/>
          <w:sz w:val="24"/>
          <w:szCs w:val="24"/>
        </w:rPr>
      </w:pPr>
    </w:p>
    <w:p w14:paraId="43F4D265" w14:textId="77777777" w:rsidR="003A1426" w:rsidRPr="00CF309B" w:rsidRDefault="003A1426" w:rsidP="00FD0907">
      <w:pPr>
        <w:pStyle w:val="Heading3"/>
        <w:spacing w:after="0" w:line="20" w:lineRule="atLeast"/>
      </w:pPr>
      <w:bookmarkStart w:id="27" w:name="_Toc195208661"/>
      <w:bookmarkStart w:id="28" w:name="_Toc201562806"/>
      <w:r w:rsidRPr="00CF309B">
        <w:t>Security clearance</w:t>
      </w:r>
      <w:bookmarkEnd w:id="27"/>
      <w:bookmarkEnd w:id="28"/>
      <w:r w:rsidRPr="00CF309B">
        <w:t xml:space="preserve"> </w:t>
      </w:r>
    </w:p>
    <w:p w14:paraId="45055019" w14:textId="77777777" w:rsidR="003A1426" w:rsidRDefault="003A1426" w:rsidP="00FD0907">
      <w:pPr>
        <w:spacing w:after="0"/>
        <w:rPr>
          <w:rFonts w:ascii="Arial" w:hAnsi="Arial" w:cs="Arial"/>
          <w:sz w:val="24"/>
          <w:szCs w:val="24"/>
        </w:rPr>
      </w:pPr>
      <w:r w:rsidRPr="00CF309B">
        <w:rPr>
          <w:rFonts w:ascii="Arial" w:hAnsi="Arial" w:cs="Arial"/>
          <w:sz w:val="24"/>
          <w:szCs w:val="24"/>
        </w:rPr>
        <w:t xml:space="preserve">The successful candidate will be required to have or be willing to obtain </w:t>
      </w:r>
      <w:r w:rsidRPr="373F500B">
        <w:rPr>
          <w:rFonts w:ascii="Arial" w:hAnsi="Arial" w:cs="Arial"/>
          <w:sz w:val="24"/>
          <w:szCs w:val="24"/>
        </w:rPr>
        <w:t xml:space="preserve">Police </w:t>
      </w:r>
      <w:r>
        <w:rPr>
          <w:rFonts w:ascii="Arial" w:hAnsi="Arial" w:cs="Arial"/>
          <w:sz w:val="24"/>
          <w:szCs w:val="24"/>
        </w:rPr>
        <w:t>Recruitment</w:t>
      </w:r>
      <w:r w:rsidRPr="373F500B">
        <w:rPr>
          <w:rFonts w:ascii="Arial" w:hAnsi="Arial" w:cs="Arial"/>
          <w:sz w:val="24"/>
          <w:szCs w:val="24"/>
        </w:rPr>
        <w:t xml:space="preserve"> </w:t>
      </w:r>
      <w:r w:rsidRPr="37B49C26">
        <w:rPr>
          <w:rFonts w:ascii="Arial" w:hAnsi="Arial" w:cs="Arial"/>
          <w:sz w:val="24"/>
          <w:szCs w:val="24"/>
        </w:rPr>
        <w:t>Vetting.</w:t>
      </w:r>
      <w:r w:rsidRPr="00CF309B">
        <w:rPr>
          <w:rFonts w:ascii="Arial" w:hAnsi="Arial" w:cs="Arial"/>
          <w:sz w:val="24"/>
          <w:szCs w:val="24"/>
        </w:rPr>
        <w:t xml:space="preserve"> </w:t>
      </w:r>
      <w:r>
        <w:rPr>
          <w:rFonts w:ascii="Arial" w:hAnsi="Arial" w:cs="Arial"/>
          <w:sz w:val="24"/>
          <w:szCs w:val="24"/>
        </w:rPr>
        <w:t>P</w:t>
      </w:r>
      <w:r w:rsidRPr="37B49C26">
        <w:rPr>
          <w:rFonts w:ascii="Arial" w:hAnsi="Arial" w:cs="Arial"/>
          <w:sz w:val="24"/>
          <w:szCs w:val="24"/>
        </w:rPr>
        <w:t>re</w:t>
      </w:r>
      <w:r w:rsidRPr="00CF309B">
        <w:rPr>
          <w:rFonts w:ascii="Arial" w:hAnsi="Arial" w:cs="Arial"/>
          <w:sz w:val="24"/>
          <w:szCs w:val="24"/>
        </w:rPr>
        <w:t xml:space="preserve">-appointment checks will also be undertaken on immigration and criminal convictions. </w:t>
      </w:r>
      <w:r>
        <w:rPr>
          <w:rFonts w:ascii="Arial" w:hAnsi="Arial" w:cs="Arial"/>
          <w:sz w:val="24"/>
          <w:szCs w:val="24"/>
        </w:rPr>
        <w:t>Appointments</w:t>
      </w:r>
      <w:r w:rsidRPr="00CF309B">
        <w:rPr>
          <w:rFonts w:ascii="Arial" w:hAnsi="Arial" w:cs="Arial"/>
          <w:sz w:val="24"/>
          <w:szCs w:val="24"/>
        </w:rPr>
        <w:t xml:space="preserve"> will be offered on a conditional basis until the successful candidate has passed all checks.</w:t>
      </w:r>
      <w:r>
        <w:rPr>
          <w:rFonts w:ascii="Arial" w:hAnsi="Arial" w:cs="Arial"/>
          <w:sz w:val="24"/>
          <w:szCs w:val="24"/>
        </w:rPr>
        <w:t xml:space="preserve"> This process takes approximately six weeks.</w:t>
      </w:r>
      <w:r w:rsidRPr="00CF309B">
        <w:rPr>
          <w:rFonts w:ascii="Arial" w:hAnsi="Arial" w:cs="Arial"/>
          <w:sz w:val="24"/>
          <w:szCs w:val="24"/>
        </w:rPr>
        <w:t xml:space="preserve"> </w:t>
      </w:r>
    </w:p>
    <w:p w14:paraId="1E4F7AAA" w14:textId="77777777" w:rsidR="003A1426" w:rsidRPr="00F0698A" w:rsidRDefault="003A1426" w:rsidP="00FD0907">
      <w:pPr>
        <w:spacing w:after="0"/>
        <w:rPr>
          <w:rFonts w:ascii="Arial" w:hAnsi="Arial" w:cs="Arial"/>
          <w:sz w:val="24"/>
          <w:szCs w:val="24"/>
        </w:rPr>
      </w:pPr>
    </w:p>
    <w:p w14:paraId="1E6A7E4A" w14:textId="77777777" w:rsidR="003A1426" w:rsidRPr="00CF309B" w:rsidRDefault="003A1426" w:rsidP="00FD0907">
      <w:pPr>
        <w:pStyle w:val="Heading3"/>
        <w:spacing w:after="0" w:line="20" w:lineRule="atLeast"/>
      </w:pPr>
      <w:bookmarkStart w:id="29" w:name="_Toc179899889"/>
      <w:bookmarkStart w:id="30" w:name="_Toc195208662"/>
      <w:bookmarkStart w:id="31" w:name="_Toc201562807"/>
      <w:r w:rsidRPr="00CF309B">
        <w:lastRenderedPageBreak/>
        <w:t>Equal Opportunities Monitoring</w:t>
      </w:r>
      <w:bookmarkEnd w:id="29"/>
      <w:bookmarkEnd w:id="30"/>
      <w:bookmarkEnd w:id="31"/>
      <w:r w:rsidRPr="00CF309B">
        <w:t xml:space="preserve"> </w:t>
      </w:r>
    </w:p>
    <w:p w14:paraId="3672FB58" w14:textId="77777777" w:rsidR="003A1426" w:rsidRDefault="003A1426" w:rsidP="00FD0907">
      <w:pPr>
        <w:spacing w:after="0"/>
        <w:rPr>
          <w:rFonts w:ascii="Arial" w:hAnsi="Arial" w:cs="Arial"/>
          <w:color w:val="000000"/>
          <w:sz w:val="24"/>
          <w:szCs w:val="24"/>
          <w:shd w:val="clear" w:color="auto" w:fill="FFFFFF"/>
        </w:rPr>
      </w:pPr>
      <w:r w:rsidRPr="00CF309B">
        <w:rPr>
          <w:rFonts w:ascii="Arial" w:hAnsi="Arial" w:cs="Arial"/>
          <w:color w:val="000000"/>
          <w:sz w:val="24"/>
          <w:szCs w:val="24"/>
          <w:shd w:val="clear" w:color="auto" w:fill="FFFFFF"/>
        </w:rPr>
        <w:t xml:space="preserve">We believe that by being a diverse and inclusive workplace, where everyone is valued, we are more motivated, higher performing and more committed to our team. </w:t>
      </w:r>
    </w:p>
    <w:p w14:paraId="7B5DF6EA" w14:textId="77777777" w:rsidR="00FD0907" w:rsidRDefault="003A1426" w:rsidP="00FD0907">
      <w:pPr>
        <w:spacing w:after="0"/>
        <w:rPr>
          <w:rFonts w:ascii="Arial" w:hAnsi="Arial" w:cs="Arial"/>
          <w:b/>
          <w:bCs/>
          <w:sz w:val="24"/>
          <w:szCs w:val="24"/>
        </w:rPr>
      </w:pPr>
      <w:r w:rsidRPr="00CF309B">
        <w:rPr>
          <w:rFonts w:ascii="Arial" w:hAnsi="Arial" w:cs="Arial"/>
          <w:color w:val="000000"/>
          <w:sz w:val="24"/>
          <w:szCs w:val="24"/>
          <w:shd w:val="clear" w:color="auto" w:fill="FFFFFF"/>
        </w:rPr>
        <w:t>We welcome all applicants, regardless of gender, sexual orientation, social background, religious beliefs, ethnicity, or age. </w:t>
      </w:r>
    </w:p>
    <w:p w14:paraId="62FF61BD" w14:textId="77777777" w:rsidR="00FD0907" w:rsidRDefault="00FD0907" w:rsidP="00FD0907">
      <w:pPr>
        <w:spacing w:after="0"/>
        <w:rPr>
          <w:rFonts w:ascii="Arial" w:hAnsi="Arial" w:cs="Arial"/>
          <w:b/>
          <w:bCs/>
          <w:sz w:val="24"/>
          <w:szCs w:val="24"/>
        </w:rPr>
      </w:pPr>
    </w:p>
    <w:p w14:paraId="37B5C415" w14:textId="5ED66C23" w:rsidR="003A1426" w:rsidRPr="00FD0907" w:rsidRDefault="003A1426" w:rsidP="00FD0907">
      <w:pPr>
        <w:spacing w:after="0"/>
        <w:rPr>
          <w:rFonts w:ascii="Arial" w:hAnsi="Arial" w:cs="Arial"/>
          <w:b/>
          <w:bCs/>
          <w:sz w:val="24"/>
          <w:szCs w:val="24"/>
        </w:rPr>
      </w:pPr>
      <w:r w:rsidRPr="6C839811">
        <w:rPr>
          <w:rFonts w:ascii="Arial" w:eastAsia="Arial" w:hAnsi="Arial" w:cs="Arial"/>
          <w:sz w:val="24"/>
          <w:szCs w:val="24"/>
        </w:rPr>
        <w:t xml:space="preserve">As part of the application process, we ask candidates to complete equal opportunities monitoring information on the Cabinet Office application website. This will help us to monitor selection decisions to assess whether equality of opportunity is being achieved. </w:t>
      </w:r>
    </w:p>
    <w:p w14:paraId="5A2CA802" w14:textId="77777777" w:rsidR="003A1426" w:rsidRDefault="003A1426" w:rsidP="00FD0907">
      <w:pPr>
        <w:spacing w:before="120" w:after="0"/>
        <w:rPr>
          <w:rFonts w:ascii="Arial" w:eastAsia="Arial" w:hAnsi="Arial" w:cs="Arial"/>
          <w:sz w:val="24"/>
          <w:szCs w:val="24"/>
        </w:rPr>
      </w:pPr>
    </w:p>
    <w:p w14:paraId="2FD56A2D" w14:textId="7079AEF4" w:rsidR="003A1426" w:rsidRPr="00CF309B" w:rsidRDefault="003A1426" w:rsidP="00FD0907">
      <w:pPr>
        <w:pStyle w:val="Heading3"/>
        <w:spacing w:after="0" w:line="20" w:lineRule="atLeast"/>
      </w:pPr>
      <w:bookmarkStart w:id="32" w:name="_Toc179899890"/>
      <w:bookmarkStart w:id="33" w:name="_Toc195208663"/>
      <w:bookmarkStart w:id="34" w:name="_Toc201562808"/>
      <w:r w:rsidRPr="00CF309B">
        <w:t>Disability Confident</w:t>
      </w:r>
      <w:bookmarkEnd w:id="32"/>
      <w:bookmarkEnd w:id="33"/>
      <w:bookmarkEnd w:id="34"/>
    </w:p>
    <w:p w14:paraId="78F46E21" w14:textId="20D34301" w:rsidR="003A1426" w:rsidRDefault="003A1426" w:rsidP="00FD0907">
      <w:pPr>
        <w:spacing w:after="0"/>
        <w:rPr>
          <w:rFonts w:ascii="Arial" w:hAnsi="Arial" w:cs="Arial"/>
          <w:color w:val="000000" w:themeColor="text1"/>
          <w:sz w:val="24"/>
          <w:szCs w:val="24"/>
        </w:rPr>
      </w:pPr>
      <w:r w:rsidRPr="1B532712">
        <w:rPr>
          <w:rFonts w:ascii="Arial" w:hAnsi="Arial" w:cs="Arial"/>
          <w:sz w:val="24"/>
          <w:szCs w:val="24"/>
        </w:rPr>
        <w:t xml:space="preserve">The Department for Transport values and promotes diversity and is committed to equality of opportunity for all and to the appointment of disabled people. As part of the Disability Confident scheme, </w:t>
      </w:r>
      <w:r w:rsidR="00566B12" w:rsidRPr="00566B12">
        <w:rPr>
          <w:rFonts w:ascii="Arial" w:hAnsi="Arial" w:cs="Arial"/>
          <w:color w:val="000000" w:themeColor="text1"/>
          <w:sz w:val="24"/>
          <w:szCs w:val="24"/>
        </w:rPr>
        <w:t>we will select the disabled candidates who best meet the essential criteria for the role. ‘Best meet’ is defined as providing/ demonstrating strong examples of all essential criteria.</w:t>
      </w:r>
    </w:p>
    <w:p w14:paraId="12BDE5DE" w14:textId="77777777" w:rsidR="00FD0907" w:rsidRPr="004C5419" w:rsidRDefault="00FD0907" w:rsidP="00FD0907">
      <w:pPr>
        <w:spacing w:after="0"/>
        <w:rPr>
          <w:rFonts w:ascii="Arial" w:hAnsi="Arial" w:cs="Arial"/>
          <w:color w:val="000000" w:themeColor="text1"/>
          <w:sz w:val="24"/>
          <w:szCs w:val="24"/>
        </w:rPr>
      </w:pPr>
    </w:p>
    <w:p w14:paraId="5431D3F6" w14:textId="6A9C9F5F" w:rsidR="003A1426" w:rsidRDefault="003A1426" w:rsidP="00FD0907">
      <w:pPr>
        <w:spacing w:after="0"/>
        <w:rPr>
          <w:rFonts w:ascii="Arial" w:hAnsi="Arial" w:cs="Arial"/>
          <w:sz w:val="24"/>
          <w:szCs w:val="24"/>
        </w:rPr>
      </w:pPr>
      <w:r w:rsidRPr="00CF309B">
        <w:rPr>
          <w:rFonts w:ascii="Arial" w:hAnsi="Arial" w:cs="Arial"/>
          <w:sz w:val="24"/>
          <w:szCs w:val="24"/>
        </w:rPr>
        <w:t>In order to guarantee an interview to disabled candidates (</w:t>
      </w:r>
      <w:hyperlink r:id="rId26" w:history="1">
        <w:r w:rsidRPr="00C61F91">
          <w:rPr>
            <w:rStyle w:val="Hyperlink"/>
            <w:rFonts w:ascii="Arial" w:hAnsi="Arial" w:cs="Arial"/>
            <w:sz w:val="24"/>
            <w:szCs w:val="24"/>
          </w:rPr>
          <w:t>as defined by the Equality Act 2010</w:t>
        </w:r>
      </w:hyperlink>
      <w:r w:rsidRPr="00CF309B">
        <w:rPr>
          <w:rFonts w:ascii="Arial" w:hAnsi="Arial" w:cs="Arial"/>
          <w:sz w:val="24"/>
          <w:szCs w:val="24"/>
        </w:rPr>
        <w:t>) who satisfy all the essential criteria for the role and wish to be considered under the Disability Confident Scheme, we need candidates to declare a disability and that they wish to be considered under the Scheme.</w:t>
      </w:r>
    </w:p>
    <w:p w14:paraId="3E159320" w14:textId="77777777" w:rsidR="00FD0907" w:rsidRPr="00CF309B" w:rsidRDefault="00FD0907" w:rsidP="00FD0907">
      <w:pPr>
        <w:spacing w:after="0"/>
        <w:rPr>
          <w:rFonts w:ascii="Arial" w:hAnsi="Arial" w:cs="Arial"/>
          <w:sz w:val="24"/>
          <w:szCs w:val="24"/>
        </w:rPr>
      </w:pPr>
    </w:p>
    <w:p w14:paraId="169D5478" w14:textId="77777777" w:rsidR="003A1426" w:rsidRPr="00FD0907" w:rsidRDefault="003A1426" w:rsidP="00FD0907">
      <w:pPr>
        <w:spacing w:after="0"/>
        <w:rPr>
          <w:rFonts w:ascii="Arial" w:hAnsi="Arial" w:cs="Arial"/>
          <w:b/>
          <w:bCs/>
          <w:sz w:val="24"/>
          <w:szCs w:val="24"/>
        </w:rPr>
      </w:pPr>
      <w:r w:rsidRPr="00FD0907">
        <w:rPr>
          <w:rFonts w:ascii="Arial" w:hAnsi="Arial" w:cs="Arial"/>
          <w:b/>
          <w:bCs/>
          <w:sz w:val="24"/>
          <w:szCs w:val="24"/>
        </w:rPr>
        <w:t xml:space="preserve">What do we mean by a disability? </w:t>
      </w:r>
    </w:p>
    <w:p w14:paraId="2CBE39BD" w14:textId="5CB9F622" w:rsidR="003A1426" w:rsidRDefault="003A1426" w:rsidP="00FD0907">
      <w:pPr>
        <w:spacing w:after="0"/>
        <w:rPr>
          <w:rFonts w:ascii="Arial" w:hAnsi="Arial" w:cs="Arial"/>
          <w:sz w:val="24"/>
          <w:szCs w:val="24"/>
        </w:rPr>
      </w:pPr>
      <w:r w:rsidRPr="00CF309B">
        <w:rPr>
          <w:rFonts w:ascii="Arial" w:hAnsi="Arial" w:cs="Arial"/>
          <w:sz w:val="24"/>
          <w:szCs w:val="24"/>
        </w:rPr>
        <w:t>To be eligible for consideration under the Scheme, you must be considered disabled under the Equality Act 2010.This means that you must have or have had in the last 12 months, a physical or mental impairment which has a substantial long-term adverse effect on your ability to carry out normal day-to-day activities. This includes those whose disability has lasted, or is likely to last, for 12 months, or if the disability or condition is likely to progress or recur.</w:t>
      </w:r>
    </w:p>
    <w:p w14:paraId="40EDEDE4" w14:textId="77777777" w:rsidR="00FD0907" w:rsidRDefault="00FD0907" w:rsidP="00FD0907">
      <w:pPr>
        <w:spacing w:after="0"/>
        <w:rPr>
          <w:rFonts w:ascii="Arial" w:hAnsi="Arial" w:cs="Arial"/>
          <w:sz w:val="24"/>
          <w:szCs w:val="24"/>
        </w:rPr>
      </w:pPr>
    </w:p>
    <w:p w14:paraId="18B9DFB4" w14:textId="77777777" w:rsidR="003A1426" w:rsidRDefault="003A1426" w:rsidP="00FD0907">
      <w:pPr>
        <w:spacing w:after="0"/>
        <w:rPr>
          <w:rFonts w:ascii="Arial" w:hAnsi="Arial" w:cs="Arial"/>
          <w:sz w:val="24"/>
          <w:szCs w:val="24"/>
        </w:rPr>
      </w:pPr>
      <w:r w:rsidRPr="6C839811">
        <w:rPr>
          <w:rFonts w:ascii="Arial" w:hAnsi="Arial" w:cs="Arial"/>
          <w:sz w:val="24"/>
          <w:szCs w:val="24"/>
        </w:rPr>
        <w:t xml:space="preserve">You do not have to be registered as a disabled person to apply under this scheme. </w:t>
      </w:r>
    </w:p>
    <w:p w14:paraId="0FA0FD7E" w14:textId="77777777" w:rsidR="003A1426" w:rsidRDefault="003A1426" w:rsidP="00FD0907">
      <w:pPr>
        <w:spacing w:after="0"/>
        <w:rPr>
          <w:rFonts w:ascii="Arial" w:hAnsi="Arial" w:cs="Arial"/>
          <w:sz w:val="24"/>
          <w:szCs w:val="24"/>
        </w:rPr>
      </w:pPr>
    </w:p>
    <w:p w14:paraId="5F254B6E" w14:textId="77777777" w:rsidR="003A1426" w:rsidRPr="00CF309B" w:rsidRDefault="003A1426" w:rsidP="00FD0907">
      <w:pPr>
        <w:pStyle w:val="Heading3"/>
        <w:spacing w:after="0" w:line="20" w:lineRule="atLeast"/>
      </w:pPr>
      <w:bookmarkStart w:id="35" w:name="_Toc195208664"/>
      <w:bookmarkStart w:id="36" w:name="_Toc201562809"/>
      <w:r w:rsidRPr="00CF309B">
        <w:t>Nationality</w:t>
      </w:r>
      <w:bookmarkEnd w:id="35"/>
      <w:bookmarkEnd w:id="36"/>
    </w:p>
    <w:p w14:paraId="63282CFF" w14:textId="77777777" w:rsidR="003A1426" w:rsidRDefault="003A1426" w:rsidP="00FD0907">
      <w:pPr>
        <w:spacing w:after="0"/>
        <w:rPr>
          <w:rFonts w:ascii="Arial" w:hAnsi="Arial" w:cs="Arial"/>
          <w:sz w:val="24"/>
          <w:szCs w:val="24"/>
        </w:rPr>
      </w:pPr>
      <w:r w:rsidRPr="00CF309B">
        <w:rPr>
          <w:rFonts w:ascii="Arial" w:hAnsi="Arial" w:cs="Arial"/>
          <w:bCs/>
          <w:sz w:val="24"/>
          <w:szCs w:val="24"/>
        </w:rPr>
        <w:t xml:space="preserve">This is a </w:t>
      </w:r>
      <w:r w:rsidRPr="00CF309B">
        <w:rPr>
          <w:rFonts w:ascii="Arial" w:hAnsi="Arial" w:cs="Arial"/>
          <w:sz w:val="24"/>
          <w:szCs w:val="24"/>
        </w:rPr>
        <w:t>non-reserved post and therefore open to UK Nationals, British Nationals Overseas, British Protected Persons, Commonwealth Citizens, EEA Nationals and certain non-EEA family members and Swiss Nationals under the Swiss EU Agreement.  There must be no employment restriction or time limit on your permitted</w:t>
      </w:r>
      <w:r>
        <w:rPr>
          <w:rFonts w:ascii="Arial" w:hAnsi="Arial" w:cs="Arial"/>
          <w:sz w:val="24"/>
          <w:szCs w:val="24"/>
        </w:rPr>
        <w:t xml:space="preserve"> </w:t>
      </w:r>
      <w:r w:rsidRPr="00CF309B">
        <w:rPr>
          <w:rFonts w:ascii="Arial" w:hAnsi="Arial" w:cs="Arial"/>
          <w:sz w:val="24"/>
          <w:szCs w:val="24"/>
        </w:rPr>
        <w:t>stay in the UK. You will not be asked to produce evidence to confirm your eligibility at the application stage, but you will be required to do so should you be invited to the final panel interview.</w:t>
      </w:r>
    </w:p>
    <w:p w14:paraId="5958A0C9" w14:textId="77777777" w:rsidR="003A1426" w:rsidRDefault="003A1426" w:rsidP="00FD0907">
      <w:pPr>
        <w:tabs>
          <w:tab w:val="right" w:pos="8820"/>
        </w:tabs>
        <w:spacing w:after="0"/>
        <w:rPr>
          <w:rFonts w:ascii="Arial" w:hAnsi="Arial" w:cs="Arial"/>
          <w:b/>
          <w:bCs/>
          <w:color w:val="00682F"/>
          <w:sz w:val="24"/>
          <w:szCs w:val="24"/>
        </w:rPr>
      </w:pPr>
    </w:p>
    <w:p w14:paraId="381D1DF4" w14:textId="77777777" w:rsidR="003A1426" w:rsidRPr="00CF309B" w:rsidRDefault="003A1426" w:rsidP="00FD0907">
      <w:pPr>
        <w:pStyle w:val="Heading3"/>
        <w:spacing w:after="0" w:line="20" w:lineRule="atLeast"/>
      </w:pPr>
      <w:bookmarkStart w:id="37" w:name="_Toc179899892"/>
      <w:bookmarkStart w:id="38" w:name="_Toc195208665"/>
      <w:bookmarkStart w:id="39" w:name="_Toc201562810"/>
      <w:r w:rsidRPr="00CF309B">
        <w:t>Standards in public life</w:t>
      </w:r>
      <w:bookmarkEnd w:id="37"/>
      <w:bookmarkEnd w:id="38"/>
      <w:bookmarkEnd w:id="39"/>
    </w:p>
    <w:p w14:paraId="6ABBB757" w14:textId="29F5E4D6" w:rsidR="003A1426" w:rsidRDefault="003A1426" w:rsidP="00FD0907">
      <w:pPr>
        <w:tabs>
          <w:tab w:val="right" w:pos="8820"/>
        </w:tabs>
        <w:spacing w:after="0"/>
        <w:rPr>
          <w:rFonts w:ascii="Arial" w:hAnsi="Arial" w:cs="Arial"/>
          <w:sz w:val="24"/>
          <w:szCs w:val="24"/>
        </w:rPr>
      </w:pPr>
      <w:r w:rsidRPr="6C839811">
        <w:rPr>
          <w:rFonts w:ascii="Arial" w:hAnsi="Arial" w:cs="Arial"/>
          <w:sz w:val="24"/>
          <w:szCs w:val="24"/>
        </w:rPr>
        <w:t xml:space="preserve">You will be expected to demonstrate high standards of corporate and personal conduct. All successful candidates will be asked to subscribe to the Review Body’s </w:t>
      </w:r>
      <w:r w:rsidRPr="6C839811">
        <w:rPr>
          <w:rFonts w:ascii="Arial" w:hAnsi="Arial" w:cs="Arial"/>
          <w:sz w:val="24"/>
          <w:szCs w:val="24"/>
        </w:rPr>
        <w:lastRenderedPageBreak/>
        <w:t xml:space="preserve">“Codes of Practice”. Candidates will be expected to abide by the “Seven Principles of Public Life” set out by the Committee on Standards in Public Life in </w:t>
      </w:r>
      <w:r w:rsidRPr="6C839811">
        <w:rPr>
          <w:rFonts w:ascii="Arial" w:hAnsi="Arial" w:cs="Arial"/>
          <w:b/>
          <w:bCs/>
          <w:sz w:val="24"/>
          <w:szCs w:val="24"/>
        </w:rPr>
        <w:t>Appendix A</w:t>
      </w:r>
      <w:r w:rsidRPr="6C839811">
        <w:rPr>
          <w:rFonts w:ascii="Arial" w:hAnsi="Arial" w:cs="Arial"/>
          <w:sz w:val="24"/>
          <w:szCs w:val="24"/>
        </w:rPr>
        <w:t>.</w:t>
      </w:r>
    </w:p>
    <w:p w14:paraId="1994C969" w14:textId="77777777" w:rsidR="003A1426" w:rsidRPr="00E36DE9" w:rsidRDefault="003A1426" w:rsidP="00FD0907">
      <w:pPr>
        <w:tabs>
          <w:tab w:val="right" w:pos="8820"/>
        </w:tabs>
        <w:spacing w:after="0"/>
        <w:rPr>
          <w:rFonts w:ascii="Arial" w:hAnsi="Arial" w:cs="Arial"/>
          <w:sz w:val="24"/>
          <w:szCs w:val="24"/>
        </w:rPr>
      </w:pPr>
    </w:p>
    <w:p w14:paraId="14407162" w14:textId="77777777" w:rsidR="003A1426" w:rsidRPr="00CF309B" w:rsidRDefault="003A1426" w:rsidP="00FD0907">
      <w:pPr>
        <w:pStyle w:val="Heading3"/>
        <w:spacing w:after="0" w:line="20" w:lineRule="atLeast"/>
      </w:pPr>
      <w:bookmarkStart w:id="40" w:name="_Toc179899893"/>
      <w:bookmarkStart w:id="41" w:name="_Toc195208666"/>
      <w:bookmarkStart w:id="42" w:name="_Toc201562811"/>
      <w:r w:rsidRPr="00CF309B">
        <w:t>Disqualification for appointment</w:t>
      </w:r>
      <w:bookmarkEnd w:id="40"/>
      <w:bookmarkEnd w:id="41"/>
      <w:bookmarkEnd w:id="42"/>
    </w:p>
    <w:p w14:paraId="3AC00A0A" w14:textId="77777777" w:rsidR="003A1426" w:rsidRPr="00CF309B" w:rsidRDefault="003A1426" w:rsidP="00FD0907">
      <w:pPr>
        <w:tabs>
          <w:tab w:val="left" w:pos="900"/>
        </w:tabs>
        <w:spacing w:after="0"/>
        <w:rPr>
          <w:rFonts w:ascii="Arial" w:hAnsi="Arial" w:cs="Arial"/>
          <w:sz w:val="24"/>
          <w:szCs w:val="24"/>
        </w:rPr>
      </w:pPr>
      <w:r w:rsidRPr="00CF309B">
        <w:rPr>
          <w:rFonts w:ascii="Arial" w:hAnsi="Arial" w:cs="Arial"/>
          <w:sz w:val="24"/>
          <w:szCs w:val="24"/>
        </w:rPr>
        <w:t>There are circumstances in which an individual will not be considered for appointment. They include:</w:t>
      </w:r>
    </w:p>
    <w:p w14:paraId="744DF6C0" w14:textId="77777777" w:rsidR="003A1426" w:rsidRPr="00CF309B" w:rsidRDefault="003A1426" w:rsidP="00FD0907">
      <w:pPr>
        <w:numPr>
          <w:ilvl w:val="0"/>
          <w:numId w:val="8"/>
        </w:numPr>
        <w:spacing w:after="0"/>
        <w:ind w:left="714" w:right="113" w:hanging="357"/>
        <w:rPr>
          <w:rFonts w:ascii="Arial" w:hAnsi="Arial" w:cs="Arial"/>
          <w:sz w:val="24"/>
          <w:szCs w:val="24"/>
        </w:rPr>
      </w:pPr>
      <w:r w:rsidRPr="00CF309B">
        <w:rPr>
          <w:rFonts w:ascii="Arial" w:hAnsi="Arial" w:cs="Arial"/>
          <w:sz w:val="24"/>
          <w:szCs w:val="24"/>
        </w:rPr>
        <w:t>people who have received a prison sentence or suspended sentence of three months or more in the last five years</w:t>
      </w:r>
      <w:r>
        <w:rPr>
          <w:rFonts w:ascii="Arial" w:hAnsi="Arial" w:cs="Arial"/>
          <w:sz w:val="24"/>
          <w:szCs w:val="24"/>
        </w:rPr>
        <w:t>.</w:t>
      </w:r>
    </w:p>
    <w:p w14:paraId="6E000AC6" w14:textId="77777777" w:rsidR="003A1426" w:rsidRPr="00CF309B" w:rsidRDefault="003A1426" w:rsidP="00FD0907">
      <w:pPr>
        <w:numPr>
          <w:ilvl w:val="0"/>
          <w:numId w:val="8"/>
        </w:numPr>
        <w:spacing w:after="0"/>
        <w:ind w:left="714" w:right="113" w:hanging="357"/>
        <w:rPr>
          <w:rFonts w:ascii="Arial" w:hAnsi="Arial" w:cs="Arial"/>
          <w:sz w:val="24"/>
          <w:szCs w:val="24"/>
        </w:rPr>
      </w:pPr>
      <w:r w:rsidRPr="00CF309B">
        <w:rPr>
          <w:rFonts w:ascii="Arial" w:hAnsi="Arial" w:cs="Arial"/>
          <w:sz w:val="24"/>
          <w:szCs w:val="24"/>
        </w:rPr>
        <w:t>people who are the subject of a bankruptcy restrictions order or interim order.</w:t>
      </w:r>
    </w:p>
    <w:p w14:paraId="12AA44D8" w14:textId="77777777" w:rsidR="003A1426" w:rsidRPr="00CF309B" w:rsidRDefault="003A1426" w:rsidP="00FD0907">
      <w:pPr>
        <w:numPr>
          <w:ilvl w:val="0"/>
          <w:numId w:val="8"/>
        </w:numPr>
        <w:spacing w:after="0"/>
        <w:ind w:left="714" w:right="113" w:hanging="357"/>
        <w:rPr>
          <w:rFonts w:ascii="Arial" w:hAnsi="Arial" w:cs="Arial"/>
          <w:sz w:val="24"/>
          <w:szCs w:val="24"/>
        </w:rPr>
      </w:pPr>
      <w:r w:rsidRPr="00CF309B">
        <w:rPr>
          <w:rFonts w:ascii="Arial" w:hAnsi="Arial" w:cs="Arial"/>
          <w:sz w:val="24"/>
          <w:szCs w:val="24"/>
        </w:rPr>
        <w:t>in certain circumstances, those who have had an earlier term of appointment terminated.</w:t>
      </w:r>
    </w:p>
    <w:p w14:paraId="291FD023" w14:textId="77777777" w:rsidR="003A1426" w:rsidRPr="00CF309B" w:rsidRDefault="003A1426" w:rsidP="00FD0907">
      <w:pPr>
        <w:numPr>
          <w:ilvl w:val="0"/>
          <w:numId w:val="8"/>
        </w:numPr>
        <w:spacing w:after="0"/>
        <w:ind w:left="714" w:right="113" w:hanging="357"/>
        <w:rPr>
          <w:rFonts w:ascii="Arial" w:hAnsi="Arial" w:cs="Arial"/>
          <w:sz w:val="24"/>
          <w:szCs w:val="24"/>
        </w:rPr>
      </w:pPr>
      <w:r w:rsidRPr="00CF309B">
        <w:rPr>
          <w:rFonts w:ascii="Arial" w:hAnsi="Arial" w:cs="Arial"/>
          <w:sz w:val="24"/>
          <w:szCs w:val="24"/>
        </w:rPr>
        <w:t xml:space="preserve">anyone who is under a disqualification order under the Company Directors Disqualification Act 1986. </w:t>
      </w:r>
    </w:p>
    <w:p w14:paraId="448094FF" w14:textId="77777777" w:rsidR="003A1426" w:rsidRPr="00CF309B" w:rsidRDefault="003A1426" w:rsidP="00FD0907">
      <w:pPr>
        <w:numPr>
          <w:ilvl w:val="0"/>
          <w:numId w:val="8"/>
        </w:numPr>
        <w:spacing w:after="0"/>
        <w:ind w:left="714" w:right="113" w:hanging="357"/>
        <w:rPr>
          <w:rFonts w:ascii="Arial" w:hAnsi="Arial" w:cs="Arial"/>
          <w:sz w:val="24"/>
          <w:szCs w:val="24"/>
        </w:rPr>
      </w:pPr>
      <w:r w:rsidRPr="00CF309B">
        <w:rPr>
          <w:rFonts w:ascii="Arial" w:hAnsi="Arial" w:cs="Arial"/>
          <w:sz w:val="24"/>
          <w:szCs w:val="24"/>
        </w:rPr>
        <w:t>anyone who has been removed from trusteeship of a charity</w:t>
      </w:r>
      <w:r w:rsidRPr="1B532712">
        <w:rPr>
          <w:rFonts w:ascii="Arial" w:hAnsi="Arial" w:cs="Arial"/>
          <w:sz w:val="24"/>
          <w:szCs w:val="24"/>
        </w:rPr>
        <w:t>; and</w:t>
      </w:r>
    </w:p>
    <w:p w14:paraId="13E0E304" w14:textId="77777777" w:rsidR="003A1426" w:rsidRDefault="003A1426" w:rsidP="00FD0907">
      <w:pPr>
        <w:numPr>
          <w:ilvl w:val="0"/>
          <w:numId w:val="8"/>
        </w:numPr>
        <w:spacing w:after="0"/>
        <w:ind w:left="714" w:right="113" w:hanging="357"/>
        <w:rPr>
          <w:rStyle w:val="Hyperlink"/>
          <w:rFonts w:ascii="Arial" w:eastAsiaTheme="minorEastAsia" w:hAnsi="Arial" w:cs="Arial"/>
          <w:sz w:val="24"/>
          <w:szCs w:val="24"/>
        </w:rPr>
      </w:pPr>
      <w:r w:rsidRPr="1B532712">
        <w:rPr>
          <w:rFonts w:ascii="Arial" w:hAnsi="Arial" w:cs="Arial"/>
          <w:sz w:val="24"/>
          <w:szCs w:val="24"/>
        </w:rPr>
        <w:t xml:space="preserve">Roles listed under the </w:t>
      </w:r>
      <w:hyperlink r:id="rId27" w:history="1">
        <w:r>
          <w:rPr>
            <w:rStyle w:val="Hyperlink"/>
            <w:rFonts w:ascii="Arial" w:eastAsia="Arial" w:hAnsi="Arial" w:cs="Arial"/>
            <w:sz w:val="24"/>
            <w:szCs w:val="24"/>
          </w:rPr>
          <w:t>House of Commons Disqualification Act 1975</w:t>
        </w:r>
      </w:hyperlink>
      <w:r>
        <w:t xml:space="preserve"> </w:t>
      </w:r>
      <w:r w:rsidRPr="007F4C88">
        <w:rPr>
          <w:rFonts w:ascii="Arial" w:hAnsi="Arial" w:cs="Arial"/>
          <w:sz w:val="24"/>
          <w:szCs w:val="24"/>
        </w:rPr>
        <w:t xml:space="preserve">or the Devolved Administrations equivalent. </w:t>
      </w:r>
    </w:p>
    <w:p w14:paraId="3571C4E7" w14:textId="77777777" w:rsidR="003A1426" w:rsidRPr="00CE6A1D" w:rsidRDefault="003A1426" w:rsidP="00FD0907">
      <w:pPr>
        <w:spacing w:after="0"/>
        <w:ind w:left="714" w:right="113"/>
        <w:rPr>
          <w:rFonts w:ascii="Arial" w:eastAsiaTheme="minorEastAsia" w:hAnsi="Arial" w:cs="Arial"/>
          <w:color w:val="0000FF"/>
          <w:sz w:val="24"/>
          <w:szCs w:val="24"/>
          <w:u w:val="single"/>
        </w:rPr>
      </w:pPr>
    </w:p>
    <w:p w14:paraId="1C5AE04B" w14:textId="77777777" w:rsidR="003A1426" w:rsidRPr="0053042D" w:rsidRDefault="003A1426" w:rsidP="00FD0907">
      <w:pPr>
        <w:pStyle w:val="Heading3"/>
        <w:spacing w:after="0"/>
      </w:pPr>
      <w:bookmarkStart w:id="43" w:name="_Toc195208667"/>
      <w:bookmarkStart w:id="44" w:name="_Toc201562812"/>
      <w:r w:rsidRPr="001A3816">
        <w:t>Registration of interests</w:t>
      </w:r>
      <w:bookmarkEnd w:id="43"/>
      <w:bookmarkEnd w:id="44"/>
    </w:p>
    <w:p w14:paraId="37F37952" w14:textId="77777777" w:rsidR="003A1426" w:rsidRDefault="003A1426" w:rsidP="00FD0907">
      <w:pPr>
        <w:spacing w:after="0"/>
        <w:rPr>
          <w:rFonts w:ascii="Arial" w:hAnsi="Arial" w:cs="Arial"/>
          <w:sz w:val="24"/>
          <w:szCs w:val="24"/>
        </w:rPr>
      </w:pPr>
      <w:r w:rsidRPr="001A3816">
        <w:rPr>
          <w:rFonts w:ascii="Arial" w:hAnsi="Arial" w:cs="Arial"/>
          <w:sz w:val="24"/>
          <w:szCs w:val="24"/>
        </w:rPr>
        <w:t>The purpose of these provisions is to avoid any danger of Board members being influenced, or appearing to be influenced, by their private interests in the exercise of their public duties.</w:t>
      </w:r>
    </w:p>
    <w:p w14:paraId="6A61A8E3" w14:textId="77777777" w:rsidR="00FD0907" w:rsidRDefault="00FD0907" w:rsidP="00FD0907">
      <w:pPr>
        <w:spacing w:after="0"/>
        <w:rPr>
          <w:rFonts w:ascii="Arial" w:hAnsi="Arial" w:cs="Arial"/>
          <w:sz w:val="24"/>
          <w:szCs w:val="24"/>
        </w:rPr>
      </w:pPr>
    </w:p>
    <w:p w14:paraId="128211E3" w14:textId="77777777" w:rsidR="003A1426" w:rsidRDefault="003A1426" w:rsidP="00FD0907">
      <w:pPr>
        <w:spacing w:after="0"/>
        <w:rPr>
          <w:rFonts w:ascii="Arial" w:hAnsi="Arial" w:cs="Arial"/>
          <w:sz w:val="24"/>
          <w:szCs w:val="24"/>
        </w:rPr>
      </w:pPr>
      <w:r w:rsidRPr="001A3816">
        <w:rPr>
          <w:rFonts w:ascii="Arial" w:hAnsi="Arial" w:cs="Arial"/>
          <w:sz w:val="24"/>
          <w:szCs w:val="24"/>
        </w:rPr>
        <w:t xml:space="preserve">Public appointments require the highest standards of propriety, involving impartiality, integrity,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6BCA58D7" w14:textId="77777777" w:rsidR="00FD0907" w:rsidRPr="001A3816" w:rsidRDefault="00FD0907" w:rsidP="00FD0907">
      <w:pPr>
        <w:spacing w:after="0"/>
        <w:rPr>
          <w:rFonts w:ascii="Arial" w:hAnsi="Arial" w:cs="Arial"/>
          <w:sz w:val="24"/>
          <w:szCs w:val="24"/>
        </w:rPr>
      </w:pPr>
    </w:p>
    <w:p w14:paraId="22F4F5CD" w14:textId="77777777" w:rsidR="003A1426" w:rsidRDefault="003A1426" w:rsidP="00FD0907">
      <w:pPr>
        <w:spacing w:after="0"/>
        <w:rPr>
          <w:rFonts w:ascii="Arial" w:hAnsi="Arial" w:cs="Arial"/>
          <w:sz w:val="24"/>
          <w:szCs w:val="24"/>
        </w:rPr>
      </w:pPr>
      <w:r w:rsidRPr="001A3816">
        <w:rPr>
          <w:rFonts w:ascii="Arial" w:hAnsi="Arial" w:cs="Arial"/>
          <w:sz w:val="24"/>
          <w:szCs w:val="24"/>
        </w:rPr>
        <w:t>There is a requirement to declare any actual or potential conflict of interest you may have in being appointed to the Board</w:t>
      </w:r>
      <w:r>
        <w:rPr>
          <w:rFonts w:ascii="Arial" w:hAnsi="Arial" w:cs="Arial"/>
          <w:sz w:val="24"/>
          <w:szCs w:val="24"/>
        </w:rPr>
        <w:t>.</w:t>
      </w:r>
      <w:r w:rsidRPr="001A3816">
        <w:rPr>
          <w:rFonts w:ascii="Arial" w:hAnsi="Arial" w:cs="Arial"/>
          <w:sz w:val="24"/>
          <w:szCs w:val="24"/>
        </w:rPr>
        <w:t xml:space="preserve"> Any actual or perceived conflicts of interest will be fully explored by the Panel at interview stage.</w:t>
      </w:r>
    </w:p>
    <w:p w14:paraId="62226680" w14:textId="77777777" w:rsidR="003A1426" w:rsidRDefault="003A1426" w:rsidP="00FD0907">
      <w:pPr>
        <w:spacing w:after="0"/>
        <w:rPr>
          <w:rFonts w:ascii="Arial" w:hAnsi="Arial" w:cs="Arial"/>
          <w:b/>
          <w:bCs/>
          <w:color w:val="00682F"/>
          <w:sz w:val="24"/>
          <w:szCs w:val="24"/>
        </w:rPr>
      </w:pPr>
    </w:p>
    <w:p w14:paraId="5278E67A" w14:textId="77777777" w:rsidR="003A1426" w:rsidRPr="00CF309B" w:rsidRDefault="003A1426" w:rsidP="00FD0907">
      <w:pPr>
        <w:pStyle w:val="Heading3"/>
        <w:spacing w:after="0"/>
      </w:pPr>
      <w:bookmarkStart w:id="45" w:name="_Toc179899895"/>
      <w:bookmarkStart w:id="46" w:name="_Toc195208668"/>
      <w:bookmarkStart w:id="47" w:name="_Toc201562813"/>
      <w:r w:rsidRPr="00CF309B">
        <w:t>Political activity</w:t>
      </w:r>
      <w:bookmarkEnd w:id="45"/>
      <w:bookmarkEnd w:id="46"/>
      <w:bookmarkEnd w:id="47"/>
    </w:p>
    <w:p w14:paraId="05D44C80" w14:textId="77777777" w:rsidR="003A1426" w:rsidRDefault="003A1426" w:rsidP="00FD0907">
      <w:pPr>
        <w:spacing w:after="0"/>
        <w:rPr>
          <w:rFonts w:ascii="Arial" w:hAnsi="Arial" w:cs="Arial"/>
          <w:sz w:val="24"/>
          <w:szCs w:val="24"/>
        </w:rPr>
      </w:pPr>
      <w:r w:rsidRPr="00CF309B">
        <w:rPr>
          <w:rFonts w:ascii="Arial" w:hAnsi="Arial" w:cs="Arial"/>
          <w:sz w:val="24"/>
          <w:szCs w:val="24"/>
        </w:rPr>
        <w:t xml:space="preserve">Members will need to show political impartiality during their time </w:t>
      </w:r>
      <w:r>
        <w:rPr>
          <w:rFonts w:ascii="Arial" w:hAnsi="Arial" w:cs="Arial"/>
          <w:sz w:val="24"/>
          <w:szCs w:val="24"/>
        </w:rPr>
        <w:t>as Members</w:t>
      </w:r>
      <w:r w:rsidRPr="00CF309B">
        <w:rPr>
          <w:rFonts w:ascii="Arial" w:hAnsi="Arial" w:cs="Arial"/>
          <w:sz w:val="24"/>
          <w:szCs w:val="24"/>
        </w:rPr>
        <w:t xml:space="preserve"> and must declare any party-political activity they undertake in the period of their appointment. </w:t>
      </w:r>
      <w:r w:rsidRPr="00CF309B">
        <w:rPr>
          <w:rFonts w:ascii="Arial" w:hAnsi="Arial" w:cs="Arial"/>
          <w:spacing w:val="-3"/>
          <w:sz w:val="24"/>
          <w:szCs w:val="24"/>
        </w:rPr>
        <w:t>Details of the successful candidate’s declared political activity must be published by appointing departments when the appointments are publicised.</w:t>
      </w:r>
      <w:r w:rsidRPr="00CF309B">
        <w:rPr>
          <w:rFonts w:ascii="Arial" w:hAnsi="Arial" w:cs="Arial"/>
          <w:sz w:val="24"/>
          <w:szCs w:val="24"/>
        </w:rPr>
        <w:t xml:space="preserve"> </w:t>
      </w:r>
    </w:p>
    <w:p w14:paraId="5A3D8005" w14:textId="77777777" w:rsidR="00FD0907" w:rsidRDefault="00FD0907" w:rsidP="00FD0907">
      <w:pPr>
        <w:spacing w:after="0"/>
        <w:rPr>
          <w:rFonts w:ascii="Arial" w:hAnsi="Arial" w:cs="Arial"/>
          <w:sz w:val="24"/>
          <w:szCs w:val="24"/>
        </w:rPr>
      </w:pPr>
    </w:p>
    <w:p w14:paraId="3C8779EE" w14:textId="77777777" w:rsidR="003A1426" w:rsidRDefault="003A1426" w:rsidP="00FD0907">
      <w:pPr>
        <w:spacing w:after="0"/>
        <w:rPr>
          <w:rFonts w:ascii="Arial" w:hAnsi="Arial" w:cs="Arial"/>
          <w:sz w:val="24"/>
          <w:szCs w:val="24"/>
        </w:rPr>
      </w:pPr>
      <w:r w:rsidRPr="00CF309B">
        <w:rPr>
          <w:rFonts w:ascii="Arial" w:hAnsi="Arial" w:cs="Arial"/>
          <w:sz w:val="24"/>
          <w:szCs w:val="24"/>
        </w:rPr>
        <w:t>Your political activity</w:t>
      </w:r>
      <w:r w:rsidRPr="00CF309B" w:rsidDel="004E6BD0">
        <w:rPr>
          <w:rFonts w:ascii="Arial" w:hAnsi="Arial" w:cs="Arial"/>
          <w:sz w:val="24"/>
          <w:szCs w:val="24"/>
        </w:rPr>
        <w:t xml:space="preserve"> </w:t>
      </w:r>
      <w:r w:rsidRPr="00CF309B">
        <w:rPr>
          <w:rFonts w:ascii="Arial" w:hAnsi="Arial" w:cs="Arial"/>
          <w:sz w:val="24"/>
          <w:szCs w:val="24"/>
        </w:rPr>
        <w:t xml:space="preserve">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w:t>
      </w:r>
      <w:r w:rsidRPr="00CF309B">
        <w:rPr>
          <w:rFonts w:ascii="Arial" w:hAnsi="Arial" w:cs="Arial"/>
          <w:sz w:val="24"/>
          <w:szCs w:val="24"/>
        </w:rPr>
        <w:lastRenderedPageBreak/>
        <w:t xml:space="preserve">decision making, resolving conflict and public speaking. If, therefore, you have had such experience and you consider it relevant to your application for this post, you may if you choose include it separately in the main body of your application. </w:t>
      </w:r>
    </w:p>
    <w:p w14:paraId="1D01066B" w14:textId="77777777" w:rsidR="005D073B" w:rsidRDefault="005D073B" w:rsidP="00FD0907">
      <w:pPr>
        <w:spacing w:after="0"/>
        <w:rPr>
          <w:rFonts w:ascii="Arial" w:hAnsi="Arial" w:cs="Arial"/>
          <w:b/>
          <w:bCs/>
          <w:color w:val="006600"/>
          <w:sz w:val="24"/>
          <w:szCs w:val="24"/>
        </w:rPr>
      </w:pPr>
    </w:p>
    <w:p w14:paraId="345D787A" w14:textId="216CFCAC" w:rsidR="003A1426" w:rsidRPr="005D073B" w:rsidRDefault="005D073B" w:rsidP="00FD0907">
      <w:pPr>
        <w:pStyle w:val="Heading3"/>
        <w:spacing w:after="0"/>
      </w:pPr>
      <w:bookmarkStart w:id="48" w:name="_Toc179899896"/>
      <w:bookmarkStart w:id="49" w:name="_Toc195208669"/>
      <w:bookmarkStart w:id="50" w:name="_Toc201562814"/>
      <w:r w:rsidRPr="00CF309B">
        <w:t>Due diligence</w:t>
      </w:r>
      <w:bookmarkEnd w:id="48"/>
      <w:bookmarkEnd w:id="49"/>
      <w:bookmarkEnd w:id="50"/>
    </w:p>
    <w:p w14:paraId="00E3B212" w14:textId="77777777" w:rsidR="003A1426" w:rsidRDefault="003A1426" w:rsidP="00FD0907">
      <w:pPr>
        <w:spacing w:after="0"/>
        <w:rPr>
          <w:rFonts w:ascii="Arial" w:hAnsi="Arial" w:cs="Arial"/>
          <w:sz w:val="24"/>
          <w:szCs w:val="24"/>
        </w:rPr>
      </w:pPr>
      <w:r w:rsidRPr="00CF309B">
        <w:rPr>
          <w:rFonts w:ascii="Arial" w:hAnsi="Arial" w:cs="Arial"/>
          <w:sz w:val="24"/>
          <w:szCs w:val="24"/>
        </w:rPr>
        <w:t xml:space="preserve">Due diligence will be carried out as part of the application process. As well as checks made regarding the above, searches will be carried out via internet </w:t>
      </w:r>
      <w:r>
        <w:rPr>
          <w:rFonts w:ascii="Arial" w:hAnsi="Arial" w:cs="Arial"/>
          <w:sz w:val="24"/>
          <w:szCs w:val="24"/>
        </w:rPr>
        <w:t xml:space="preserve">search engines </w:t>
      </w:r>
      <w:r w:rsidRPr="00CF309B">
        <w:rPr>
          <w:rFonts w:ascii="Arial" w:hAnsi="Arial" w:cs="Arial"/>
          <w:sz w:val="24"/>
          <w:szCs w:val="24"/>
        </w:rPr>
        <w:t xml:space="preserve">and any public social media accounts. </w:t>
      </w:r>
      <w:r>
        <w:rPr>
          <w:rFonts w:ascii="Arial" w:hAnsi="Arial" w:cs="Arial"/>
          <w:sz w:val="24"/>
          <w:szCs w:val="24"/>
        </w:rPr>
        <w:t xml:space="preserve">It will </w:t>
      </w:r>
      <w:r w:rsidRPr="00CF309B">
        <w:rPr>
          <w:rFonts w:ascii="Arial" w:hAnsi="Arial" w:cs="Arial"/>
          <w:sz w:val="24"/>
          <w:szCs w:val="24"/>
        </w:rPr>
        <w:t xml:space="preserve">be seen by the Panel prior to interview – the Panel may at that stage explore with candidates any </w:t>
      </w:r>
      <w:r>
        <w:rPr>
          <w:rFonts w:ascii="Arial" w:hAnsi="Arial" w:cs="Arial"/>
          <w:sz w:val="24"/>
          <w:szCs w:val="24"/>
        </w:rPr>
        <w:t>findings</w:t>
      </w:r>
      <w:r w:rsidRPr="00CF309B">
        <w:rPr>
          <w:rFonts w:ascii="Arial" w:hAnsi="Arial" w:cs="Arial"/>
          <w:sz w:val="24"/>
          <w:szCs w:val="24"/>
        </w:rPr>
        <w:t>.</w:t>
      </w:r>
    </w:p>
    <w:p w14:paraId="69C1DD61" w14:textId="77777777" w:rsidR="005D073B" w:rsidRPr="00CF309B" w:rsidRDefault="005D073B" w:rsidP="00FD0907">
      <w:pPr>
        <w:spacing w:after="0"/>
        <w:rPr>
          <w:rFonts w:ascii="Arial" w:hAnsi="Arial" w:cs="Arial"/>
          <w:sz w:val="24"/>
          <w:szCs w:val="24"/>
        </w:rPr>
      </w:pPr>
    </w:p>
    <w:p w14:paraId="123F3F7E" w14:textId="77777777" w:rsidR="005D073B" w:rsidRDefault="005D073B" w:rsidP="00FD0907">
      <w:pPr>
        <w:pStyle w:val="Heading3"/>
        <w:spacing w:after="0"/>
      </w:pPr>
      <w:bookmarkStart w:id="51" w:name="_Toc179899897"/>
      <w:bookmarkStart w:id="52" w:name="_Toc195208670"/>
      <w:bookmarkStart w:id="53" w:name="_Toc201562815"/>
      <w:r w:rsidRPr="6BA1F42C">
        <w:t>Data Protection</w:t>
      </w:r>
      <w:bookmarkEnd w:id="51"/>
      <w:bookmarkEnd w:id="52"/>
      <w:bookmarkEnd w:id="53"/>
    </w:p>
    <w:p w14:paraId="61A2B988" w14:textId="4D6F4F92" w:rsidR="003A1426" w:rsidRDefault="003A1426" w:rsidP="00FD0907">
      <w:pPr>
        <w:spacing w:before="120" w:after="0"/>
        <w:rPr>
          <w:rFonts w:ascii="Arial" w:eastAsia="Arial" w:hAnsi="Arial" w:cs="Arial"/>
          <w:sz w:val="24"/>
          <w:szCs w:val="24"/>
        </w:rPr>
      </w:pPr>
      <w:r w:rsidRPr="6BA1F42C">
        <w:rPr>
          <w:rFonts w:ascii="Arial" w:eastAsia="Arial" w:hAnsi="Arial" w:cs="Arial"/>
          <w:sz w:val="24"/>
          <w:szCs w:val="24"/>
        </w:rPr>
        <w:t>The Department for Transport (DfT) is the joint controller, with the Cabinet Office, for any personal data which you provide to us as part of your application.</w:t>
      </w:r>
      <w:r w:rsidR="00FD0907">
        <w:rPr>
          <w:rFonts w:ascii="Arial" w:eastAsia="Arial" w:hAnsi="Arial" w:cs="Arial"/>
          <w:sz w:val="24"/>
          <w:szCs w:val="24"/>
        </w:rPr>
        <w:t xml:space="preserve"> </w:t>
      </w:r>
      <w:r w:rsidRPr="6C839811">
        <w:rPr>
          <w:rFonts w:ascii="Arial" w:eastAsia="Arial" w:hAnsi="Arial" w:cs="Arial"/>
          <w:sz w:val="24"/>
          <w:szCs w:val="24"/>
        </w:rPr>
        <w:t xml:space="preserve">Information provided as part of this application will be kept securely within DfT and destroyed within 5 years of the conclusion of the recruitment campaign. DfT uses this form to gather evidence on DfT’s public appointments. </w:t>
      </w:r>
      <w:r w:rsidRPr="6BA1F42C">
        <w:rPr>
          <w:rFonts w:ascii="Arial" w:eastAsia="Arial" w:hAnsi="Arial" w:cs="Arial"/>
          <w:sz w:val="24"/>
          <w:szCs w:val="24"/>
        </w:rPr>
        <w:t>The lawful basis that applies to this processing is that it is necessary for the performance of a task carried out in the public interest to inform DfT’s recruitment policies in accordance with the Department’s public sector equality duties. For processing special category personal data (disability, religion, sexual orientation and ethnicity), we rely on Article 9(2)(g), reasons of substantial public interest (equality of opportunity and treatment).</w:t>
      </w:r>
    </w:p>
    <w:p w14:paraId="10AF4541" w14:textId="77777777" w:rsidR="005D073B" w:rsidRPr="00CF309B" w:rsidRDefault="005D073B" w:rsidP="00FD0907">
      <w:pPr>
        <w:spacing w:before="120" w:after="0"/>
        <w:rPr>
          <w:rFonts w:ascii="Arial" w:eastAsia="Arial" w:hAnsi="Arial" w:cs="Arial"/>
          <w:sz w:val="24"/>
          <w:szCs w:val="24"/>
        </w:rPr>
      </w:pPr>
    </w:p>
    <w:p w14:paraId="38796498" w14:textId="3E338C8F" w:rsidR="003A1426" w:rsidRPr="005D073B" w:rsidRDefault="005D073B" w:rsidP="00FD0907">
      <w:pPr>
        <w:pStyle w:val="Heading3"/>
        <w:spacing w:after="0"/>
        <w:rPr>
          <w:color w:val="auto"/>
        </w:rPr>
      </w:pPr>
      <w:bookmarkStart w:id="54" w:name="_Toc179899898"/>
      <w:bookmarkStart w:id="55" w:name="_Toc195208671"/>
      <w:bookmarkStart w:id="56" w:name="_Toc201562816"/>
      <w:r w:rsidRPr="00CF309B">
        <w:t>Complaints</w:t>
      </w:r>
      <w:bookmarkEnd w:id="54"/>
      <w:bookmarkEnd w:id="55"/>
      <w:bookmarkEnd w:id="56"/>
    </w:p>
    <w:p w14:paraId="2414DD88" w14:textId="77777777" w:rsidR="003A1426" w:rsidRPr="00CF309B" w:rsidRDefault="003A1426" w:rsidP="00FD0907">
      <w:pPr>
        <w:pStyle w:val="Default"/>
        <w:tabs>
          <w:tab w:val="left" w:pos="0"/>
        </w:tabs>
      </w:pPr>
      <w:r w:rsidRPr="00CF309B">
        <w:t xml:space="preserve">If you are not completely satisfied with the way your application is handled at any stage of the competition, please raise any complaint in the first instance with: </w:t>
      </w:r>
    </w:p>
    <w:p w14:paraId="4F837ABB" w14:textId="77777777" w:rsidR="003A1426" w:rsidRPr="00CF309B" w:rsidRDefault="003A1426" w:rsidP="00FD0907">
      <w:pPr>
        <w:pStyle w:val="Default"/>
        <w:tabs>
          <w:tab w:val="left" w:pos="0"/>
        </w:tabs>
      </w:pPr>
      <w:r w:rsidRPr="00CF309B">
        <w:t xml:space="preserve"> </w:t>
      </w:r>
    </w:p>
    <w:p w14:paraId="020826FD" w14:textId="77777777" w:rsidR="003A1426" w:rsidRPr="00CF309B" w:rsidRDefault="003A1426" w:rsidP="00FD0907">
      <w:pPr>
        <w:pStyle w:val="Default"/>
        <w:tabs>
          <w:tab w:val="left" w:pos="0"/>
        </w:tabs>
      </w:pPr>
      <w:r w:rsidRPr="00CF309B">
        <w:t xml:space="preserve">Via email: DfT Public Appointments </w:t>
      </w:r>
      <w:hyperlink r:id="rId28" w:history="1">
        <w:r w:rsidRPr="00CF309B">
          <w:rPr>
            <w:rStyle w:val="Hyperlink"/>
          </w:rPr>
          <w:t>DfTPublicAppointments@dft.gov.uk</w:t>
        </w:r>
      </w:hyperlink>
      <w:r w:rsidRPr="00CF309B">
        <w:t xml:space="preserve"> </w:t>
      </w:r>
    </w:p>
    <w:p w14:paraId="0DCC5D3A" w14:textId="77777777" w:rsidR="003A1426" w:rsidRPr="00CF309B" w:rsidRDefault="003A1426" w:rsidP="00FD0907">
      <w:pPr>
        <w:pStyle w:val="Default"/>
        <w:tabs>
          <w:tab w:val="left" w:pos="0"/>
        </w:tabs>
      </w:pPr>
    </w:p>
    <w:p w14:paraId="74213F14" w14:textId="77777777" w:rsidR="003A1426" w:rsidRPr="00CF23BB" w:rsidRDefault="003A1426" w:rsidP="00FD0907">
      <w:pPr>
        <w:pStyle w:val="NoSpacing"/>
        <w:spacing w:after="0"/>
        <w:rPr>
          <w:rFonts w:cs="Arial"/>
          <w:szCs w:val="24"/>
        </w:rPr>
      </w:pPr>
      <w:r w:rsidRPr="00CF23BB">
        <w:rPr>
          <w:rFonts w:cs="Arial"/>
          <w:szCs w:val="24"/>
        </w:rPr>
        <w:t xml:space="preserve">Public Appointments Team </w:t>
      </w:r>
    </w:p>
    <w:p w14:paraId="3A7DDE46" w14:textId="77777777" w:rsidR="003A1426" w:rsidRPr="00CF23BB" w:rsidRDefault="003A1426" w:rsidP="00FD0907">
      <w:pPr>
        <w:pStyle w:val="NoSpacing"/>
        <w:spacing w:after="0"/>
        <w:rPr>
          <w:rFonts w:cs="Arial"/>
          <w:szCs w:val="24"/>
        </w:rPr>
      </w:pPr>
      <w:r w:rsidRPr="6C839811">
        <w:rPr>
          <w:rFonts w:cs="Arial"/>
          <w:szCs w:val="24"/>
        </w:rPr>
        <w:t xml:space="preserve">Shareholding, Appointments and Inquiries </w:t>
      </w:r>
    </w:p>
    <w:p w14:paraId="09C4EE96" w14:textId="77777777" w:rsidR="003A1426" w:rsidRPr="00CF23BB" w:rsidRDefault="003A1426" w:rsidP="00FD0907">
      <w:pPr>
        <w:pStyle w:val="NoSpacing"/>
        <w:spacing w:after="0"/>
        <w:rPr>
          <w:rFonts w:cs="Arial"/>
          <w:szCs w:val="24"/>
        </w:rPr>
      </w:pPr>
      <w:r w:rsidRPr="00CF23BB">
        <w:rPr>
          <w:rFonts w:cs="Arial"/>
          <w:szCs w:val="24"/>
        </w:rPr>
        <w:t>Department for Transport</w:t>
      </w:r>
      <w:r>
        <w:rPr>
          <w:rFonts w:cs="Arial"/>
          <w:szCs w:val="24"/>
        </w:rPr>
        <w:t xml:space="preserve">, </w:t>
      </w:r>
      <w:r w:rsidRPr="00CF23BB">
        <w:rPr>
          <w:rFonts w:cs="Arial"/>
          <w:szCs w:val="24"/>
        </w:rPr>
        <w:t>Great Minster House</w:t>
      </w:r>
    </w:p>
    <w:p w14:paraId="6301AB16" w14:textId="77777777" w:rsidR="003A1426" w:rsidRPr="00CF23BB" w:rsidRDefault="003A1426" w:rsidP="00FD0907">
      <w:pPr>
        <w:pStyle w:val="NoSpacing"/>
        <w:spacing w:after="0"/>
        <w:rPr>
          <w:rFonts w:cs="Arial"/>
          <w:szCs w:val="24"/>
        </w:rPr>
      </w:pPr>
      <w:r w:rsidRPr="00CF23BB">
        <w:rPr>
          <w:rFonts w:cs="Arial"/>
          <w:szCs w:val="24"/>
        </w:rPr>
        <w:t>33 Horseferry Road</w:t>
      </w:r>
    </w:p>
    <w:p w14:paraId="520D467B" w14:textId="77777777" w:rsidR="003A1426" w:rsidRPr="00CF23BB" w:rsidRDefault="003A1426" w:rsidP="00FD0907">
      <w:pPr>
        <w:pStyle w:val="NoSpacing"/>
        <w:spacing w:after="0"/>
        <w:rPr>
          <w:rFonts w:cs="Arial"/>
          <w:szCs w:val="24"/>
        </w:rPr>
      </w:pPr>
      <w:r w:rsidRPr="00CF23BB">
        <w:rPr>
          <w:rFonts w:cs="Arial"/>
          <w:szCs w:val="24"/>
        </w:rPr>
        <w:t>London</w:t>
      </w:r>
    </w:p>
    <w:p w14:paraId="6255AE34" w14:textId="77777777" w:rsidR="003A1426" w:rsidRPr="00CF23BB" w:rsidRDefault="003A1426" w:rsidP="00FD0907">
      <w:pPr>
        <w:pStyle w:val="NoSpacing"/>
        <w:spacing w:after="0"/>
        <w:rPr>
          <w:rFonts w:cs="Arial"/>
          <w:szCs w:val="24"/>
        </w:rPr>
      </w:pPr>
      <w:r w:rsidRPr="00CF23BB">
        <w:rPr>
          <w:rFonts w:cs="Arial"/>
          <w:szCs w:val="24"/>
        </w:rPr>
        <w:t>SW1P 4DR</w:t>
      </w:r>
    </w:p>
    <w:p w14:paraId="0C08F2B6" w14:textId="77777777" w:rsidR="003A1426" w:rsidRPr="00CF309B" w:rsidRDefault="003A1426" w:rsidP="00FD0907">
      <w:pPr>
        <w:spacing w:after="0" w:line="276" w:lineRule="auto"/>
        <w:ind w:left="720"/>
        <w:rPr>
          <w:rFonts w:ascii="Arial" w:hAnsi="Arial" w:cs="Arial"/>
          <w:sz w:val="24"/>
          <w:szCs w:val="24"/>
        </w:rPr>
      </w:pPr>
    </w:p>
    <w:p w14:paraId="4E53E038" w14:textId="77777777" w:rsidR="003A1426" w:rsidRDefault="003A1426" w:rsidP="00FD0907">
      <w:pPr>
        <w:tabs>
          <w:tab w:val="left" w:pos="0"/>
        </w:tabs>
        <w:spacing w:after="0" w:line="276" w:lineRule="auto"/>
        <w:rPr>
          <w:rFonts w:ascii="Arial" w:hAnsi="Arial" w:cs="Arial"/>
          <w:sz w:val="24"/>
          <w:szCs w:val="24"/>
        </w:rPr>
      </w:pPr>
      <w:r w:rsidRPr="00CF309B">
        <w:rPr>
          <w:rFonts w:ascii="Arial" w:hAnsi="Arial" w:cs="Arial"/>
          <w:sz w:val="24"/>
          <w:szCs w:val="24"/>
        </w:rPr>
        <w:t xml:space="preserve">We will reply to your complaint within 20 </w:t>
      </w:r>
      <w:r>
        <w:rPr>
          <w:rFonts w:ascii="Arial" w:hAnsi="Arial" w:cs="Arial"/>
          <w:sz w:val="24"/>
          <w:szCs w:val="24"/>
        </w:rPr>
        <w:t xml:space="preserve">working </w:t>
      </w:r>
      <w:r w:rsidRPr="00CF309B">
        <w:rPr>
          <w:rFonts w:ascii="Arial" w:hAnsi="Arial" w:cs="Arial"/>
          <w:sz w:val="24"/>
          <w:szCs w:val="24"/>
        </w:rPr>
        <w:t xml:space="preserve">days.  </w:t>
      </w:r>
    </w:p>
    <w:p w14:paraId="18E595D8" w14:textId="313EF1A4" w:rsidR="005D073B" w:rsidRPr="003A1426" w:rsidRDefault="003A1426" w:rsidP="001E5949">
      <w:pPr>
        <w:tabs>
          <w:tab w:val="left" w:pos="0"/>
        </w:tabs>
        <w:spacing w:after="0" w:line="276" w:lineRule="auto"/>
        <w:rPr>
          <w:rFonts w:ascii="Arial" w:hAnsi="Arial" w:cs="Arial"/>
          <w:sz w:val="24"/>
          <w:szCs w:val="24"/>
        </w:rPr>
      </w:pPr>
      <w:r>
        <w:rPr>
          <w:rFonts w:ascii="Arial" w:hAnsi="Arial" w:cs="Arial"/>
          <w:sz w:val="24"/>
          <w:szCs w:val="24"/>
        </w:rPr>
        <w:t xml:space="preserve">If you remain unsatisfied, </w:t>
      </w:r>
      <w:r w:rsidRPr="00290F69">
        <w:rPr>
          <w:rFonts w:ascii="Arial" w:hAnsi="Arial" w:cs="Arial"/>
          <w:sz w:val="24"/>
          <w:szCs w:val="24"/>
        </w:rPr>
        <w:t>please </w:t>
      </w:r>
      <w:hyperlink r:id="rId29">
        <w:r w:rsidRPr="28C1B482">
          <w:rPr>
            <w:rStyle w:val="Hyperlink"/>
            <w:rFonts w:ascii="Arial" w:hAnsi="Arial" w:cs="Arial"/>
            <w:sz w:val="24"/>
            <w:szCs w:val="24"/>
          </w:rPr>
          <w:t>contact the Office of the Commissioner for Public Appointments</w:t>
        </w:r>
      </w:hyperlink>
      <w:r w:rsidRPr="28C1B482">
        <w:rPr>
          <w:rFonts w:ascii="Arial" w:hAnsi="Arial" w:cs="Arial"/>
          <w:sz w:val="24"/>
          <w:szCs w:val="24"/>
        </w:rPr>
        <w:t>.</w:t>
      </w:r>
      <w:r w:rsidRPr="00290F69">
        <w:rPr>
          <w:rFonts w:ascii="Arial" w:hAnsi="Arial" w:cs="Arial"/>
          <w:sz w:val="24"/>
          <w:szCs w:val="24"/>
        </w:rPr>
        <w:t> </w:t>
      </w:r>
      <w:r>
        <w:rPr>
          <w:rFonts w:ascii="Arial" w:hAnsi="Arial" w:cs="Arial"/>
          <w:sz w:val="24"/>
          <w:szCs w:val="24"/>
        </w:rPr>
        <w:t xml:space="preserve">The Commissioner can only investigate complaints relating to regulated Public Appointments. </w:t>
      </w:r>
      <w:bookmarkStart w:id="57" w:name="_Toc234392816"/>
      <w:r w:rsidR="001E5949">
        <w:rPr>
          <w:rFonts w:ascii="Arial" w:hAnsi="Arial" w:cs="Arial"/>
          <w:sz w:val="24"/>
          <w:szCs w:val="24"/>
        </w:rPr>
        <w:br w:type="page"/>
      </w:r>
    </w:p>
    <w:p w14:paraId="0BF761B2" w14:textId="112B92B5" w:rsidR="00FD0907" w:rsidRPr="00FD0907" w:rsidRDefault="005D073B" w:rsidP="00FD0907">
      <w:pPr>
        <w:pStyle w:val="Heading2"/>
        <w:spacing w:after="0"/>
      </w:pPr>
      <w:bookmarkStart w:id="58" w:name="_Toc179899899"/>
      <w:bookmarkStart w:id="59" w:name="_Toc195208672"/>
      <w:bookmarkStart w:id="60" w:name="_Toc201562817"/>
      <w:bookmarkEnd w:id="57"/>
      <w:r w:rsidRPr="00F234CD">
        <w:lastRenderedPageBreak/>
        <w:t>Annex A Seven Principles of Public Life</w:t>
      </w:r>
      <w:bookmarkEnd w:id="58"/>
      <w:bookmarkEnd w:id="59"/>
      <w:bookmarkEnd w:id="60"/>
    </w:p>
    <w:p w14:paraId="6349D812" w14:textId="77777777" w:rsidR="00BE2727" w:rsidRDefault="00BE2727" w:rsidP="00FD0907">
      <w:pPr>
        <w:pStyle w:val="NormalWeb"/>
        <w:shd w:val="clear" w:color="auto" w:fill="FFFFFF"/>
        <w:spacing w:after="0"/>
        <w:jc w:val="left"/>
        <w:rPr>
          <w:rFonts w:ascii="Arial" w:eastAsia="Calibri" w:hAnsi="Arial" w:cs="Arial"/>
          <w:color w:val="000000"/>
        </w:rPr>
      </w:pPr>
    </w:p>
    <w:p w14:paraId="5467F4D7" w14:textId="77777777" w:rsidR="003A1426" w:rsidRDefault="003A1426" w:rsidP="00FD0907">
      <w:pPr>
        <w:pStyle w:val="NormalWeb"/>
        <w:shd w:val="clear" w:color="auto" w:fill="FFFFFF"/>
        <w:spacing w:after="0"/>
        <w:jc w:val="left"/>
        <w:rPr>
          <w:rFonts w:ascii="Arial" w:eastAsia="Calibri" w:hAnsi="Arial" w:cs="Arial"/>
          <w:color w:val="000000"/>
        </w:rPr>
      </w:pPr>
      <w:r w:rsidRPr="00CF309B">
        <w:rPr>
          <w:rFonts w:ascii="Arial" w:eastAsia="Calibri" w:hAnsi="Arial" w:cs="Arial"/>
          <w:color w:val="000000"/>
        </w:rPr>
        <w:t>The principles of public life apply to anyone who works as a public officeholder. This includes all those who are elected or appointed to public office, nationally and locally, and all people appointed to work in the civil service, local government, the police, courts and probation services, NDPBs, and in the health, education, social and care services. All public officeholders are both servants of the public and stewards of public resources. The principles also have application to all those in other sectors delivering public services.</w:t>
      </w:r>
    </w:p>
    <w:p w14:paraId="528462BF" w14:textId="77777777" w:rsidR="00FD0907" w:rsidRPr="00CF309B" w:rsidRDefault="00FD0907" w:rsidP="00FD0907">
      <w:pPr>
        <w:pStyle w:val="NormalWeb"/>
        <w:shd w:val="clear" w:color="auto" w:fill="FFFFFF"/>
        <w:spacing w:after="0"/>
        <w:jc w:val="left"/>
        <w:rPr>
          <w:rFonts w:ascii="Arial" w:eastAsia="Calibri" w:hAnsi="Arial" w:cs="Arial"/>
          <w:color w:val="000000"/>
        </w:rPr>
      </w:pPr>
    </w:p>
    <w:p w14:paraId="3328BD70" w14:textId="77777777" w:rsidR="003A1426" w:rsidRPr="00CF309B" w:rsidRDefault="003A1426" w:rsidP="00FD0907">
      <w:pPr>
        <w:pStyle w:val="NormalWeb"/>
        <w:shd w:val="clear" w:color="auto" w:fill="FFFFFF"/>
        <w:spacing w:after="0"/>
        <w:jc w:val="left"/>
        <w:rPr>
          <w:rFonts w:ascii="Arial" w:eastAsia="Calibri" w:hAnsi="Arial" w:cs="Arial"/>
          <w:color w:val="000000"/>
        </w:rPr>
      </w:pPr>
      <w:r w:rsidRPr="00CF309B">
        <w:rPr>
          <w:rFonts w:ascii="Arial" w:eastAsia="Calibri" w:hAnsi="Arial" w:cs="Arial"/>
          <w:b/>
          <w:bCs/>
          <w:color w:val="000000"/>
        </w:rPr>
        <w:t>Selflessness</w:t>
      </w:r>
      <w:r w:rsidRPr="00CF309B">
        <w:rPr>
          <w:rFonts w:ascii="Arial" w:eastAsia="Calibri" w:hAnsi="Arial" w:cs="Arial"/>
          <w:color w:val="000000"/>
        </w:rPr>
        <w:br/>
        <w:t>Holders of public office should act solely in terms of the public interest. They should not do so in order to gain financial or other material benefits for themselves, their family, or their friends.</w:t>
      </w:r>
    </w:p>
    <w:p w14:paraId="57100B0B" w14:textId="77777777" w:rsidR="00FD0907" w:rsidRDefault="00FD0907" w:rsidP="00FD0907">
      <w:pPr>
        <w:pStyle w:val="NormalWeb"/>
        <w:shd w:val="clear" w:color="auto" w:fill="FFFFFF"/>
        <w:tabs>
          <w:tab w:val="left" w:pos="284"/>
        </w:tabs>
        <w:spacing w:after="0"/>
        <w:jc w:val="left"/>
        <w:rPr>
          <w:rFonts w:ascii="Arial" w:eastAsia="Calibri" w:hAnsi="Arial" w:cs="Arial"/>
          <w:b/>
          <w:bCs/>
          <w:color w:val="000000"/>
        </w:rPr>
      </w:pPr>
    </w:p>
    <w:p w14:paraId="3CF849A7" w14:textId="4E095509" w:rsidR="003A1426" w:rsidRPr="00FD0907" w:rsidRDefault="003A1426" w:rsidP="00FD0907">
      <w:pPr>
        <w:pStyle w:val="NormalWeb"/>
        <w:shd w:val="clear" w:color="auto" w:fill="FFFFFF"/>
        <w:tabs>
          <w:tab w:val="left" w:pos="284"/>
        </w:tabs>
        <w:spacing w:after="0"/>
        <w:jc w:val="left"/>
        <w:rPr>
          <w:rFonts w:ascii="Arial" w:eastAsia="Calibri" w:hAnsi="Arial" w:cs="Arial"/>
          <w:b/>
          <w:bCs/>
          <w:color w:val="000000"/>
        </w:rPr>
      </w:pPr>
      <w:r w:rsidRPr="00CF309B">
        <w:rPr>
          <w:rFonts w:ascii="Arial" w:eastAsia="Calibri" w:hAnsi="Arial" w:cs="Arial"/>
          <w:b/>
          <w:bCs/>
          <w:color w:val="000000"/>
        </w:rPr>
        <w:t>Integrity</w:t>
      </w:r>
      <w:r w:rsidRPr="00CF309B">
        <w:rPr>
          <w:rFonts w:ascii="Arial" w:eastAsia="Calibri" w:hAnsi="Arial" w:cs="Arial"/>
          <w:color w:val="000000"/>
        </w:rPr>
        <w:br/>
        <w:t>Holders of public office should not place themselves under any financial or other obligation to outside individuals or organisations that might seek to influence them in the performance of their official duties.</w:t>
      </w:r>
    </w:p>
    <w:p w14:paraId="7DE8F616" w14:textId="77777777" w:rsidR="00FD0907" w:rsidRDefault="00FD0907" w:rsidP="00FD0907">
      <w:pPr>
        <w:pStyle w:val="NormalWeb"/>
        <w:shd w:val="clear" w:color="auto" w:fill="FFFFFF"/>
        <w:tabs>
          <w:tab w:val="left" w:pos="284"/>
        </w:tabs>
        <w:spacing w:after="0"/>
        <w:jc w:val="left"/>
        <w:rPr>
          <w:rFonts w:ascii="Arial" w:eastAsia="Calibri" w:hAnsi="Arial" w:cs="Arial"/>
          <w:b/>
          <w:bCs/>
          <w:color w:val="000000"/>
        </w:rPr>
      </w:pPr>
    </w:p>
    <w:p w14:paraId="1C2E6EF3" w14:textId="1D84777F" w:rsidR="003A1426" w:rsidRPr="00CF309B" w:rsidRDefault="003A1426" w:rsidP="00FD0907">
      <w:pPr>
        <w:pStyle w:val="NormalWeb"/>
        <w:shd w:val="clear" w:color="auto" w:fill="FFFFFF"/>
        <w:tabs>
          <w:tab w:val="left" w:pos="284"/>
        </w:tabs>
        <w:spacing w:after="0"/>
        <w:jc w:val="left"/>
        <w:rPr>
          <w:rFonts w:ascii="Arial" w:eastAsia="Calibri" w:hAnsi="Arial" w:cs="Arial"/>
          <w:color w:val="000000"/>
        </w:rPr>
      </w:pPr>
      <w:r w:rsidRPr="00CF309B">
        <w:rPr>
          <w:rFonts w:ascii="Arial" w:eastAsia="Calibri" w:hAnsi="Arial" w:cs="Arial"/>
          <w:b/>
          <w:bCs/>
          <w:color w:val="000000"/>
        </w:rPr>
        <w:t>Objectivity </w:t>
      </w:r>
      <w:r w:rsidRPr="00CF309B">
        <w:rPr>
          <w:rFonts w:ascii="Arial" w:eastAsia="Calibri" w:hAnsi="Arial" w:cs="Arial"/>
          <w:color w:val="000000"/>
        </w:rPr>
        <w:br/>
        <w:t>In carrying out public business, including making public appointments, awarding contracts, or recommending individuals for rewards and benefits, holders of public office should make choices on merit.</w:t>
      </w:r>
    </w:p>
    <w:p w14:paraId="3C0631FC" w14:textId="77777777" w:rsidR="00FD0907" w:rsidRDefault="00FD0907" w:rsidP="00FD0907">
      <w:pPr>
        <w:pStyle w:val="NormalWeb"/>
        <w:shd w:val="clear" w:color="auto" w:fill="FFFFFF"/>
        <w:tabs>
          <w:tab w:val="left" w:pos="284"/>
        </w:tabs>
        <w:spacing w:after="0"/>
        <w:jc w:val="left"/>
        <w:rPr>
          <w:rFonts w:ascii="Arial" w:eastAsia="Calibri" w:hAnsi="Arial" w:cs="Arial"/>
          <w:b/>
          <w:bCs/>
          <w:color w:val="000000"/>
        </w:rPr>
      </w:pPr>
    </w:p>
    <w:p w14:paraId="3C632D9B" w14:textId="6D35979C" w:rsidR="003A1426" w:rsidRPr="00CF309B" w:rsidRDefault="003A1426" w:rsidP="00FD0907">
      <w:pPr>
        <w:pStyle w:val="NormalWeb"/>
        <w:shd w:val="clear" w:color="auto" w:fill="FFFFFF"/>
        <w:tabs>
          <w:tab w:val="left" w:pos="284"/>
        </w:tabs>
        <w:spacing w:after="0"/>
        <w:jc w:val="left"/>
        <w:rPr>
          <w:rFonts w:ascii="Arial" w:eastAsia="Calibri" w:hAnsi="Arial" w:cs="Arial"/>
          <w:color w:val="000000"/>
        </w:rPr>
      </w:pPr>
      <w:r w:rsidRPr="00CF309B">
        <w:rPr>
          <w:rFonts w:ascii="Arial" w:eastAsia="Calibri" w:hAnsi="Arial" w:cs="Arial"/>
          <w:b/>
          <w:bCs/>
          <w:color w:val="000000"/>
        </w:rPr>
        <w:t>Accountability </w:t>
      </w:r>
      <w:r w:rsidRPr="00CF309B">
        <w:rPr>
          <w:rFonts w:ascii="Arial" w:eastAsia="Calibri" w:hAnsi="Arial" w:cs="Arial"/>
          <w:color w:val="000000"/>
        </w:rPr>
        <w:br/>
        <w:t>Holders of public office are accountable for their decisions and actions to the public and must submit themselves to whatever scrutiny is appropriate to their office.</w:t>
      </w:r>
    </w:p>
    <w:p w14:paraId="40C2360D" w14:textId="77777777" w:rsidR="00FD0907" w:rsidRDefault="00FD0907" w:rsidP="00FD0907">
      <w:pPr>
        <w:pStyle w:val="NormalWeb"/>
        <w:shd w:val="clear" w:color="auto" w:fill="FFFFFF"/>
        <w:tabs>
          <w:tab w:val="left" w:pos="284"/>
        </w:tabs>
        <w:spacing w:after="0"/>
        <w:jc w:val="left"/>
        <w:rPr>
          <w:rFonts w:ascii="Arial" w:eastAsia="Calibri" w:hAnsi="Arial" w:cs="Arial"/>
          <w:b/>
          <w:bCs/>
          <w:color w:val="000000"/>
        </w:rPr>
      </w:pPr>
    </w:p>
    <w:p w14:paraId="43D9582B" w14:textId="54B86331" w:rsidR="003A1426" w:rsidRPr="00CF309B" w:rsidRDefault="003A1426" w:rsidP="00FD0907">
      <w:pPr>
        <w:pStyle w:val="NormalWeb"/>
        <w:shd w:val="clear" w:color="auto" w:fill="FFFFFF"/>
        <w:tabs>
          <w:tab w:val="left" w:pos="284"/>
        </w:tabs>
        <w:spacing w:after="0"/>
        <w:jc w:val="left"/>
        <w:rPr>
          <w:rFonts w:ascii="Arial" w:eastAsia="Calibri" w:hAnsi="Arial" w:cs="Arial"/>
          <w:color w:val="000000"/>
        </w:rPr>
      </w:pPr>
      <w:r w:rsidRPr="00CF309B">
        <w:rPr>
          <w:rFonts w:ascii="Arial" w:eastAsia="Calibri" w:hAnsi="Arial" w:cs="Arial"/>
          <w:b/>
          <w:bCs/>
          <w:color w:val="000000"/>
        </w:rPr>
        <w:t>Openness </w:t>
      </w:r>
      <w:r w:rsidRPr="00CF309B">
        <w:rPr>
          <w:rFonts w:ascii="Arial" w:eastAsia="Calibri" w:hAnsi="Arial" w:cs="Arial"/>
          <w:color w:val="000000"/>
        </w:rPr>
        <w:br/>
        <w:t>Holders of public office should be as open as possible about all the decisions and actions that they take. They should give reasons for their decisions and restrict information only when the public interest clearly demands.</w:t>
      </w:r>
    </w:p>
    <w:p w14:paraId="27DF9412" w14:textId="77777777" w:rsidR="00FD0907" w:rsidRDefault="00FD0907" w:rsidP="00FD0907">
      <w:pPr>
        <w:pStyle w:val="NormalWeb"/>
        <w:shd w:val="clear" w:color="auto" w:fill="FFFFFF"/>
        <w:tabs>
          <w:tab w:val="left" w:pos="284"/>
        </w:tabs>
        <w:spacing w:after="0"/>
        <w:jc w:val="left"/>
        <w:rPr>
          <w:rFonts w:ascii="Arial" w:eastAsia="Calibri" w:hAnsi="Arial" w:cs="Arial"/>
          <w:b/>
          <w:bCs/>
          <w:color w:val="000000"/>
        </w:rPr>
      </w:pPr>
    </w:p>
    <w:p w14:paraId="041840B1" w14:textId="75A07619" w:rsidR="003A1426" w:rsidRPr="00CF309B" w:rsidRDefault="003A1426" w:rsidP="00FD0907">
      <w:pPr>
        <w:pStyle w:val="NormalWeb"/>
        <w:shd w:val="clear" w:color="auto" w:fill="FFFFFF"/>
        <w:tabs>
          <w:tab w:val="left" w:pos="284"/>
        </w:tabs>
        <w:spacing w:after="0"/>
        <w:jc w:val="left"/>
        <w:rPr>
          <w:rFonts w:ascii="Arial" w:eastAsia="Calibri" w:hAnsi="Arial" w:cs="Arial"/>
          <w:color w:val="000000"/>
        </w:rPr>
      </w:pPr>
      <w:r w:rsidRPr="00CF309B">
        <w:rPr>
          <w:rFonts w:ascii="Arial" w:eastAsia="Calibri" w:hAnsi="Arial" w:cs="Arial"/>
          <w:b/>
          <w:bCs/>
          <w:color w:val="000000"/>
        </w:rPr>
        <w:t>Honesty </w:t>
      </w:r>
      <w:r w:rsidRPr="00CF309B">
        <w:rPr>
          <w:rFonts w:ascii="Arial" w:eastAsia="Calibri" w:hAnsi="Arial" w:cs="Arial"/>
          <w:color w:val="000000"/>
        </w:rPr>
        <w:br/>
        <w:t>Holders of public office have a duty to declare any private interests relating to their public duties and to take steps to resolve any conflicts arising in a way that protects the public interest.</w:t>
      </w:r>
    </w:p>
    <w:p w14:paraId="06280FA4" w14:textId="77777777" w:rsidR="00FD0907" w:rsidRDefault="00FD0907" w:rsidP="00FD0907">
      <w:pPr>
        <w:pStyle w:val="NormalWeb"/>
        <w:widowControl w:val="0"/>
        <w:autoSpaceDE w:val="0"/>
        <w:autoSpaceDN w:val="0"/>
        <w:adjustRightInd w:val="0"/>
        <w:spacing w:after="0" w:line="240" w:lineRule="auto"/>
        <w:jc w:val="left"/>
        <w:rPr>
          <w:rFonts w:ascii="Arial" w:eastAsia="Calibri" w:hAnsi="Arial" w:cs="Arial"/>
          <w:b/>
          <w:color w:val="000000" w:themeColor="text1"/>
        </w:rPr>
      </w:pPr>
    </w:p>
    <w:p w14:paraId="31767C53" w14:textId="47403B19" w:rsidR="003A1426" w:rsidRPr="00FE396D" w:rsidRDefault="003A1426" w:rsidP="00FD0907">
      <w:pPr>
        <w:pStyle w:val="NormalWeb"/>
        <w:widowControl w:val="0"/>
        <w:autoSpaceDE w:val="0"/>
        <w:autoSpaceDN w:val="0"/>
        <w:adjustRightInd w:val="0"/>
        <w:spacing w:after="0" w:line="240" w:lineRule="auto"/>
        <w:jc w:val="left"/>
        <w:rPr>
          <w:rFonts w:ascii="Arial" w:eastAsia="Calibri" w:hAnsi="Arial" w:cs="Arial"/>
          <w:b/>
          <w:color w:val="000000"/>
          <w:sz w:val="28"/>
          <w:szCs w:val="28"/>
          <w:lang w:bidi="en-GB"/>
        </w:rPr>
      </w:pPr>
      <w:r w:rsidRPr="18B5047F">
        <w:rPr>
          <w:rFonts w:ascii="Arial" w:eastAsia="Calibri" w:hAnsi="Arial" w:cs="Arial"/>
          <w:b/>
          <w:color w:val="000000" w:themeColor="text1"/>
        </w:rPr>
        <w:t>Leadership </w:t>
      </w:r>
      <w:r>
        <w:rPr>
          <w:rFonts w:eastAsia="Calibri"/>
        </w:rPr>
        <w:br/>
      </w:r>
      <w:r w:rsidRPr="18B5047F">
        <w:rPr>
          <w:rFonts w:ascii="Arial" w:eastAsia="Calibri" w:hAnsi="Arial" w:cs="Arial"/>
          <w:color w:val="000000" w:themeColor="text1"/>
        </w:rPr>
        <w:t>Holders of public office should promote and support these principles by leadership and example.</w:t>
      </w:r>
    </w:p>
    <w:p w14:paraId="5DDC4498" w14:textId="77777777" w:rsidR="003A1426" w:rsidRPr="003A1426" w:rsidRDefault="003A1426" w:rsidP="00FD0907">
      <w:pPr>
        <w:spacing w:after="0"/>
        <w:rPr>
          <w:lang w:eastAsia="en-GB"/>
        </w:rPr>
      </w:pPr>
    </w:p>
    <w:p w14:paraId="66CC291E" w14:textId="77777777" w:rsidR="003A1426" w:rsidRPr="000003C9" w:rsidRDefault="003A1426" w:rsidP="00FD0907">
      <w:pPr>
        <w:spacing w:after="0"/>
        <w:rPr>
          <w:lang w:eastAsia="en-GB"/>
        </w:rPr>
      </w:pPr>
    </w:p>
    <w:sectPr w:rsidR="003A1426" w:rsidRPr="000003C9" w:rsidSect="00750606">
      <w:headerReference w:type="even" r:id="rId30"/>
      <w:headerReference w:type="default" r:id="rId31"/>
      <w:footerReference w:type="even" r:id="rId32"/>
      <w:footerReference w:type="default" r:id="rId33"/>
      <w:headerReference w:type="first" r:id="rId34"/>
      <w:footerReference w:type="first" r:id="rId35"/>
      <w:pgSz w:w="11906" w:h="16838"/>
      <w:pgMar w:top="2410" w:right="1274" w:bottom="993" w:left="1440" w:header="708" w:footer="4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42313" w14:textId="77777777" w:rsidR="00CF0E3A" w:rsidRDefault="00CF0E3A" w:rsidP="00556B15">
      <w:pPr>
        <w:spacing w:after="0" w:line="240" w:lineRule="auto"/>
      </w:pPr>
      <w:r>
        <w:separator/>
      </w:r>
    </w:p>
  </w:endnote>
  <w:endnote w:type="continuationSeparator" w:id="0">
    <w:p w14:paraId="577A3CE3" w14:textId="77777777" w:rsidR="00CF0E3A" w:rsidRDefault="00CF0E3A" w:rsidP="00556B15">
      <w:pPr>
        <w:spacing w:after="0" w:line="240" w:lineRule="auto"/>
      </w:pPr>
      <w:r>
        <w:continuationSeparator/>
      </w:r>
    </w:p>
  </w:endnote>
  <w:endnote w:type="continuationNotice" w:id="1">
    <w:p w14:paraId="2107C7A2" w14:textId="77777777" w:rsidR="00CF0E3A" w:rsidRDefault="00CF0E3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ot;Arial&quot;,sans-serif">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9B611" w14:textId="73BEC957" w:rsidR="00BB2A68" w:rsidRDefault="001F7952">
    <w:pPr>
      <w:pStyle w:val="Footer"/>
    </w:pPr>
    <w:r>
      <w:rPr>
        <w:noProof/>
      </w:rPr>
      <mc:AlternateContent>
        <mc:Choice Requires="wps">
          <w:drawing>
            <wp:anchor distT="0" distB="0" distL="0" distR="0" simplePos="0" relativeHeight="251658241" behindDoc="0" locked="0" layoutInCell="1" allowOverlap="1" wp14:anchorId="793F0883" wp14:editId="62343176">
              <wp:simplePos x="635" y="635"/>
              <wp:positionH relativeFrom="page">
                <wp:align>center</wp:align>
              </wp:positionH>
              <wp:positionV relativeFrom="page">
                <wp:align>bottom</wp:align>
              </wp:positionV>
              <wp:extent cx="459740" cy="357505"/>
              <wp:effectExtent l="0" t="0" r="16510" b="0"/>
              <wp:wrapNone/>
              <wp:docPr id="394835583" name="Text Box 1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7E9F2187" w14:textId="39D63660" w:rsidR="001F7952" w:rsidRPr="001F7952" w:rsidRDefault="001F7952" w:rsidP="001F7952">
                          <w:pPr>
                            <w:spacing w:after="0"/>
                            <w:rPr>
                              <w:rFonts w:ascii="Calibri" w:eastAsia="Calibri" w:hAnsi="Calibri" w:cs="Calibri"/>
                              <w:noProof/>
                              <w:color w:val="000000"/>
                              <w:sz w:val="20"/>
                              <w:szCs w:val="20"/>
                            </w:rPr>
                          </w:pPr>
                          <w:r w:rsidRPr="001F7952">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6EF7BE67">
            <v:shapetype id="_x0000_t202" coordsize="21600,21600" o:spt="202" path="m,l,21600r21600,l21600,xe" w14:anchorId="793F0883">
              <v:stroke joinstyle="miter"/>
              <v:path gradientshapeok="t" o:connecttype="rect"/>
            </v:shapetype>
            <v:shape id="Text Box 11" style="position:absolute;margin-left:0;margin-top:0;width:36.2pt;height:28.15pt;z-index:251658241;visibility:visible;mso-wrap-style:none;mso-wrap-distance-left:0;mso-wrap-distance-top:0;mso-wrap-distance-right:0;mso-wrap-distance-bottom:0;mso-position-horizontal:center;mso-position-horizontal-relative:page;mso-position-vertical:bottom;mso-position-vertical-relative:page;v-text-anchor:bottom" alt="OFFICIAL"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">
              <v:textbox style="mso-fit-shape-to-text:t" inset="0,0,0,15pt">
                <w:txbxContent>
                  <w:p w:rsidRPr="001F7952" w:rsidR="001F7952" w:rsidP="001F7952" w:rsidRDefault="001F7952" w14:paraId="75F360E3" w14:textId="39D63660">
                    <w:pPr>
                      <w:spacing w:after="0"/>
                      <w:rPr>
                        <w:rFonts w:ascii="Calibri" w:hAnsi="Calibri" w:eastAsia="Calibri" w:cs="Calibri"/>
                        <w:noProof/>
                        <w:color w:val="000000"/>
                        <w:sz w:val="20"/>
                        <w:szCs w:val="20"/>
                      </w:rPr>
                    </w:pPr>
                    <w:r w:rsidRPr="001F7952">
                      <w:rPr>
                        <w:rFonts w:ascii="Calibri" w:hAnsi="Calibri" w:eastAsia="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CBC8" w14:textId="308287D3" w:rsidR="00E65128" w:rsidRPr="0016702E" w:rsidRDefault="001F7952" w:rsidP="001F7952">
    <w:pPr>
      <w:pStyle w:val="Footer"/>
      <w:jc w:val="right"/>
      <w:rPr>
        <w:rFonts w:ascii="Arial" w:hAnsi="Arial" w:cs="Arial"/>
        <w:sz w:val="24"/>
        <w:szCs w:val="24"/>
      </w:rPr>
    </w:pPr>
    <w:r>
      <w:rPr>
        <w:noProof/>
      </w:rPr>
      <mc:AlternateContent>
        <mc:Choice Requires="wps">
          <w:drawing>
            <wp:anchor distT="0" distB="0" distL="0" distR="0" simplePos="0" relativeHeight="251658242" behindDoc="0" locked="0" layoutInCell="1" allowOverlap="1" wp14:anchorId="1AA16406" wp14:editId="19F581EF">
              <wp:simplePos x="914400" y="10177670"/>
              <wp:positionH relativeFrom="page">
                <wp:align>center</wp:align>
              </wp:positionH>
              <wp:positionV relativeFrom="page">
                <wp:align>bottom</wp:align>
              </wp:positionV>
              <wp:extent cx="459740" cy="357505"/>
              <wp:effectExtent l="0" t="0" r="16510" b="0"/>
              <wp:wrapNone/>
              <wp:docPr id="472545875" name="Text Box 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223516BA" w14:textId="69B5A7E6" w:rsidR="001F7952" w:rsidRPr="001F7952" w:rsidRDefault="001F7952" w:rsidP="001F7952">
                          <w:pPr>
                            <w:spacing w:after="0"/>
                            <w:rPr>
                              <w:rFonts w:ascii="Calibri" w:eastAsia="Calibri" w:hAnsi="Calibri" w:cs="Calibri"/>
                              <w:noProof/>
                              <w:color w:val="000000"/>
                              <w:sz w:val="20"/>
                              <w:szCs w:val="20"/>
                            </w:rPr>
                          </w:pPr>
                          <w:r w:rsidRPr="001F7952">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E8843EA">
            <v:shapetype id="_x0000_t202" coordsize="21600,21600" o:spt="202" path="m,l,21600r21600,l21600,xe" w14:anchorId="1AA16406">
              <v:stroke joinstyle="miter"/>
              <v:path gradientshapeok="t" o:connecttype="rect"/>
            </v:shapetype>
            <v:shape id="Text Box 12" style="position:absolute;left:0;text-align:left;margin-left:0;margin-top:0;width:36.2pt;height:28.15pt;z-index:251658242;visibility:visible;mso-wrap-style:none;mso-wrap-distance-left:0;mso-wrap-distance-top:0;mso-wrap-distance-right:0;mso-wrap-distance-bottom:0;mso-position-horizontal:center;mso-position-horizontal-relative:page;mso-position-vertical:bottom;mso-position-vertical-relative:page;v-text-anchor:bottom" alt="OFFICIAL"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Be/7n7DQIAABwE&#10;AAAOAAAAAAAAAAAAAAAAAC4CAABkcnMvZTJvRG9jLnhtbFBLAQItABQABgAIAAAAIQDklHwj2wAA&#10;AAMBAAAPAAAAAAAAAAAAAAAAAGcEAABkcnMvZG93bnJldi54bWxQSwUGAAAAAAQABADzAAAAbwUA&#10;AAAA&#10;">
              <v:textbox style="mso-fit-shape-to-text:t" inset="0,0,0,15pt">
                <w:txbxContent>
                  <w:p w:rsidRPr="001F7952" w:rsidR="001F7952" w:rsidP="001F7952" w:rsidRDefault="001F7952" w14:paraId="09E77742" w14:textId="69B5A7E6">
                    <w:pPr>
                      <w:spacing w:after="0"/>
                      <w:rPr>
                        <w:rFonts w:ascii="Calibri" w:hAnsi="Calibri" w:eastAsia="Calibri" w:cs="Calibri"/>
                        <w:noProof/>
                        <w:color w:val="000000"/>
                        <w:sz w:val="20"/>
                        <w:szCs w:val="20"/>
                      </w:rPr>
                    </w:pPr>
                    <w:r w:rsidRPr="001F7952">
                      <w:rPr>
                        <w:rFonts w:ascii="Calibri" w:hAnsi="Calibri" w:eastAsia="Calibri" w:cs="Calibri"/>
                        <w:noProof/>
                        <w:color w:val="000000"/>
                        <w:sz w:val="20"/>
                        <w:szCs w:val="20"/>
                      </w:rPr>
                      <w:t>OFFICIAL</w:t>
                    </w:r>
                  </w:p>
                </w:txbxContent>
              </v:textbox>
              <w10:wrap anchorx="page" anchory="page"/>
            </v:shape>
          </w:pict>
        </mc:Fallback>
      </mc:AlternateContent>
    </w:r>
    <w:sdt>
      <w:sdtPr>
        <w:id w:val="-1817484312"/>
        <w:docPartObj>
          <w:docPartGallery w:val="Page Numbers (Bottom of Page)"/>
          <w:docPartUnique/>
        </w:docPartObj>
      </w:sdtPr>
      <w:sdtEndPr>
        <w:rPr>
          <w:rFonts w:ascii="Arial" w:hAnsi="Arial" w:cs="Arial"/>
          <w:noProof/>
          <w:sz w:val="24"/>
          <w:szCs w:val="24"/>
        </w:rPr>
      </w:sdtEndPr>
      <w:sdtContent>
        <w:r w:rsidR="00E65128" w:rsidRPr="0016702E">
          <w:rPr>
            <w:rFonts w:ascii="Arial" w:hAnsi="Arial" w:cs="Arial"/>
            <w:sz w:val="24"/>
            <w:szCs w:val="24"/>
          </w:rPr>
          <w:fldChar w:fldCharType="begin"/>
        </w:r>
        <w:r w:rsidR="00E65128" w:rsidRPr="0016702E">
          <w:rPr>
            <w:rFonts w:ascii="Arial" w:hAnsi="Arial" w:cs="Arial"/>
            <w:sz w:val="24"/>
            <w:szCs w:val="24"/>
          </w:rPr>
          <w:instrText xml:space="preserve"> PAGE   \* MERGEFORMAT </w:instrText>
        </w:r>
        <w:r w:rsidR="00E65128" w:rsidRPr="0016702E">
          <w:rPr>
            <w:rFonts w:ascii="Arial" w:hAnsi="Arial" w:cs="Arial"/>
            <w:sz w:val="24"/>
            <w:szCs w:val="24"/>
          </w:rPr>
          <w:fldChar w:fldCharType="separate"/>
        </w:r>
        <w:r w:rsidR="00E65128" w:rsidRPr="0016702E">
          <w:rPr>
            <w:rFonts w:ascii="Arial" w:hAnsi="Arial" w:cs="Arial"/>
            <w:noProof/>
            <w:sz w:val="24"/>
            <w:szCs w:val="24"/>
          </w:rPr>
          <w:t>2</w:t>
        </w:r>
        <w:r w:rsidR="00E65128" w:rsidRPr="0016702E">
          <w:rPr>
            <w:rFonts w:ascii="Arial" w:hAnsi="Arial" w:cs="Arial"/>
            <w:noProof/>
            <w:sz w:val="24"/>
            <w:szCs w:val="24"/>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26DF80" w14:textId="68FAD3A7" w:rsidR="00BB2A68" w:rsidRDefault="001F7952">
    <w:pPr>
      <w:pStyle w:val="Footer"/>
    </w:pPr>
    <w:r>
      <w:rPr>
        <w:noProof/>
      </w:rPr>
      <mc:AlternateContent>
        <mc:Choice Requires="wps">
          <w:drawing>
            <wp:anchor distT="0" distB="0" distL="0" distR="0" simplePos="0" relativeHeight="251658240" behindDoc="0" locked="0" layoutInCell="1" allowOverlap="1" wp14:anchorId="79969045" wp14:editId="127A5597">
              <wp:simplePos x="635" y="635"/>
              <wp:positionH relativeFrom="page">
                <wp:align>center</wp:align>
              </wp:positionH>
              <wp:positionV relativeFrom="page">
                <wp:align>bottom</wp:align>
              </wp:positionV>
              <wp:extent cx="459740" cy="357505"/>
              <wp:effectExtent l="0" t="0" r="16510" b="0"/>
              <wp:wrapNone/>
              <wp:docPr id="1835317716" name="Text Box 1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59740" cy="357505"/>
                      </a:xfrm>
                      <a:prstGeom prst="rect">
                        <a:avLst/>
                      </a:prstGeom>
                      <a:noFill/>
                      <a:ln>
                        <a:noFill/>
                      </a:ln>
                    </wps:spPr>
                    <wps:txbx>
                      <w:txbxContent>
                        <w:p w14:paraId="793C5139" w14:textId="1A04F8BC" w:rsidR="001F7952" w:rsidRPr="001F7952" w:rsidRDefault="001F7952" w:rsidP="001F7952">
                          <w:pPr>
                            <w:spacing w:after="0"/>
                            <w:rPr>
                              <w:rFonts w:ascii="Calibri" w:eastAsia="Calibri" w:hAnsi="Calibri" w:cs="Calibri"/>
                              <w:noProof/>
                              <w:color w:val="000000"/>
                              <w:sz w:val="20"/>
                              <w:szCs w:val="20"/>
                            </w:rPr>
                          </w:pPr>
                          <w:r w:rsidRPr="001F7952">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29E9D1ED">
            <v:shapetype id="_x0000_t202" coordsize="21600,21600" o:spt="202" path="m,l,21600r21600,l21600,xe" w14:anchorId="79969045">
              <v:stroke joinstyle="miter"/>
              <v:path gradientshapeok="t" o:connecttype="rect"/>
            </v:shapetype>
            <v:shape id="Text Box 10" style="position:absolute;margin-left:0;margin-top:0;width:36.2pt;height:28.15pt;z-index:251658240;visibility:visible;mso-wrap-style:none;mso-wrap-distance-left:0;mso-wrap-distance-top:0;mso-wrap-distance-right:0;mso-wrap-distance-bottom:0;mso-position-horizontal:center;mso-position-horizontal-relative:page;mso-position-vertical:bottom;mso-position-vertical-relative:page;v-text-anchor:bottom" alt="OFFICIAL"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">
              <v:textbox style="mso-fit-shape-to-text:t" inset="0,0,0,15pt">
                <w:txbxContent>
                  <w:p w:rsidRPr="001F7952" w:rsidR="001F7952" w:rsidP="001F7952" w:rsidRDefault="001F7952" w14:paraId="2CCFEE10" w14:textId="1A04F8BC">
                    <w:pPr>
                      <w:spacing w:after="0"/>
                      <w:rPr>
                        <w:rFonts w:ascii="Calibri" w:hAnsi="Calibri" w:eastAsia="Calibri" w:cs="Calibri"/>
                        <w:noProof/>
                        <w:color w:val="000000"/>
                        <w:sz w:val="20"/>
                        <w:szCs w:val="20"/>
                      </w:rPr>
                    </w:pPr>
                    <w:r w:rsidRPr="001F7952">
                      <w:rPr>
                        <w:rFonts w:ascii="Calibri" w:hAnsi="Calibri" w:eastAsia="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2728A5" w14:textId="77777777" w:rsidR="00CF0E3A" w:rsidRDefault="00CF0E3A" w:rsidP="00556B15">
      <w:pPr>
        <w:spacing w:after="0" w:line="240" w:lineRule="auto"/>
      </w:pPr>
      <w:r>
        <w:separator/>
      </w:r>
    </w:p>
  </w:footnote>
  <w:footnote w:type="continuationSeparator" w:id="0">
    <w:p w14:paraId="05169247" w14:textId="77777777" w:rsidR="00CF0E3A" w:rsidRDefault="00CF0E3A" w:rsidP="00556B15">
      <w:pPr>
        <w:spacing w:after="0" w:line="240" w:lineRule="auto"/>
      </w:pPr>
      <w:r>
        <w:continuationSeparator/>
      </w:r>
    </w:p>
  </w:footnote>
  <w:footnote w:type="continuationNotice" w:id="1">
    <w:p w14:paraId="007FBFEC" w14:textId="77777777" w:rsidR="00CF0E3A" w:rsidRDefault="00CF0E3A">
      <w:pPr>
        <w:spacing w:after="0" w:line="240" w:lineRule="auto"/>
      </w:pPr>
    </w:p>
  </w:footnote>
  <w:footnote w:id="2">
    <w:p w14:paraId="7C974B17" w14:textId="77777777" w:rsidR="003A1426" w:rsidRPr="00A808BC" w:rsidRDefault="003A1426" w:rsidP="003A1426">
      <w:pPr>
        <w:pStyle w:val="FootnoteText"/>
        <w:rPr>
          <w:rFonts w:ascii="Arial" w:hAnsi="Arial" w:cs="Arial"/>
          <w:sz w:val="28"/>
          <w:szCs w:val="28"/>
          <w:lang w:val="en-GB"/>
        </w:rPr>
      </w:pPr>
      <w:r w:rsidRPr="0048045C">
        <w:rPr>
          <w:rStyle w:val="FootnoteReference"/>
          <w:rFonts w:ascii="Arial" w:hAnsi="Arial" w:cs="Arial"/>
          <w:sz w:val="28"/>
          <w:szCs w:val="28"/>
        </w:rPr>
        <w:t>https://www.gov.uk/government/publications/governance-code-for-public-appointments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69496" w14:textId="59355484" w:rsidR="00BB2A68" w:rsidRDefault="002B473E">
    <w:pPr>
      <w:pStyle w:val="Header"/>
    </w:pPr>
    <w:r>
      <w:rPr>
        <w:noProof/>
      </w:rPr>
      <mc:AlternateContent>
        <mc:Choice Requires="wps">
          <w:drawing>
            <wp:anchor distT="0" distB="0" distL="0" distR="0" simplePos="0" relativeHeight="251658244" behindDoc="0" locked="0" layoutInCell="1" allowOverlap="1" wp14:anchorId="6DF829FD" wp14:editId="1F6BF76E">
              <wp:simplePos x="635" y="635"/>
              <wp:positionH relativeFrom="page">
                <wp:align>center</wp:align>
              </wp:positionH>
              <wp:positionV relativeFrom="page">
                <wp:align>top</wp:align>
              </wp:positionV>
              <wp:extent cx="572135" cy="347980"/>
              <wp:effectExtent l="0" t="0" r="18415" b="13970"/>
              <wp:wrapNone/>
              <wp:docPr id="810682281"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2DDFBA83" w14:textId="7B02F839" w:rsidR="002B473E" w:rsidRPr="002B473E" w:rsidRDefault="002B473E" w:rsidP="002B473E">
                          <w:pPr>
                            <w:spacing w:after="0"/>
                            <w:rPr>
                              <w:rFonts w:ascii="Arial" w:eastAsia="Arial" w:hAnsi="Arial" w:cs="Arial"/>
                              <w:noProof/>
                              <w:color w:val="000000"/>
                              <w:sz w:val="20"/>
                              <w:szCs w:val="20"/>
                            </w:rPr>
                          </w:pPr>
                          <w:r w:rsidRPr="002B473E">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509C5D7A">
            <v:shapetype id="_x0000_t202" coordsize="21600,21600" o:spt="202" path="m,l,21600r21600,l21600,xe" w14:anchorId="6DF829FD">
              <v:stroke joinstyle="miter"/>
              <v:path gradientshapeok="t" o:connecttype="rect"/>
            </v:shapetype>
            <v:shape id="Text Box 2" style="position:absolute;margin-left:0;margin-top:0;width:45.05pt;height:27.4pt;z-index:251658244;visibility:visible;mso-wrap-style:none;mso-wrap-distance-left:0;mso-wrap-distance-top:0;mso-wrap-distance-right:0;mso-wrap-distance-bottom:0;mso-position-horizontal:center;mso-position-horizontal-relative:page;mso-position-vertical:top;mso-position-vertical-relative:page;v-text-anchor:top" alt="OFFICIAL"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">
              <v:textbox style="mso-fit-shape-to-text:t" inset="0,15pt,0,0">
                <w:txbxContent>
                  <w:p w:rsidRPr="002B473E" w:rsidR="002B473E" w:rsidP="002B473E" w:rsidRDefault="002B473E" w14:paraId="171AAEBA" w14:textId="7B02F839">
                    <w:pPr>
                      <w:spacing w:after="0"/>
                      <w:rPr>
                        <w:rFonts w:ascii="Arial" w:hAnsi="Arial" w:eastAsia="Arial" w:cs="Arial"/>
                        <w:noProof/>
                        <w:color w:val="000000"/>
                        <w:sz w:val="20"/>
                        <w:szCs w:val="20"/>
                      </w:rPr>
                    </w:pPr>
                    <w:r w:rsidRPr="002B473E">
                      <w:rPr>
                        <w:rFonts w:ascii="Arial" w:hAnsi="Arial" w:eastAsia="Arial" w:cs="Arial"/>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DF8CC" w14:textId="752D6CB5" w:rsidR="00556B15" w:rsidRPr="00556B15" w:rsidRDefault="002B473E" w:rsidP="00556B15">
    <w:pPr>
      <w:pStyle w:val="Header"/>
    </w:pPr>
    <w:r>
      <w:rPr>
        <w:noProof/>
      </w:rPr>
      <mc:AlternateContent>
        <mc:Choice Requires="wps">
          <w:drawing>
            <wp:anchor distT="0" distB="0" distL="0" distR="0" simplePos="0" relativeHeight="251658245" behindDoc="0" locked="0" layoutInCell="1" allowOverlap="1" wp14:anchorId="6AB05B94" wp14:editId="4F17544E">
              <wp:simplePos x="914400" y="447675"/>
              <wp:positionH relativeFrom="page">
                <wp:align>center</wp:align>
              </wp:positionH>
              <wp:positionV relativeFrom="page">
                <wp:align>top</wp:align>
              </wp:positionV>
              <wp:extent cx="572135" cy="347980"/>
              <wp:effectExtent l="0" t="0" r="18415" b="13970"/>
              <wp:wrapNone/>
              <wp:docPr id="1117218461"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0BA14F87" w14:textId="4674B227" w:rsidR="002B473E" w:rsidRPr="002B473E" w:rsidRDefault="002B473E" w:rsidP="002B473E">
                          <w:pPr>
                            <w:spacing w:after="0"/>
                            <w:rPr>
                              <w:rFonts w:ascii="Arial" w:eastAsia="Arial" w:hAnsi="Arial" w:cs="Arial"/>
                              <w:noProof/>
                              <w:color w:val="000000"/>
                              <w:sz w:val="20"/>
                              <w:szCs w:val="20"/>
                            </w:rPr>
                          </w:pPr>
                          <w:r w:rsidRPr="002B473E">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14="http://schemas.microsoft.com/office/drawing/2010/main" xmlns:pic="http://schemas.openxmlformats.org/drawingml/2006/picture" xmlns:aclsh="http://schemas.microsoft.com/office/drawing/2020/classificationShape" xmlns:a="http://schemas.openxmlformats.org/drawingml/2006/main">
          <w:pict w14:anchorId="15313453">
            <v:shapetype id="_x0000_t202" coordsize="21600,21600" o:spt="202" path="m,l,21600r21600,l21600,xe" w14:anchorId="6AB05B94">
              <v:stroke joinstyle="miter"/>
              <v:path gradientshapeok="t" o:connecttype="rect"/>
            </v:shapetype>
            <v:shape id="Text Box 3" style="position:absolute;margin-left:0;margin-top:0;width:45.05pt;height:27.4pt;z-index:251658245;visibility:visible;mso-wrap-style:none;mso-wrap-distance-left:0;mso-wrap-distance-top:0;mso-wrap-distance-right:0;mso-wrap-distance-bottom:0;mso-position-horizontal:center;mso-position-horizontal-relative:page;mso-position-vertical:top;mso-position-vertical-relative:page;v-text-anchor:top" alt="OFFICIAL"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">
              <v:textbox style="mso-fit-shape-to-text:t" inset="0,15pt,0,0">
                <w:txbxContent>
                  <w:p w:rsidRPr="002B473E" w:rsidR="002B473E" w:rsidP="002B473E" w:rsidRDefault="002B473E" w14:paraId="17D1F485" w14:textId="4674B227">
                    <w:pPr>
                      <w:spacing w:after="0"/>
                      <w:rPr>
                        <w:rFonts w:ascii="Arial" w:hAnsi="Arial" w:eastAsia="Arial" w:cs="Arial"/>
                        <w:noProof/>
                        <w:color w:val="000000"/>
                        <w:sz w:val="20"/>
                        <w:szCs w:val="20"/>
                      </w:rPr>
                    </w:pPr>
                    <w:r w:rsidRPr="002B473E">
                      <w:rPr>
                        <w:rFonts w:ascii="Arial" w:hAnsi="Arial" w:eastAsia="Arial" w:cs="Arial"/>
                        <w:noProof/>
                        <w:color w:val="000000"/>
                        <w:sz w:val="20"/>
                        <w:szCs w:val="20"/>
                      </w:rPr>
                      <w:t>OFFICIAL</w:t>
                    </w:r>
                  </w:p>
                </w:txbxContent>
              </v:textbox>
              <w10:wrap anchorx="page" anchory="page"/>
            </v:shape>
          </w:pict>
        </mc:Fallback>
      </mc:AlternateContent>
    </w:r>
    <w:r w:rsidR="00556B15" w:rsidRPr="00F87FEF">
      <w:rPr>
        <w:noProof/>
      </w:rPr>
      <w:drawing>
        <wp:inline distT="0" distB="0" distL="0" distR="0" wp14:anchorId="38C3F2CF" wp14:editId="5046B9FA">
          <wp:extent cx="1380147" cy="812800"/>
          <wp:effectExtent l="0" t="0" r="0" b="6350"/>
          <wp:docPr id="981040860" name="shpFPDfTLogo" descr="Logo – Department for Trans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fT.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91372" cy="819411"/>
                  </a:xfrm>
                  <a:prstGeom prst="rect">
                    <a:avLst/>
                  </a:prstGeom>
                </pic:spPr>
              </pic:pic>
            </a:graphicData>
          </a:graphic>
        </wp:inline>
      </w:drawing>
    </w:r>
    <w:r w:rsidR="00556B15">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F6D94" w14:textId="26AD56A1" w:rsidR="00BB2A68" w:rsidRDefault="002B473E">
    <w:pPr>
      <w:pStyle w:val="Header"/>
    </w:pPr>
    <w:r>
      <w:rPr>
        <w:noProof/>
      </w:rPr>
      <mc:AlternateContent>
        <mc:Choice Requires="wps">
          <w:drawing>
            <wp:anchor distT="0" distB="0" distL="0" distR="0" simplePos="0" relativeHeight="251658243" behindDoc="0" locked="0" layoutInCell="1" allowOverlap="1" wp14:anchorId="62E1249F" wp14:editId="2D7F24F8">
              <wp:simplePos x="635" y="635"/>
              <wp:positionH relativeFrom="page">
                <wp:align>center</wp:align>
              </wp:positionH>
              <wp:positionV relativeFrom="page">
                <wp:align>top</wp:align>
              </wp:positionV>
              <wp:extent cx="572135" cy="347980"/>
              <wp:effectExtent l="0" t="0" r="18415" b="13970"/>
              <wp:wrapNone/>
              <wp:docPr id="894843528"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72135" cy="347980"/>
                      </a:xfrm>
                      <a:prstGeom prst="rect">
                        <a:avLst/>
                      </a:prstGeom>
                      <a:noFill/>
                      <a:ln>
                        <a:noFill/>
                      </a:ln>
                    </wps:spPr>
                    <wps:txbx>
                      <w:txbxContent>
                        <w:p w14:paraId="1F950196" w14:textId="326A9010" w:rsidR="002B473E" w:rsidRPr="002B473E" w:rsidRDefault="002B473E" w:rsidP="002B473E">
                          <w:pPr>
                            <w:spacing w:after="0"/>
                            <w:rPr>
                              <w:rFonts w:ascii="Arial" w:eastAsia="Arial" w:hAnsi="Arial" w:cs="Arial"/>
                              <w:noProof/>
                              <w:color w:val="000000"/>
                              <w:sz w:val="20"/>
                              <w:szCs w:val="20"/>
                            </w:rPr>
                          </w:pPr>
                          <w:r w:rsidRPr="002B473E">
                            <w:rPr>
                              <w:rFonts w:ascii="Arial" w:eastAsia="Arial" w:hAnsi="Arial" w:cs="Arial"/>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w14:anchorId="11877290">
            <v:shapetype id="_x0000_t202" coordsize="21600,21600" o:spt="202" path="m,l,21600r21600,l21600,xe" w14:anchorId="62E1249F">
              <v:stroke joinstyle="miter"/>
              <v:path gradientshapeok="t" o:connecttype="rect"/>
            </v:shapetype>
            <v:shape id="Text Box 1" style="position:absolute;margin-left:0;margin-top:0;width:45.05pt;height:27.4pt;z-index:251658243;visibility:visible;mso-wrap-style:none;mso-wrap-distance-left:0;mso-wrap-distance-top:0;mso-wrap-distance-right:0;mso-wrap-distance-bottom:0;mso-position-horizontal:center;mso-position-horizontal-relative:page;mso-position-vertical:top;mso-position-vertical-relative:page;v-text-anchor:top" alt="OFFICIAL"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">
              <v:textbox style="mso-fit-shape-to-text:t" inset="0,15pt,0,0">
                <w:txbxContent>
                  <w:p w:rsidRPr="002B473E" w:rsidR="002B473E" w:rsidP="002B473E" w:rsidRDefault="002B473E" w14:paraId="08CE8BEA" w14:textId="326A9010">
                    <w:pPr>
                      <w:spacing w:after="0"/>
                      <w:rPr>
                        <w:rFonts w:ascii="Arial" w:hAnsi="Arial" w:eastAsia="Arial" w:cs="Arial"/>
                        <w:noProof/>
                        <w:color w:val="000000"/>
                        <w:sz w:val="20"/>
                        <w:szCs w:val="20"/>
                      </w:rPr>
                    </w:pPr>
                    <w:r w:rsidRPr="002B473E">
                      <w:rPr>
                        <w:rFonts w:ascii="Arial" w:hAnsi="Arial" w:eastAsia="Arial" w:cs="Arial"/>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DCAE78"/>
    <w:multiLevelType w:val="hybridMultilevel"/>
    <w:tmpl w:val="123E3200"/>
    <w:lvl w:ilvl="0" w:tplc="7910E9E4">
      <w:start w:val="1"/>
      <w:numFmt w:val="decimal"/>
      <w:lvlText w:val="%1."/>
      <w:lvlJc w:val="left"/>
      <w:pPr>
        <w:ind w:left="720" w:hanging="360"/>
      </w:pPr>
    </w:lvl>
    <w:lvl w:ilvl="1" w:tplc="6A22136E">
      <w:start w:val="1"/>
      <w:numFmt w:val="lowerLetter"/>
      <w:lvlText w:val="%2."/>
      <w:lvlJc w:val="left"/>
      <w:pPr>
        <w:ind w:left="1440" w:hanging="360"/>
      </w:pPr>
    </w:lvl>
    <w:lvl w:ilvl="2" w:tplc="BEB0006E">
      <w:start w:val="1"/>
      <w:numFmt w:val="lowerRoman"/>
      <w:lvlText w:val="%3."/>
      <w:lvlJc w:val="right"/>
      <w:pPr>
        <w:ind w:left="2160" w:hanging="180"/>
      </w:pPr>
    </w:lvl>
    <w:lvl w:ilvl="3" w:tplc="B8A8BB9A">
      <w:start w:val="1"/>
      <w:numFmt w:val="decimal"/>
      <w:lvlText w:val="%4."/>
      <w:lvlJc w:val="left"/>
      <w:pPr>
        <w:ind w:left="2880" w:hanging="360"/>
      </w:pPr>
    </w:lvl>
    <w:lvl w:ilvl="4" w:tplc="7ADA7A02">
      <w:start w:val="1"/>
      <w:numFmt w:val="lowerLetter"/>
      <w:lvlText w:val="%5."/>
      <w:lvlJc w:val="left"/>
      <w:pPr>
        <w:ind w:left="3600" w:hanging="360"/>
      </w:pPr>
    </w:lvl>
    <w:lvl w:ilvl="5" w:tplc="01FC7286">
      <w:start w:val="1"/>
      <w:numFmt w:val="lowerRoman"/>
      <w:lvlText w:val="%6."/>
      <w:lvlJc w:val="right"/>
      <w:pPr>
        <w:ind w:left="4320" w:hanging="180"/>
      </w:pPr>
    </w:lvl>
    <w:lvl w:ilvl="6" w:tplc="09C41B7E">
      <w:start w:val="1"/>
      <w:numFmt w:val="decimal"/>
      <w:lvlText w:val="%7."/>
      <w:lvlJc w:val="left"/>
      <w:pPr>
        <w:ind w:left="5040" w:hanging="360"/>
      </w:pPr>
    </w:lvl>
    <w:lvl w:ilvl="7" w:tplc="2EEC6974">
      <w:start w:val="1"/>
      <w:numFmt w:val="lowerLetter"/>
      <w:lvlText w:val="%8."/>
      <w:lvlJc w:val="left"/>
      <w:pPr>
        <w:ind w:left="5760" w:hanging="360"/>
      </w:pPr>
    </w:lvl>
    <w:lvl w:ilvl="8" w:tplc="0BB45E0A">
      <w:start w:val="1"/>
      <w:numFmt w:val="lowerRoman"/>
      <w:lvlText w:val="%9."/>
      <w:lvlJc w:val="right"/>
      <w:pPr>
        <w:ind w:left="6480" w:hanging="180"/>
      </w:pPr>
    </w:lvl>
  </w:abstractNum>
  <w:abstractNum w:abstractNumId="1" w15:restartNumberingAfterBreak="0">
    <w:nsid w:val="06965E70"/>
    <w:multiLevelType w:val="multilevel"/>
    <w:tmpl w:val="55F2B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10D5D"/>
    <w:multiLevelType w:val="multilevel"/>
    <w:tmpl w:val="B37C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2E65CF"/>
    <w:multiLevelType w:val="hybridMultilevel"/>
    <w:tmpl w:val="1AF21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E043C"/>
    <w:multiLevelType w:val="hybridMultilevel"/>
    <w:tmpl w:val="9B04718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B20D4"/>
    <w:multiLevelType w:val="hybridMultilevel"/>
    <w:tmpl w:val="57A83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B80F2D"/>
    <w:multiLevelType w:val="multilevel"/>
    <w:tmpl w:val="2D604246"/>
    <w:lvl w:ilvl="0">
      <w:start w:val="1"/>
      <w:numFmt w:val="upperLetter"/>
      <w:lvlText w:val="%1)"/>
      <w:lvlJc w:val="left"/>
      <w:pPr>
        <w:tabs>
          <w:tab w:val="num" w:pos="720"/>
        </w:tabs>
        <w:ind w:left="720" w:hanging="360"/>
      </w:pPr>
      <w:rPr>
        <w:rFonts w:asciiTheme="minorHAnsi" w:eastAsiaTheme="minorHAnsi" w:hAnsiTheme="minorHAnsi" w:cstheme="minorBidi"/>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CF33DA6"/>
    <w:multiLevelType w:val="multilevel"/>
    <w:tmpl w:val="A78AFD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567799"/>
    <w:multiLevelType w:val="hybridMultilevel"/>
    <w:tmpl w:val="1700D50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666FB2"/>
    <w:multiLevelType w:val="hybridMultilevel"/>
    <w:tmpl w:val="FFFFFFFF"/>
    <w:lvl w:ilvl="0" w:tplc="F50465F8">
      <w:start w:val="1"/>
      <w:numFmt w:val="bullet"/>
      <w:lvlText w:val="·"/>
      <w:lvlJc w:val="left"/>
      <w:pPr>
        <w:ind w:left="720" w:hanging="360"/>
      </w:pPr>
      <w:rPr>
        <w:rFonts w:ascii="Symbol" w:hAnsi="Symbol" w:hint="default"/>
      </w:rPr>
    </w:lvl>
    <w:lvl w:ilvl="1" w:tplc="65502BE8">
      <w:start w:val="1"/>
      <w:numFmt w:val="bullet"/>
      <w:lvlText w:val="o"/>
      <w:lvlJc w:val="left"/>
      <w:pPr>
        <w:ind w:left="1440" w:hanging="360"/>
      </w:pPr>
      <w:rPr>
        <w:rFonts w:ascii="Courier New" w:hAnsi="Courier New" w:hint="default"/>
      </w:rPr>
    </w:lvl>
    <w:lvl w:ilvl="2" w:tplc="A94A03B0">
      <w:start w:val="1"/>
      <w:numFmt w:val="bullet"/>
      <w:lvlText w:val=""/>
      <w:lvlJc w:val="left"/>
      <w:pPr>
        <w:ind w:left="2160" w:hanging="360"/>
      </w:pPr>
      <w:rPr>
        <w:rFonts w:ascii="Wingdings" w:hAnsi="Wingdings" w:hint="default"/>
      </w:rPr>
    </w:lvl>
    <w:lvl w:ilvl="3" w:tplc="CB9A4996">
      <w:start w:val="1"/>
      <w:numFmt w:val="bullet"/>
      <w:lvlText w:val=""/>
      <w:lvlJc w:val="left"/>
      <w:pPr>
        <w:ind w:left="2880" w:hanging="360"/>
      </w:pPr>
      <w:rPr>
        <w:rFonts w:ascii="Symbol" w:hAnsi="Symbol" w:hint="default"/>
      </w:rPr>
    </w:lvl>
    <w:lvl w:ilvl="4" w:tplc="611E10CA">
      <w:start w:val="1"/>
      <w:numFmt w:val="bullet"/>
      <w:lvlText w:val="o"/>
      <w:lvlJc w:val="left"/>
      <w:pPr>
        <w:ind w:left="3600" w:hanging="360"/>
      </w:pPr>
      <w:rPr>
        <w:rFonts w:ascii="Courier New" w:hAnsi="Courier New" w:hint="default"/>
      </w:rPr>
    </w:lvl>
    <w:lvl w:ilvl="5" w:tplc="609A7602">
      <w:start w:val="1"/>
      <w:numFmt w:val="bullet"/>
      <w:lvlText w:val=""/>
      <w:lvlJc w:val="left"/>
      <w:pPr>
        <w:ind w:left="4320" w:hanging="360"/>
      </w:pPr>
      <w:rPr>
        <w:rFonts w:ascii="Wingdings" w:hAnsi="Wingdings" w:hint="default"/>
      </w:rPr>
    </w:lvl>
    <w:lvl w:ilvl="6" w:tplc="BA18D410">
      <w:start w:val="1"/>
      <w:numFmt w:val="bullet"/>
      <w:lvlText w:val=""/>
      <w:lvlJc w:val="left"/>
      <w:pPr>
        <w:ind w:left="5040" w:hanging="360"/>
      </w:pPr>
      <w:rPr>
        <w:rFonts w:ascii="Symbol" w:hAnsi="Symbol" w:hint="default"/>
      </w:rPr>
    </w:lvl>
    <w:lvl w:ilvl="7" w:tplc="F9E21D6A">
      <w:start w:val="1"/>
      <w:numFmt w:val="bullet"/>
      <w:lvlText w:val="o"/>
      <w:lvlJc w:val="left"/>
      <w:pPr>
        <w:ind w:left="5760" w:hanging="360"/>
      </w:pPr>
      <w:rPr>
        <w:rFonts w:ascii="Courier New" w:hAnsi="Courier New" w:hint="default"/>
      </w:rPr>
    </w:lvl>
    <w:lvl w:ilvl="8" w:tplc="E22C5F44">
      <w:start w:val="1"/>
      <w:numFmt w:val="bullet"/>
      <w:lvlText w:val=""/>
      <w:lvlJc w:val="left"/>
      <w:pPr>
        <w:ind w:left="6480" w:hanging="360"/>
      </w:pPr>
      <w:rPr>
        <w:rFonts w:ascii="Wingdings" w:hAnsi="Wingdings" w:hint="default"/>
      </w:rPr>
    </w:lvl>
  </w:abstractNum>
  <w:abstractNum w:abstractNumId="10" w15:restartNumberingAfterBreak="0">
    <w:nsid w:val="21A861DD"/>
    <w:multiLevelType w:val="hybridMultilevel"/>
    <w:tmpl w:val="1AD83E26"/>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2042B6"/>
    <w:multiLevelType w:val="hybridMultilevel"/>
    <w:tmpl w:val="76DA01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B2B3B30"/>
    <w:multiLevelType w:val="hybridMultilevel"/>
    <w:tmpl w:val="D1E6EA5E"/>
    <w:lvl w:ilvl="0" w:tplc="FEF0F828">
      <w:start w:val="1"/>
      <w:numFmt w:val="bullet"/>
      <w:lvlText w:val=""/>
      <w:lvlJc w:val="left"/>
      <w:pPr>
        <w:tabs>
          <w:tab w:val="num" w:pos="397"/>
        </w:tabs>
        <w:ind w:left="397" w:hanging="397"/>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0DC1F1E"/>
    <w:multiLevelType w:val="multilevel"/>
    <w:tmpl w:val="FC70F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1722141"/>
    <w:multiLevelType w:val="hybridMultilevel"/>
    <w:tmpl w:val="07E43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C27478"/>
    <w:multiLevelType w:val="multilevel"/>
    <w:tmpl w:val="EEB8A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5C500AF"/>
    <w:multiLevelType w:val="hybridMultilevel"/>
    <w:tmpl w:val="CF20A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46F88"/>
    <w:multiLevelType w:val="hybridMultilevel"/>
    <w:tmpl w:val="0BEC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96D57A6"/>
    <w:multiLevelType w:val="hybridMultilevel"/>
    <w:tmpl w:val="FFFFFFFF"/>
    <w:lvl w:ilvl="0" w:tplc="3168B0B4">
      <w:start w:val="1"/>
      <w:numFmt w:val="bullet"/>
      <w:lvlText w:val="·"/>
      <w:lvlJc w:val="left"/>
      <w:pPr>
        <w:ind w:left="720" w:hanging="360"/>
      </w:pPr>
      <w:rPr>
        <w:rFonts w:ascii="Symbol" w:hAnsi="Symbol" w:hint="default"/>
      </w:rPr>
    </w:lvl>
    <w:lvl w:ilvl="1" w:tplc="5758216C">
      <w:start w:val="1"/>
      <w:numFmt w:val="bullet"/>
      <w:lvlText w:val="o"/>
      <w:lvlJc w:val="left"/>
      <w:pPr>
        <w:ind w:left="1440" w:hanging="360"/>
      </w:pPr>
      <w:rPr>
        <w:rFonts w:ascii="Courier New" w:hAnsi="Courier New" w:hint="default"/>
      </w:rPr>
    </w:lvl>
    <w:lvl w:ilvl="2" w:tplc="884657F6">
      <w:start w:val="1"/>
      <w:numFmt w:val="bullet"/>
      <w:lvlText w:val=""/>
      <w:lvlJc w:val="left"/>
      <w:pPr>
        <w:ind w:left="2160" w:hanging="360"/>
      </w:pPr>
      <w:rPr>
        <w:rFonts w:ascii="Wingdings" w:hAnsi="Wingdings" w:hint="default"/>
      </w:rPr>
    </w:lvl>
    <w:lvl w:ilvl="3" w:tplc="13BEDA14">
      <w:start w:val="1"/>
      <w:numFmt w:val="bullet"/>
      <w:lvlText w:val=""/>
      <w:lvlJc w:val="left"/>
      <w:pPr>
        <w:ind w:left="2880" w:hanging="360"/>
      </w:pPr>
      <w:rPr>
        <w:rFonts w:ascii="Symbol" w:hAnsi="Symbol" w:hint="default"/>
      </w:rPr>
    </w:lvl>
    <w:lvl w:ilvl="4" w:tplc="C7C8F564">
      <w:start w:val="1"/>
      <w:numFmt w:val="bullet"/>
      <w:lvlText w:val="o"/>
      <w:lvlJc w:val="left"/>
      <w:pPr>
        <w:ind w:left="3600" w:hanging="360"/>
      </w:pPr>
      <w:rPr>
        <w:rFonts w:ascii="Courier New" w:hAnsi="Courier New" w:hint="default"/>
      </w:rPr>
    </w:lvl>
    <w:lvl w:ilvl="5" w:tplc="98FA2E00">
      <w:start w:val="1"/>
      <w:numFmt w:val="bullet"/>
      <w:lvlText w:val=""/>
      <w:lvlJc w:val="left"/>
      <w:pPr>
        <w:ind w:left="4320" w:hanging="360"/>
      </w:pPr>
      <w:rPr>
        <w:rFonts w:ascii="Wingdings" w:hAnsi="Wingdings" w:hint="default"/>
      </w:rPr>
    </w:lvl>
    <w:lvl w:ilvl="6" w:tplc="1AB28322">
      <w:start w:val="1"/>
      <w:numFmt w:val="bullet"/>
      <w:lvlText w:val=""/>
      <w:lvlJc w:val="left"/>
      <w:pPr>
        <w:ind w:left="5040" w:hanging="360"/>
      </w:pPr>
      <w:rPr>
        <w:rFonts w:ascii="Symbol" w:hAnsi="Symbol" w:hint="default"/>
      </w:rPr>
    </w:lvl>
    <w:lvl w:ilvl="7" w:tplc="4DAEA120">
      <w:start w:val="1"/>
      <w:numFmt w:val="bullet"/>
      <w:lvlText w:val="o"/>
      <w:lvlJc w:val="left"/>
      <w:pPr>
        <w:ind w:left="5760" w:hanging="360"/>
      </w:pPr>
      <w:rPr>
        <w:rFonts w:ascii="Courier New" w:hAnsi="Courier New" w:hint="default"/>
      </w:rPr>
    </w:lvl>
    <w:lvl w:ilvl="8" w:tplc="E66661A8">
      <w:start w:val="1"/>
      <w:numFmt w:val="bullet"/>
      <w:lvlText w:val=""/>
      <w:lvlJc w:val="left"/>
      <w:pPr>
        <w:ind w:left="6480" w:hanging="360"/>
      </w:pPr>
      <w:rPr>
        <w:rFonts w:ascii="Wingdings" w:hAnsi="Wingdings" w:hint="default"/>
      </w:rPr>
    </w:lvl>
  </w:abstractNum>
  <w:abstractNum w:abstractNumId="19" w15:restartNumberingAfterBreak="0">
    <w:nsid w:val="3AB72DA2"/>
    <w:multiLevelType w:val="hybridMultilevel"/>
    <w:tmpl w:val="D6FE7D8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CA5D43"/>
    <w:multiLevelType w:val="multilevel"/>
    <w:tmpl w:val="2056D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174E76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31830C7"/>
    <w:multiLevelType w:val="multilevel"/>
    <w:tmpl w:val="11B6C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A063C92"/>
    <w:multiLevelType w:val="hybridMultilevel"/>
    <w:tmpl w:val="FFFFFFFF"/>
    <w:lvl w:ilvl="0" w:tplc="47CE0218">
      <w:start w:val="1"/>
      <w:numFmt w:val="bullet"/>
      <w:lvlText w:val="·"/>
      <w:lvlJc w:val="left"/>
      <w:pPr>
        <w:ind w:left="720" w:hanging="360"/>
      </w:pPr>
      <w:rPr>
        <w:rFonts w:ascii="Symbol" w:hAnsi="Symbol" w:hint="default"/>
      </w:rPr>
    </w:lvl>
    <w:lvl w:ilvl="1" w:tplc="B6B01FC8">
      <w:start w:val="1"/>
      <w:numFmt w:val="bullet"/>
      <w:lvlText w:val="o"/>
      <w:lvlJc w:val="left"/>
      <w:pPr>
        <w:ind w:left="1440" w:hanging="360"/>
      </w:pPr>
      <w:rPr>
        <w:rFonts w:ascii="Courier New" w:hAnsi="Courier New" w:hint="default"/>
      </w:rPr>
    </w:lvl>
    <w:lvl w:ilvl="2" w:tplc="B48AC15A">
      <w:start w:val="1"/>
      <w:numFmt w:val="bullet"/>
      <w:lvlText w:val=""/>
      <w:lvlJc w:val="left"/>
      <w:pPr>
        <w:ind w:left="2160" w:hanging="360"/>
      </w:pPr>
      <w:rPr>
        <w:rFonts w:ascii="Wingdings" w:hAnsi="Wingdings" w:hint="default"/>
      </w:rPr>
    </w:lvl>
    <w:lvl w:ilvl="3" w:tplc="529CC5A0">
      <w:start w:val="1"/>
      <w:numFmt w:val="bullet"/>
      <w:lvlText w:val=""/>
      <w:lvlJc w:val="left"/>
      <w:pPr>
        <w:ind w:left="2880" w:hanging="360"/>
      </w:pPr>
      <w:rPr>
        <w:rFonts w:ascii="Symbol" w:hAnsi="Symbol" w:hint="default"/>
      </w:rPr>
    </w:lvl>
    <w:lvl w:ilvl="4" w:tplc="401492F4">
      <w:start w:val="1"/>
      <w:numFmt w:val="bullet"/>
      <w:lvlText w:val="o"/>
      <w:lvlJc w:val="left"/>
      <w:pPr>
        <w:ind w:left="3600" w:hanging="360"/>
      </w:pPr>
      <w:rPr>
        <w:rFonts w:ascii="Courier New" w:hAnsi="Courier New" w:hint="default"/>
      </w:rPr>
    </w:lvl>
    <w:lvl w:ilvl="5" w:tplc="24147AC2">
      <w:start w:val="1"/>
      <w:numFmt w:val="bullet"/>
      <w:lvlText w:val=""/>
      <w:lvlJc w:val="left"/>
      <w:pPr>
        <w:ind w:left="4320" w:hanging="360"/>
      </w:pPr>
      <w:rPr>
        <w:rFonts w:ascii="Wingdings" w:hAnsi="Wingdings" w:hint="default"/>
      </w:rPr>
    </w:lvl>
    <w:lvl w:ilvl="6" w:tplc="F5742556">
      <w:start w:val="1"/>
      <w:numFmt w:val="bullet"/>
      <w:lvlText w:val=""/>
      <w:lvlJc w:val="left"/>
      <w:pPr>
        <w:ind w:left="5040" w:hanging="360"/>
      </w:pPr>
      <w:rPr>
        <w:rFonts w:ascii="Symbol" w:hAnsi="Symbol" w:hint="default"/>
      </w:rPr>
    </w:lvl>
    <w:lvl w:ilvl="7" w:tplc="A208A55E">
      <w:start w:val="1"/>
      <w:numFmt w:val="bullet"/>
      <w:lvlText w:val="o"/>
      <w:lvlJc w:val="left"/>
      <w:pPr>
        <w:ind w:left="5760" w:hanging="360"/>
      </w:pPr>
      <w:rPr>
        <w:rFonts w:ascii="Courier New" w:hAnsi="Courier New" w:hint="default"/>
      </w:rPr>
    </w:lvl>
    <w:lvl w:ilvl="8" w:tplc="AB22A5D4">
      <w:start w:val="1"/>
      <w:numFmt w:val="bullet"/>
      <w:lvlText w:val=""/>
      <w:lvlJc w:val="left"/>
      <w:pPr>
        <w:ind w:left="6480" w:hanging="360"/>
      </w:pPr>
      <w:rPr>
        <w:rFonts w:ascii="Wingdings" w:hAnsi="Wingdings" w:hint="default"/>
      </w:rPr>
    </w:lvl>
  </w:abstractNum>
  <w:abstractNum w:abstractNumId="24" w15:restartNumberingAfterBreak="0">
    <w:nsid w:val="4B597FDD"/>
    <w:multiLevelType w:val="hybridMultilevel"/>
    <w:tmpl w:val="FFFFFFFF"/>
    <w:lvl w:ilvl="0" w:tplc="9B92E14C">
      <w:start w:val="1"/>
      <w:numFmt w:val="bullet"/>
      <w:lvlText w:val="·"/>
      <w:lvlJc w:val="left"/>
      <w:pPr>
        <w:ind w:left="720" w:hanging="360"/>
      </w:pPr>
      <w:rPr>
        <w:rFonts w:ascii="Symbol" w:hAnsi="Symbol" w:hint="default"/>
      </w:rPr>
    </w:lvl>
    <w:lvl w:ilvl="1" w:tplc="A4B67B14">
      <w:start w:val="1"/>
      <w:numFmt w:val="bullet"/>
      <w:lvlText w:val="o"/>
      <w:lvlJc w:val="left"/>
      <w:pPr>
        <w:ind w:left="1440" w:hanging="360"/>
      </w:pPr>
      <w:rPr>
        <w:rFonts w:ascii="Courier New" w:hAnsi="Courier New" w:hint="default"/>
      </w:rPr>
    </w:lvl>
    <w:lvl w:ilvl="2" w:tplc="3A7271A8">
      <w:start w:val="1"/>
      <w:numFmt w:val="bullet"/>
      <w:lvlText w:val=""/>
      <w:lvlJc w:val="left"/>
      <w:pPr>
        <w:ind w:left="2160" w:hanging="360"/>
      </w:pPr>
      <w:rPr>
        <w:rFonts w:ascii="Wingdings" w:hAnsi="Wingdings" w:hint="default"/>
      </w:rPr>
    </w:lvl>
    <w:lvl w:ilvl="3" w:tplc="97E6B6DC">
      <w:start w:val="1"/>
      <w:numFmt w:val="bullet"/>
      <w:lvlText w:val=""/>
      <w:lvlJc w:val="left"/>
      <w:pPr>
        <w:ind w:left="2880" w:hanging="360"/>
      </w:pPr>
      <w:rPr>
        <w:rFonts w:ascii="Symbol" w:hAnsi="Symbol" w:hint="default"/>
      </w:rPr>
    </w:lvl>
    <w:lvl w:ilvl="4" w:tplc="B610021C">
      <w:start w:val="1"/>
      <w:numFmt w:val="bullet"/>
      <w:lvlText w:val="o"/>
      <w:lvlJc w:val="left"/>
      <w:pPr>
        <w:ind w:left="3600" w:hanging="360"/>
      </w:pPr>
      <w:rPr>
        <w:rFonts w:ascii="Courier New" w:hAnsi="Courier New" w:hint="default"/>
      </w:rPr>
    </w:lvl>
    <w:lvl w:ilvl="5" w:tplc="699042C2">
      <w:start w:val="1"/>
      <w:numFmt w:val="bullet"/>
      <w:lvlText w:val=""/>
      <w:lvlJc w:val="left"/>
      <w:pPr>
        <w:ind w:left="4320" w:hanging="360"/>
      </w:pPr>
      <w:rPr>
        <w:rFonts w:ascii="Wingdings" w:hAnsi="Wingdings" w:hint="default"/>
      </w:rPr>
    </w:lvl>
    <w:lvl w:ilvl="6" w:tplc="74E053AC">
      <w:start w:val="1"/>
      <w:numFmt w:val="bullet"/>
      <w:lvlText w:val=""/>
      <w:lvlJc w:val="left"/>
      <w:pPr>
        <w:ind w:left="5040" w:hanging="360"/>
      </w:pPr>
      <w:rPr>
        <w:rFonts w:ascii="Symbol" w:hAnsi="Symbol" w:hint="default"/>
      </w:rPr>
    </w:lvl>
    <w:lvl w:ilvl="7" w:tplc="703058F4">
      <w:start w:val="1"/>
      <w:numFmt w:val="bullet"/>
      <w:lvlText w:val="o"/>
      <w:lvlJc w:val="left"/>
      <w:pPr>
        <w:ind w:left="5760" w:hanging="360"/>
      </w:pPr>
      <w:rPr>
        <w:rFonts w:ascii="Courier New" w:hAnsi="Courier New" w:hint="default"/>
      </w:rPr>
    </w:lvl>
    <w:lvl w:ilvl="8" w:tplc="159A09BE">
      <w:start w:val="1"/>
      <w:numFmt w:val="bullet"/>
      <w:lvlText w:val=""/>
      <w:lvlJc w:val="left"/>
      <w:pPr>
        <w:ind w:left="6480" w:hanging="360"/>
      </w:pPr>
      <w:rPr>
        <w:rFonts w:ascii="Wingdings" w:hAnsi="Wingdings" w:hint="default"/>
      </w:rPr>
    </w:lvl>
  </w:abstractNum>
  <w:abstractNum w:abstractNumId="25" w15:restartNumberingAfterBreak="0">
    <w:nsid w:val="4CBB69E8"/>
    <w:multiLevelType w:val="hybridMultilevel"/>
    <w:tmpl w:val="F02EB0BE"/>
    <w:lvl w:ilvl="0" w:tplc="EF54128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7E538A"/>
    <w:multiLevelType w:val="hybridMultilevel"/>
    <w:tmpl w:val="2592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215848"/>
    <w:multiLevelType w:val="multilevel"/>
    <w:tmpl w:val="F75E6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86A1C1F"/>
    <w:multiLevelType w:val="multilevel"/>
    <w:tmpl w:val="182CC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262D42"/>
    <w:multiLevelType w:val="hybridMultilevel"/>
    <w:tmpl w:val="E83CD4CE"/>
    <w:lvl w:ilvl="0" w:tplc="CC5A3A1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D7638B0"/>
    <w:multiLevelType w:val="hybridMultilevel"/>
    <w:tmpl w:val="DC58A258"/>
    <w:lvl w:ilvl="0" w:tplc="9A181614">
      <w:start w:val="1"/>
      <w:numFmt w:val="bullet"/>
      <w:lvlText w:val=""/>
      <w:lvlJc w:val="left"/>
      <w:pPr>
        <w:tabs>
          <w:tab w:val="num" w:pos="720"/>
        </w:tabs>
        <w:ind w:left="720" w:hanging="360"/>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F2A2068"/>
    <w:multiLevelType w:val="multilevel"/>
    <w:tmpl w:val="EA12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5FAE6B93"/>
    <w:multiLevelType w:val="multilevel"/>
    <w:tmpl w:val="48043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AA1919"/>
    <w:multiLevelType w:val="hybridMultilevel"/>
    <w:tmpl w:val="2A8E04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1FF4C96"/>
    <w:multiLevelType w:val="multilevel"/>
    <w:tmpl w:val="DAC8E1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3D41588"/>
    <w:multiLevelType w:val="hybridMultilevel"/>
    <w:tmpl w:val="5E22A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E42363"/>
    <w:multiLevelType w:val="hybridMultilevel"/>
    <w:tmpl w:val="7D98C41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5E71E0F"/>
    <w:multiLevelType w:val="hybridMultilevel"/>
    <w:tmpl w:val="7A2ED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3517E7"/>
    <w:multiLevelType w:val="hybridMultilevel"/>
    <w:tmpl w:val="4A9003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747B51"/>
    <w:multiLevelType w:val="hybridMultilevel"/>
    <w:tmpl w:val="FFFFFFFF"/>
    <w:lvl w:ilvl="0" w:tplc="4DBC79AC">
      <w:start w:val="1"/>
      <w:numFmt w:val="bullet"/>
      <w:lvlText w:val="-"/>
      <w:lvlJc w:val="left"/>
      <w:pPr>
        <w:ind w:left="720" w:hanging="360"/>
      </w:pPr>
      <w:rPr>
        <w:rFonts w:ascii="&quot;Arial&quot;,sans-serif" w:hAnsi="&quot;Arial&quot;,sans-serif" w:hint="default"/>
      </w:rPr>
    </w:lvl>
    <w:lvl w:ilvl="1" w:tplc="29982524">
      <w:start w:val="1"/>
      <w:numFmt w:val="bullet"/>
      <w:lvlText w:val="o"/>
      <w:lvlJc w:val="left"/>
      <w:pPr>
        <w:ind w:left="1440" w:hanging="360"/>
      </w:pPr>
      <w:rPr>
        <w:rFonts w:ascii="Courier New" w:hAnsi="Courier New" w:hint="default"/>
      </w:rPr>
    </w:lvl>
    <w:lvl w:ilvl="2" w:tplc="4B686AF8">
      <w:start w:val="1"/>
      <w:numFmt w:val="bullet"/>
      <w:lvlText w:val=""/>
      <w:lvlJc w:val="left"/>
      <w:pPr>
        <w:ind w:left="2160" w:hanging="360"/>
      </w:pPr>
      <w:rPr>
        <w:rFonts w:ascii="Wingdings" w:hAnsi="Wingdings" w:hint="default"/>
      </w:rPr>
    </w:lvl>
    <w:lvl w:ilvl="3" w:tplc="364A343A">
      <w:start w:val="1"/>
      <w:numFmt w:val="bullet"/>
      <w:lvlText w:val=""/>
      <w:lvlJc w:val="left"/>
      <w:pPr>
        <w:ind w:left="2880" w:hanging="360"/>
      </w:pPr>
      <w:rPr>
        <w:rFonts w:ascii="Symbol" w:hAnsi="Symbol" w:hint="default"/>
      </w:rPr>
    </w:lvl>
    <w:lvl w:ilvl="4" w:tplc="DC8EB79A">
      <w:start w:val="1"/>
      <w:numFmt w:val="bullet"/>
      <w:lvlText w:val="o"/>
      <w:lvlJc w:val="left"/>
      <w:pPr>
        <w:ind w:left="3600" w:hanging="360"/>
      </w:pPr>
      <w:rPr>
        <w:rFonts w:ascii="Courier New" w:hAnsi="Courier New" w:hint="default"/>
      </w:rPr>
    </w:lvl>
    <w:lvl w:ilvl="5" w:tplc="1CEC0F3E">
      <w:start w:val="1"/>
      <w:numFmt w:val="bullet"/>
      <w:lvlText w:val=""/>
      <w:lvlJc w:val="left"/>
      <w:pPr>
        <w:ind w:left="4320" w:hanging="360"/>
      </w:pPr>
      <w:rPr>
        <w:rFonts w:ascii="Wingdings" w:hAnsi="Wingdings" w:hint="default"/>
      </w:rPr>
    </w:lvl>
    <w:lvl w:ilvl="6" w:tplc="F9DABC6C">
      <w:start w:val="1"/>
      <w:numFmt w:val="bullet"/>
      <w:lvlText w:val=""/>
      <w:lvlJc w:val="left"/>
      <w:pPr>
        <w:ind w:left="5040" w:hanging="360"/>
      </w:pPr>
      <w:rPr>
        <w:rFonts w:ascii="Symbol" w:hAnsi="Symbol" w:hint="default"/>
      </w:rPr>
    </w:lvl>
    <w:lvl w:ilvl="7" w:tplc="338872CE">
      <w:start w:val="1"/>
      <w:numFmt w:val="bullet"/>
      <w:lvlText w:val="o"/>
      <w:lvlJc w:val="left"/>
      <w:pPr>
        <w:ind w:left="5760" w:hanging="360"/>
      </w:pPr>
      <w:rPr>
        <w:rFonts w:ascii="Courier New" w:hAnsi="Courier New" w:hint="default"/>
      </w:rPr>
    </w:lvl>
    <w:lvl w:ilvl="8" w:tplc="A5A4245E">
      <w:start w:val="1"/>
      <w:numFmt w:val="bullet"/>
      <w:lvlText w:val=""/>
      <w:lvlJc w:val="left"/>
      <w:pPr>
        <w:ind w:left="6480" w:hanging="360"/>
      </w:pPr>
      <w:rPr>
        <w:rFonts w:ascii="Wingdings" w:hAnsi="Wingdings" w:hint="default"/>
      </w:rPr>
    </w:lvl>
  </w:abstractNum>
  <w:abstractNum w:abstractNumId="40" w15:restartNumberingAfterBreak="0">
    <w:nsid w:val="71A92AE8"/>
    <w:multiLevelType w:val="multilevel"/>
    <w:tmpl w:val="9406585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3B52E5F"/>
    <w:multiLevelType w:val="multilevel"/>
    <w:tmpl w:val="729E9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46B6BA9"/>
    <w:multiLevelType w:val="multilevel"/>
    <w:tmpl w:val="FB605C8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C261667"/>
    <w:multiLevelType w:val="multilevel"/>
    <w:tmpl w:val="39B42A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B92A8B"/>
    <w:multiLevelType w:val="hybridMultilevel"/>
    <w:tmpl w:val="DCE25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E95CC4"/>
    <w:multiLevelType w:val="hybridMultilevel"/>
    <w:tmpl w:val="42FE5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32667569">
    <w:abstractNumId w:val="0"/>
  </w:num>
  <w:num w:numId="2" w16cid:durableId="781338819">
    <w:abstractNumId w:val="12"/>
  </w:num>
  <w:num w:numId="3" w16cid:durableId="600064664">
    <w:abstractNumId w:val="16"/>
  </w:num>
  <w:num w:numId="4" w16cid:durableId="792022485">
    <w:abstractNumId w:val="10"/>
  </w:num>
  <w:num w:numId="5" w16cid:durableId="1326009777">
    <w:abstractNumId w:val="36"/>
  </w:num>
  <w:num w:numId="6" w16cid:durableId="1100567246">
    <w:abstractNumId w:val="8"/>
  </w:num>
  <w:num w:numId="7" w16cid:durableId="185949762">
    <w:abstractNumId w:val="29"/>
  </w:num>
  <w:num w:numId="8" w16cid:durableId="1507355683">
    <w:abstractNumId w:val="30"/>
  </w:num>
  <w:num w:numId="9" w16cid:durableId="1138038136">
    <w:abstractNumId w:val="14"/>
  </w:num>
  <w:num w:numId="10" w16cid:durableId="884173268">
    <w:abstractNumId w:val="45"/>
  </w:num>
  <w:num w:numId="11" w16cid:durableId="1915162038">
    <w:abstractNumId w:val="32"/>
  </w:num>
  <w:num w:numId="12" w16cid:durableId="2119062895">
    <w:abstractNumId w:val="22"/>
  </w:num>
  <w:num w:numId="13" w16cid:durableId="1820144389">
    <w:abstractNumId w:val="27"/>
  </w:num>
  <w:num w:numId="14" w16cid:durableId="1978754031">
    <w:abstractNumId w:val="1"/>
  </w:num>
  <w:num w:numId="15" w16cid:durableId="230698380">
    <w:abstractNumId w:val="5"/>
  </w:num>
  <w:num w:numId="16" w16cid:durableId="485588875">
    <w:abstractNumId w:val="26"/>
  </w:num>
  <w:num w:numId="17" w16cid:durableId="1398431158">
    <w:abstractNumId w:val="33"/>
  </w:num>
  <w:num w:numId="18" w16cid:durableId="1006396622">
    <w:abstractNumId w:val="38"/>
  </w:num>
  <w:num w:numId="19" w16cid:durableId="200438069">
    <w:abstractNumId w:val="25"/>
  </w:num>
  <w:num w:numId="20" w16cid:durableId="2088306806">
    <w:abstractNumId w:val="19"/>
  </w:num>
  <w:num w:numId="21" w16cid:durableId="124543747">
    <w:abstractNumId w:val="17"/>
  </w:num>
  <w:num w:numId="22" w16cid:durableId="764348021">
    <w:abstractNumId w:val="37"/>
  </w:num>
  <w:num w:numId="23" w16cid:durableId="2083722387">
    <w:abstractNumId w:val="44"/>
  </w:num>
  <w:num w:numId="24" w16cid:durableId="1362781516">
    <w:abstractNumId w:val="43"/>
  </w:num>
  <w:num w:numId="25" w16cid:durableId="1366175229">
    <w:abstractNumId w:val="40"/>
  </w:num>
  <w:num w:numId="26" w16cid:durableId="281765183">
    <w:abstractNumId w:val="42"/>
  </w:num>
  <w:num w:numId="27" w16cid:durableId="579213467">
    <w:abstractNumId w:val="34"/>
  </w:num>
  <w:num w:numId="28" w16cid:durableId="871189584">
    <w:abstractNumId w:val="7"/>
  </w:num>
  <w:num w:numId="29" w16cid:durableId="609821118">
    <w:abstractNumId w:val="28"/>
  </w:num>
  <w:num w:numId="30" w16cid:durableId="1768496152">
    <w:abstractNumId w:val="3"/>
  </w:num>
  <w:num w:numId="31" w16cid:durableId="1477067155">
    <w:abstractNumId w:val="35"/>
  </w:num>
  <w:num w:numId="32" w16cid:durableId="400955625">
    <w:abstractNumId w:val="31"/>
  </w:num>
  <w:num w:numId="33" w16cid:durableId="17047437">
    <w:abstractNumId w:val="20"/>
  </w:num>
  <w:num w:numId="34" w16cid:durableId="1660381134">
    <w:abstractNumId w:val="2"/>
  </w:num>
  <w:num w:numId="35" w16cid:durableId="356125714">
    <w:abstractNumId w:val="18"/>
  </w:num>
  <w:num w:numId="36" w16cid:durableId="52121773">
    <w:abstractNumId w:val="4"/>
  </w:num>
  <w:num w:numId="37" w16cid:durableId="605966716">
    <w:abstractNumId w:val="11"/>
  </w:num>
  <w:num w:numId="38" w16cid:durableId="1108239499">
    <w:abstractNumId w:val="39"/>
  </w:num>
  <w:num w:numId="39" w16cid:durableId="1460342625">
    <w:abstractNumId w:val="9"/>
  </w:num>
  <w:num w:numId="40" w16cid:durableId="1573928271">
    <w:abstractNumId w:val="23"/>
  </w:num>
  <w:num w:numId="41" w16cid:durableId="1276212653">
    <w:abstractNumId w:val="24"/>
  </w:num>
  <w:num w:numId="42" w16cid:durableId="1214467480">
    <w:abstractNumId w:val="15"/>
  </w:num>
  <w:num w:numId="43" w16cid:durableId="615911122">
    <w:abstractNumId w:val="6"/>
  </w:num>
  <w:num w:numId="44" w16cid:durableId="1893927619">
    <w:abstractNumId w:val="13"/>
  </w:num>
  <w:num w:numId="45" w16cid:durableId="1171800135">
    <w:abstractNumId w:val="41"/>
  </w:num>
  <w:num w:numId="46" w16cid:durableId="2129204730">
    <w:abstractNumId w:val="21"/>
  </w:num>
  <w:num w:numId="47" w16cid:durableId="10458361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6B15"/>
    <w:rsid w:val="000003C9"/>
    <w:rsid w:val="00002297"/>
    <w:rsid w:val="000022EA"/>
    <w:rsid w:val="0000702E"/>
    <w:rsid w:val="000146AA"/>
    <w:rsid w:val="00020C3E"/>
    <w:rsid w:val="00024417"/>
    <w:rsid w:val="000249AB"/>
    <w:rsid w:val="000252C9"/>
    <w:rsid w:val="000331B0"/>
    <w:rsid w:val="00035E4E"/>
    <w:rsid w:val="0003603C"/>
    <w:rsid w:val="0004334D"/>
    <w:rsid w:val="00043AB4"/>
    <w:rsid w:val="000440B5"/>
    <w:rsid w:val="00044209"/>
    <w:rsid w:val="0004788A"/>
    <w:rsid w:val="000505D3"/>
    <w:rsid w:val="0005281C"/>
    <w:rsid w:val="00054443"/>
    <w:rsid w:val="000574C1"/>
    <w:rsid w:val="0006053C"/>
    <w:rsid w:val="0007359D"/>
    <w:rsid w:val="00082669"/>
    <w:rsid w:val="00084293"/>
    <w:rsid w:val="00085DC6"/>
    <w:rsid w:val="000913E2"/>
    <w:rsid w:val="00091B39"/>
    <w:rsid w:val="000946B8"/>
    <w:rsid w:val="00095C75"/>
    <w:rsid w:val="000A0360"/>
    <w:rsid w:val="000A0696"/>
    <w:rsid w:val="000A165C"/>
    <w:rsid w:val="000A1CEB"/>
    <w:rsid w:val="000A60D5"/>
    <w:rsid w:val="000A7BA4"/>
    <w:rsid w:val="000B09E4"/>
    <w:rsid w:val="000B28A7"/>
    <w:rsid w:val="000B65CB"/>
    <w:rsid w:val="000B7348"/>
    <w:rsid w:val="000C10F0"/>
    <w:rsid w:val="000C3A21"/>
    <w:rsid w:val="000C4838"/>
    <w:rsid w:val="000C6944"/>
    <w:rsid w:val="000C7228"/>
    <w:rsid w:val="000D0A31"/>
    <w:rsid w:val="000D2790"/>
    <w:rsid w:val="000D4FF1"/>
    <w:rsid w:val="000D5F6C"/>
    <w:rsid w:val="000D7731"/>
    <w:rsid w:val="000E317E"/>
    <w:rsid w:val="000E33E3"/>
    <w:rsid w:val="000E39BA"/>
    <w:rsid w:val="000E4373"/>
    <w:rsid w:val="000E6FDE"/>
    <w:rsid w:val="000F2178"/>
    <w:rsid w:val="000F7E7F"/>
    <w:rsid w:val="00100D9D"/>
    <w:rsid w:val="0010209D"/>
    <w:rsid w:val="00102500"/>
    <w:rsid w:val="001136A5"/>
    <w:rsid w:val="00117622"/>
    <w:rsid w:val="001228F6"/>
    <w:rsid w:val="00122C85"/>
    <w:rsid w:val="00123627"/>
    <w:rsid w:val="00126EB2"/>
    <w:rsid w:val="001308DF"/>
    <w:rsid w:val="001315C3"/>
    <w:rsid w:val="00144BE0"/>
    <w:rsid w:val="00145EB3"/>
    <w:rsid w:val="0014670C"/>
    <w:rsid w:val="00153631"/>
    <w:rsid w:val="00153A35"/>
    <w:rsid w:val="00155792"/>
    <w:rsid w:val="0016255C"/>
    <w:rsid w:val="00164FB1"/>
    <w:rsid w:val="001652A4"/>
    <w:rsid w:val="00166A59"/>
    <w:rsid w:val="0016702E"/>
    <w:rsid w:val="00167F3F"/>
    <w:rsid w:val="0017203F"/>
    <w:rsid w:val="001741DE"/>
    <w:rsid w:val="00174E0E"/>
    <w:rsid w:val="00180333"/>
    <w:rsid w:val="00181D99"/>
    <w:rsid w:val="00192B1B"/>
    <w:rsid w:val="00192F85"/>
    <w:rsid w:val="00197E38"/>
    <w:rsid w:val="001A3816"/>
    <w:rsid w:val="001A4DC2"/>
    <w:rsid w:val="001A51D3"/>
    <w:rsid w:val="001A5709"/>
    <w:rsid w:val="001B15DA"/>
    <w:rsid w:val="001B319E"/>
    <w:rsid w:val="001B35B1"/>
    <w:rsid w:val="001B4847"/>
    <w:rsid w:val="001C2A0F"/>
    <w:rsid w:val="001D724D"/>
    <w:rsid w:val="001E334A"/>
    <w:rsid w:val="001E3BA7"/>
    <w:rsid w:val="001E5949"/>
    <w:rsid w:val="001E6D74"/>
    <w:rsid w:val="001F0A5F"/>
    <w:rsid w:val="001F38A0"/>
    <w:rsid w:val="001F7952"/>
    <w:rsid w:val="00200C89"/>
    <w:rsid w:val="0020118F"/>
    <w:rsid w:val="00212C6C"/>
    <w:rsid w:val="002141A1"/>
    <w:rsid w:val="00216AC5"/>
    <w:rsid w:val="00216D99"/>
    <w:rsid w:val="002305EA"/>
    <w:rsid w:val="002325E1"/>
    <w:rsid w:val="00233D79"/>
    <w:rsid w:val="00237F90"/>
    <w:rsid w:val="002414B1"/>
    <w:rsid w:val="0024238C"/>
    <w:rsid w:val="0025142B"/>
    <w:rsid w:val="0025278A"/>
    <w:rsid w:val="00254209"/>
    <w:rsid w:val="00265A96"/>
    <w:rsid w:val="00265B09"/>
    <w:rsid w:val="00266DEE"/>
    <w:rsid w:val="0026711A"/>
    <w:rsid w:val="00274F6B"/>
    <w:rsid w:val="00276928"/>
    <w:rsid w:val="002814D0"/>
    <w:rsid w:val="002842DD"/>
    <w:rsid w:val="0028768A"/>
    <w:rsid w:val="00290F69"/>
    <w:rsid w:val="002951A1"/>
    <w:rsid w:val="00295CB5"/>
    <w:rsid w:val="002A12C8"/>
    <w:rsid w:val="002A5278"/>
    <w:rsid w:val="002A62C9"/>
    <w:rsid w:val="002B2D85"/>
    <w:rsid w:val="002B4477"/>
    <w:rsid w:val="002B473E"/>
    <w:rsid w:val="002C1990"/>
    <w:rsid w:val="002C1C8F"/>
    <w:rsid w:val="002C271B"/>
    <w:rsid w:val="002C2BE3"/>
    <w:rsid w:val="002C5528"/>
    <w:rsid w:val="002D2FEA"/>
    <w:rsid w:val="002D6329"/>
    <w:rsid w:val="002F0579"/>
    <w:rsid w:val="002F17BB"/>
    <w:rsid w:val="002F17C5"/>
    <w:rsid w:val="002F38A4"/>
    <w:rsid w:val="002F55D5"/>
    <w:rsid w:val="002F7694"/>
    <w:rsid w:val="00301050"/>
    <w:rsid w:val="00303A0B"/>
    <w:rsid w:val="00306FCC"/>
    <w:rsid w:val="00307DE9"/>
    <w:rsid w:val="00315777"/>
    <w:rsid w:val="00316124"/>
    <w:rsid w:val="00321568"/>
    <w:rsid w:val="0032196C"/>
    <w:rsid w:val="00330C26"/>
    <w:rsid w:val="0033208E"/>
    <w:rsid w:val="003326C3"/>
    <w:rsid w:val="0033478B"/>
    <w:rsid w:val="0033583C"/>
    <w:rsid w:val="00340599"/>
    <w:rsid w:val="003425C9"/>
    <w:rsid w:val="003506D9"/>
    <w:rsid w:val="00350E10"/>
    <w:rsid w:val="003524FB"/>
    <w:rsid w:val="00353EF1"/>
    <w:rsid w:val="00355BFC"/>
    <w:rsid w:val="00356426"/>
    <w:rsid w:val="00363221"/>
    <w:rsid w:val="00365923"/>
    <w:rsid w:val="00366F71"/>
    <w:rsid w:val="00367AEA"/>
    <w:rsid w:val="0037072D"/>
    <w:rsid w:val="00370FD6"/>
    <w:rsid w:val="00372646"/>
    <w:rsid w:val="00373F0C"/>
    <w:rsid w:val="00382877"/>
    <w:rsid w:val="003874B7"/>
    <w:rsid w:val="00387E6F"/>
    <w:rsid w:val="00391256"/>
    <w:rsid w:val="00391B1F"/>
    <w:rsid w:val="0039553A"/>
    <w:rsid w:val="00397674"/>
    <w:rsid w:val="003A1426"/>
    <w:rsid w:val="003A17A2"/>
    <w:rsid w:val="003B0C8B"/>
    <w:rsid w:val="003B2AAA"/>
    <w:rsid w:val="003B2DAF"/>
    <w:rsid w:val="003C31AC"/>
    <w:rsid w:val="003C39DC"/>
    <w:rsid w:val="003D2912"/>
    <w:rsid w:val="003D3290"/>
    <w:rsid w:val="003E11B8"/>
    <w:rsid w:val="003E2ACA"/>
    <w:rsid w:val="003E5D2F"/>
    <w:rsid w:val="003E6D9F"/>
    <w:rsid w:val="003E6FA3"/>
    <w:rsid w:val="003F0602"/>
    <w:rsid w:val="003F0B58"/>
    <w:rsid w:val="004037E6"/>
    <w:rsid w:val="00412414"/>
    <w:rsid w:val="00414AFB"/>
    <w:rsid w:val="0041511F"/>
    <w:rsid w:val="00416844"/>
    <w:rsid w:val="00416EB2"/>
    <w:rsid w:val="00423E53"/>
    <w:rsid w:val="00431775"/>
    <w:rsid w:val="004379E8"/>
    <w:rsid w:val="00443806"/>
    <w:rsid w:val="00445A72"/>
    <w:rsid w:val="00452DD8"/>
    <w:rsid w:val="00454EA9"/>
    <w:rsid w:val="00454F2A"/>
    <w:rsid w:val="00464661"/>
    <w:rsid w:val="00467038"/>
    <w:rsid w:val="00474401"/>
    <w:rsid w:val="00475691"/>
    <w:rsid w:val="00476B9A"/>
    <w:rsid w:val="0047785F"/>
    <w:rsid w:val="00480658"/>
    <w:rsid w:val="00495ED5"/>
    <w:rsid w:val="00497B20"/>
    <w:rsid w:val="004A693A"/>
    <w:rsid w:val="004A7F02"/>
    <w:rsid w:val="004A9FBF"/>
    <w:rsid w:val="004B15AD"/>
    <w:rsid w:val="004B18FF"/>
    <w:rsid w:val="004B28B1"/>
    <w:rsid w:val="004B5808"/>
    <w:rsid w:val="004B68B5"/>
    <w:rsid w:val="004C2C86"/>
    <w:rsid w:val="004D0B62"/>
    <w:rsid w:val="004D1968"/>
    <w:rsid w:val="004D482D"/>
    <w:rsid w:val="004E31B0"/>
    <w:rsid w:val="004E4AD8"/>
    <w:rsid w:val="004F1725"/>
    <w:rsid w:val="004F39FD"/>
    <w:rsid w:val="004F4A21"/>
    <w:rsid w:val="004F6283"/>
    <w:rsid w:val="00511D03"/>
    <w:rsid w:val="005155CA"/>
    <w:rsid w:val="0052497C"/>
    <w:rsid w:val="005268DF"/>
    <w:rsid w:val="00527127"/>
    <w:rsid w:val="005273F9"/>
    <w:rsid w:val="0053042D"/>
    <w:rsid w:val="005322F1"/>
    <w:rsid w:val="00532F82"/>
    <w:rsid w:val="00533B54"/>
    <w:rsid w:val="0053614E"/>
    <w:rsid w:val="005469E3"/>
    <w:rsid w:val="0054728D"/>
    <w:rsid w:val="00551CF4"/>
    <w:rsid w:val="00551F85"/>
    <w:rsid w:val="00556A90"/>
    <w:rsid w:val="00556B15"/>
    <w:rsid w:val="0055719B"/>
    <w:rsid w:val="00565DF5"/>
    <w:rsid w:val="005668DF"/>
    <w:rsid w:val="00566B12"/>
    <w:rsid w:val="005711FC"/>
    <w:rsid w:val="0057264A"/>
    <w:rsid w:val="00574CEE"/>
    <w:rsid w:val="00577447"/>
    <w:rsid w:val="0058149B"/>
    <w:rsid w:val="00581F0E"/>
    <w:rsid w:val="0058472C"/>
    <w:rsid w:val="0058609C"/>
    <w:rsid w:val="00590F3D"/>
    <w:rsid w:val="00593438"/>
    <w:rsid w:val="00594812"/>
    <w:rsid w:val="00597018"/>
    <w:rsid w:val="005A0C11"/>
    <w:rsid w:val="005A15FA"/>
    <w:rsid w:val="005A5FD1"/>
    <w:rsid w:val="005B0C38"/>
    <w:rsid w:val="005B2C43"/>
    <w:rsid w:val="005B6778"/>
    <w:rsid w:val="005C0B8F"/>
    <w:rsid w:val="005C0CF5"/>
    <w:rsid w:val="005C1D42"/>
    <w:rsid w:val="005D073B"/>
    <w:rsid w:val="005D177C"/>
    <w:rsid w:val="005D3066"/>
    <w:rsid w:val="005D498A"/>
    <w:rsid w:val="005E1857"/>
    <w:rsid w:val="005E4D8C"/>
    <w:rsid w:val="005E53C6"/>
    <w:rsid w:val="005E55B1"/>
    <w:rsid w:val="005E5B12"/>
    <w:rsid w:val="005F17F8"/>
    <w:rsid w:val="005F1D02"/>
    <w:rsid w:val="00605AB4"/>
    <w:rsid w:val="00610F3F"/>
    <w:rsid w:val="00614D21"/>
    <w:rsid w:val="006163F6"/>
    <w:rsid w:val="00621A86"/>
    <w:rsid w:val="006223F7"/>
    <w:rsid w:val="0062412B"/>
    <w:rsid w:val="00626E2B"/>
    <w:rsid w:val="006359BD"/>
    <w:rsid w:val="00637520"/>
    <w:rsid w:val="00637F53"/>
    <w:rsid w:val="00640F85"/>
    <w:rsid w:val="00644483"/>
    <w:rsid w:val="006445F6"/>
    <w:rsid w:val="0064636A"/>
    <w:rsid w:val="00646441"/>
    <w:rsid w:val="006466D0"/>
    <w:rsid w:val="00651AA4"/>
    <w:rsid w:val="00654155"/>
    <w:rsid w:val="00654669"/>
    <w:rsid w:val="006577FB"/>
    <w:rsid w:val="006625A3"/>
    <w:rsid w:val="00664048"/>
    <w:rsid w:val="00664D85"/>
    <w:rsid w:val="00667E8F"/>
    <w:rsid w:val="00671E26"/>
    <w:rsid w:val="00675A34"/>
    <w:rsid w:val="00681B18"/>
    <w:rsid w:val="006825D8"/>
    <w:rsid w:val="0068317D"/>
    <w:rsid w:val="0068521C"/>
    <w:rsid w:val="00691F7A"/>
    <w:rsid w:val="0069330E"/>
    <w:rsid w:val="00697F36"/>
    <w:rsid w:val="006A42C9"/>
    <w:rsid w:val="006A51AA"/>
    <w:rsid w:val="006B28AD"/>
    <w:rsid w:val="006C0E93"/>
    <w:rsid w:val="006D2C2C"/>
    <w:rsid w:val="006D519D"/>
    <w:rsid w:val="006D6055"/>
    <w:rsid w:val="006D75F4"/>
    <w:rsid w:val="006E0800"/>
    <w:rsid w:val="006E2BA2"/>
    <w:rsid w:val="006E5E02"/>
    <w:rsid w:val="006E6328"/>
    <w:rsid w:val="006E6EB3"/>
    <w:rsid w:val="006E7919"/>
    <w:rsid w:val="006F4F70"/>
    <w:rsid w:val="006F54D0"/>
    <w:rsid w:val="00702DEC"/>
    <w:rsid w:val="0070324D"/>
    <w:rsid w:val="00703AE5"/>
    <w:rsid w:val="00703DEE"/>
    <w:rsid w:val="007064AD"/>
    <w:rsid w:val="0070686A"/>
    <w:rsid w:val="007072FF"/>
    <w:rsid w:val="00707A93"/>
    <w:rsid w:val="00711AEE"/>
    <w:rsid w:val="00712F85"/>
    <w:rsid w:val="007149E5"/>
    <w:rsid w:val="00721D53"/>
    <w:rsid w:val="00721E2D"/>
    <w:rsid w:val="00723EAF"/>
    <w:rsid w:val="00726661"/>
    <w:rsid w:val="007277E6"/>
    <w:rsid w:val="00734083"/>
    <w:rsid w:val="00737848"/>
    <w:rsid w:val="007404D6"/>
    <w:rsid w:val="00742B07"/>
    <w:rsid w:val="00743C84"/>
    <w:rsid w:val="00743C9B"/>
    <w:rsid w:val="00744E59"/>
    <w:rsid w:val="00745100"/>
    <w:rsid w:val="00750606"/>
    <w:rsid w:val="00755ADF"/>
    <w:rsid w:val="007578B5"/>
    <w:rsid w:val="00761514"/>
    <w:rsid w:val="00761CBA"/>
    <w:rsid w:val="00763F69"/>
    <w:rsid w:val="00764B02"/>
    <w:rsid w:val="007661E9"/>
    <w:rsid w:val="00773A8D"/>
    <w:rsid w:val="00776B72"/>
    <w:rsid w:val="00777CF0"/>
    <w:rsid w:val="00780E9B"/>
    <w:rsid w:val="0078131A"/>
    <w:rsid w:val="00783B89"/>
    <w:rsid w:val="007A1297"/>
    <w:rsid w:val="007A2D79"/>
    <w:rsid w:val="007B3B51"/>
    <w:rsid w:val="007C3D99"/>
    <w:rsid w:val="007D5E23"/>
    <w:rsid w:val="007D6B0C"/>
    <w:rsid w:val="007E0AE1"/>
    <w:rsid w:val="007E1553"/>
    <w:rsid w:val="007E5913"/>
    <w:rsid w:val="007E7111"/>
    <w:rsid w:val="007F23C2"/>
    <w:rsid w:val="007F264D"/>
    <w:rsid w:val="007F4C88"/>
    <w:rsid w:val="007F636B"/>
    <w:rsid w:val="007F77BE"/>
    <w:rsid w:val="00800B3D"/>
    <w:rsid w:val="00806562"/>
    <w:rsid w:val="00834882"/>
    <w:rsid w:val="00837118"/>
    <w:rsid w:val="0083752B"/>
    <w:rsid w:val="00840279"/>
    <w:rsid w:val="008447D3"/>
    <w:rsid w:val="008450F7"/>
    <w:rsid w:val="00845E97"/>
    <w:rsid w:val="00855FEC"/>
    <w:rsid w:val="00860B29"/>
    <w:rsid w:val="0086132E"/>
    <w:rsid w:val="008635A0"/>
    <w:rsid w:val="00865D18"/>
    <w:rsid w:val="0086634E"/>
    <w:rsid w:val="00866464"/>
    <w:rsid w:val="00875998"/>
    <w:rsid w:val="00876D57"/>
    <w:rsid w:val="00882045"/>
    <w:rsid w:val="00883676"/>
    <w:rsid w:val="00883C28"/>
    <w:rsid w:val="008923D8"/>
    <w:rsid w:val="00892637"/>
    <w:rsid w:val="0089498B"/>
    <w:rsid w:val="008A7A00"/>
    <w:rsid w:val="008B09ED"/>
    <w:rsid w:val="008B1356"/>
    <w:rsid w:val="008B3770"/>
    <w:rsid w:val="008B38ED"/>
    <w:rsid w:val="008B6A34"/>
    <w:rsid w:val="008B6D4F"/>
    <w:rsid w:val="008C348C"/>
    <w:rsid w:val="008C3A19"/>
    <w:rsid w:val="008C470C"/>
    <w:rsid w:val="008C6A13"/>
    <w:rsid w:val="008C7770"/>
    <w:rsid w:val="008D5764"/>
    <w:rsid w:val="008E17D7"/>
    <w:rsid w:val="008E398E"/>
    <w:rsid w:val="008E3BE3"/>
    <w:rsid w:val="008E5B61"/>
    <w:rsid w:val="008E6F1F"/>
    <w:rsid w:val="008E6FF7"/>
    <w:rsid w:val="008F0026"/>
    <w:rsid w:val="008F0ED1"/>
    <w:rsid w:val="008F3954"/>
    <w:rsid w:val="008F5181"/>
    <w:rsid w:val="008F5C92"/>
    <w:rsid w:val="00901BFE"/>
    <w:rsid w:val="00901EBB"/>
    <w:rsid w:val="009110BD"/>
    <w:rsid w:val="009110D1"/>
    <w:rsid w:val="00911734"/>
    <w:rsid w:val="00913D06"/>
    <w:rsid w:val="00914438"/>
    <w:rsid w:val="00915D39"/>
    <w:rsid w:val="009225B4"/>
    <w:rsid w:val="009229EA"/>
    <w:rsid w:val="009250A2"/>
    <w:rsid w:val="00927FB0"/>
    <w:rsid w:val="009330B5"/>
    <w:rsid w:val="00933CF9"/>
    <w:rsid w:val="00934526"/>
    <w:rsid w:val="009371D5"/>
    <w:rsid w:val="00940C78"/>
    <w:rsid w:val="00941D1D"/>
    <w:rsid w:val="009428AB"/>
    <w:rsid w:val="00943349"/>
    <w:rsid w:val="00943437"/>
    <w:rsid w:val="00944664"/>
    <w:rsid w:val="0095038D"/>
    <w:rsid w:val="00952236"/>
    <w:rsid w:val="009528EE"/>
    <w:rsid w:val="00962C47"/>
    <w:rsid w:val="00963649"/>
    <w:rsid w:val="00964920"/>
    <w:rsid w:val="00965815"/>
    <w:rsid w:val="00966CBE"/>
    <w:rsid w:val="00967AEC"/>
    <w:rsid w:val="009706E6"/>
    <w:rsid w:val="00975777"/>
    <w:rsid w:val="00976DF4"/>
    <w:rsid w:val="00986A23"/>
    <w:rsid w:val="00987D54"/>
    <w:rsid w:val="009914C5"/>
    <w:rsid w:val="00993332"/>
    <w:rsid w:val="009A017B"/>
    <w:rsid w:val="009A047F"/>
    <w:rsid w:val="009A10D5"/>
    <w:rsid w:val="009A3B38"/>
    <w:rsid w:val="009A6F21"/>
    <w:rsid w:val="009B0445"/>
    <w:rsid w:val="009B0975"/>
    <w:rsid w:val="009B1BD4"/>
    <w:rsid w:val="009B59F3"/>
    <w:rsid w:val="009B5EDB"/>
    <w:rsid w:val="009B7D71"/>
    <w:rsid w:val="009C33AC"/>
    <w:rsid w:val="009D4736"/>
    <w:rsid w:val="009D5A5F"/>
    <w:rsid w:val="009D6344"/>
    <w:rsid w:val="009D6D7F"/>
    <w:rsid w:val="009E1D22"/>
    <w:rsid w:val="009E2697"/>
    <w:rsid w:val="009E332F"/>
    <w:rsid w:val="009E3415"/>
    <w:rsid w:val="009E3934"/>
    <w:rsid w:val="009E5F03"/>
    <w:rsid w:val="009E6DB5"/>
    <w:rsid w:val="009F1C85"/>
    <w:rsid w:val="009F222C"/>
    <w:rsid w:val="009F5AA7"/>
    <w:rsid w:val="009F5CCA"/>
    <w:rsid w:val="009F6598"/>
    <w:rsid w:val="00A01E93"/>
    <w:rsid w:val="00A05412"/>
    <w:rsid w:val="00A10560"/>
    <w:rsid w:val="00A127C8"/>
    <w:rsid w:val="00A12E91"/>
    <w:rsid w:val="00A14330"/>
    <w:rsid w:val="00A170F7"/>
    <w:rsid w:val="00A201CE"/>
    <w:rsid w:val="00A3012D"/>
    <w:rsid w:val="00A31FD5"/>
    <w:rsid w:val="00A33A61"/>
    <w:rsid w:val="00A4321B"/>
    <w:rsid w:val="00A44C28"/>
    <w:rsid w:val="00A458C1"/>
    <w:rsid w:val="00A45C14"/>
    <w:rsid w:val="00A45EE2"/>
    <w:rsid w:val="00A46BDB"/>
    <w:rsid w:val="00A47CA6"/>
    <w:rsid w:val="00A5199F"/>
    <w:rsid w:val="00A52F0E"/>
    <w:rsid w:val="00A534E1"/>
    <w:rsid w:val="00A57837"/>
    <w:rsid w:val="00A70932"/>
    <w:rsid w:val="00A73DFD"/>
    <w:rsid w:val="00A761FB"/>
    <w:rsid w:val="00A843D2"/>
    <w:rsid w:val="00A84985"/>
    <w:rsid w:val="00A84ED8"/>
    <w:rsid w:val="00A8622A"/>
    <w:rsid w:val="00A877DB"/>
    <w:rsid w:val="00A94671"/>
    <w:rsid w:val="00A9574D"/>
    <w:rsid w:val="00A95C8C"/>
    <w:rsid w:val="00A95FBB"/>
    <w:rsid w:val="00A96AFD"/>
    <w:rsid w:val="00A96C66"/>
    <w:rsid w:val="00A96EE1"/>
    <w:rsid w:val="00A971C0"/>
    <w:rsid w:val="00A97688"/>
    <w:rsid w:val="00A97EC3"/>
    <w:rsid w:val="00A97F60"/>
    <w:rsid w:val="00AA3391"/>
    <w:rsid w:val="00AB2FFF"/>
    <w:rsid w:val="00AB4BFE"/>
    <w:rsid w:val="00AC2244"/>
    <w:rsid w:val="00AC4653"/>
    <w:rsid w:val="00AD7110"/>
    <w:rsid w:val="00AD773C"/>
    <w:rsid w:val="00AE14DD"/>
    <w:rsid w:val="00AF538A"/>
    <w:rsid w:val="00B0018A"/>
    <w:rsid w:val="00B04F74"/>
    <w:rsid w:val="00B10DB1"/>
    <w:rsid w:val="00B110E5"/>
    <w:rsid w:val="00B11405"/>
    <w:rsid w:val="00B1461F"/>
    <w:rsid w:val="00B179C6"/>
    <w:rsid w:val="00B23CB9"/>
    <w:rsid w:val="00B25B99"/>
    <w:rsid w:val="00B2692B"/>
    <w:rsid w:val="00B33968"/>
    <w:rsid w:val="00B3444D"/>
    <w:rsid w:val="00B3484A"/>
    <w:rsid w:val="00B34C5B"/>
    <w:rsid w:val="00B43F6E"/>
    <w:rsid w:val="00B45D59"/>
    <w:rsid w:val="00B5576F"/>
    <w:rsid w:val="00B56F6F"/>
    <w:rsid w:val="00B570DD"/>
    <w:rsid w:val="00B64FFC"/>
    <w:rsid w:val="00B668D0"/>
    <w:rsid w:val="00B73907"/>
    <w:rsid w:val="00B748CA"/>
    <w:rsid w:val="00B81251"/>
    <w:rsid w:val="00B82A19"/>
    <w:rsid w:val="00B8501E"/>
    <w:rsid w:val="00B85B5B"/>
    <w:rsid w:val="00B90374"/>
    <w:rsid w:val="00B905C7"/>
    <w:rsid w:val="00B940AF"/>
    <w:rsid w:val="00B94F38"/>
    <w:rsid w:val="00B968A4"/>
    <w:rsid w:val="00BA72D0"/>
    <w:rsid w:val="00BB231E"/>
    <w:rsid w:val="00BB2A68"/>
    <w:rsid w:val="00BB2C3A"/>
    <w:rsid w:val="00BC077B"/>
    <w:rsid w:val="00BC491E"/>
    <w:rsid w:val="00BC7C69"/>
    <w:rsid w:val="00BD345E"/>
    <w:rsid w:val="00BE2727"/>
    <w:rsid w:val="00BE31A0"/>
    <w:rsid w:val="00BE404A"/>
    <w:rsid w:val="00BE45A9"/>
    <w:rsid w:val="00BF5983"/>
    <w:rsid w:val="00BF5AE5"/>
    <w:rsid w:val="00C01736"/>
    <w:rsid w:val="00C018DF"/>
    <w:rsid w:val="00C03172"/>
    <w:rsid w:val="00C23100"/>
    <w:rsid w:val="00C24F61"/>
    <w:rsid w:val="00C307B1"/>
    <w:rsid w:val="00C35C34"/>
    <w:rsid w:val="00C361CF"/>
    <w:rsid w:val="00C36C3B"/>
    <w:rsid w:val="00C408BB"/>
    <w:rsid w:val="00C4761C"/>
    <w:rsid w:val="00C5063B"/>
    <w:rsid w:val="00C50DA8"/>
    <w:rsid w:val="00C53C52"/>
    <w:rsid w:val="00C61943"/>
    <w:rsid w:val="00C61F91"/>
    <w:rsid w:val="00C71411"/>
    <w:rsid w:val="00C714F1"/>
    <w:rsid w:val="00C72E90"/>
    <w:rsid w:val="00C72F5F"/>
    <w:rsid w:val="00C731AF"/>
    <w:rsid w:val="00C73327"/>
    <w:rsid w:val="00C8245E"/>
    <w:rsid w:val="00C84BF9"/>
    <w:rsid w:val="00C84C37"/>
    <w:rsid w:val="00C856B5"/>
    <w:rsid w:val="00C87809"/>
    <w:rsid w:val="00C9123A"/>
    <w:rsid w:val="00C91384"/>
    <w:rsid w:val="00C925DD"/>
    <w:rsid w:val="00CA3236"/>
    <w:rsid w:val="00CB0993"/>
    <w:rsid w:val="00CB4FF0"/>
    <w:rsid w:val="00CC2605"/>
    <w:rsid w:val="00CC6029"/>
    <w:rsid w:val="00CC7A6F"/>
    <w:rsid w:val="00CD0504"/>
    <w:rsid w:val="00CD26EE"/>
    <w:rsid w:val="00CD2850"/>
    <w:rsid w:val="00CD2C91"/>
    <w:rsid w:val="00CD523E"/>
    <w:rsid w:val="00CF0E3A"/>
    <w:rsid w:val="00CF23BB"/>
    <w:rsid w:val="00CF309B"/>
    <w:rsid w:val="00CF3E8B"/>
    <w:rsid w:val="00CF6917"/>
    <w:rsid w:val="00CF786E"/>
    <w:rsid w:val="00D02538"/>
    <w:rsid w:val="00D0386F"/>
    <w:rsid w:val="00D041DA"/>
    <w:rsid w:val="00D04486"/>
    <w:rsid w:val="00D04495"/>
    <w:rsid w:val="00D04758"/>
    <w:rsid w:val="00D05FA6"/>
    <w:rsid w:val="00D10160"/>
    <w:rsid w:val="00D154C5"/>
    <w:rsid w:val="00D15770"/>
    <w:rsid w:val="00D15FC2"/>
    <w:rsid w:val="00D20D56"/>
    <w:rsid w:val="00D240B6"/>
    <w:rsid w:val="00D31B66"/>
    <w:rsid w:val="00D325EA"/>
    <w:rsid w:val="00D357BD"/>
    <w:rsid w:val="00D41E9E"/>
    <w:rsid w:val="00D42B5C"/>
    <w:rsid w:val="00D439A8"/>
    <w:rsid w:val="00D43C19"/>
    <w:rsid w:val="00D43D2D"/>
    <w:rsid w:val="00D45AC1"/>
    <w:rsid w:val="00D57378"/>
    <w:rsid w:val="00D578A1"/>
    <w:rsid w:val="00D63A07"/>
    <w:rsid w:val="00D64997"/>
    <w:rsid w:val="00D76B9F"/>
    <w:rsid w:val="00D801D1"/>
    <w:rsid w:val="00D8302B"/>
    <w:rsid w:val="00D871EF"/>
    <w:rsid w:val="00D93866"/>
    <w:rsid w:val="00D94F65"/>
    <w:rsid w:val="00DA1A1C"/>
    <w:rsid w:val="00DA4098"/>
    <w:rsid w:val="00DA4389"/>
    <w:rsid w:val="00DA556E"/>
    <w:rsid w:val="00DA7C99"/>
    <w:rsid w:val="00DB252C"/>
    <w:rsid w:val="00DC1C07"/>
    <w:rsid w:val="00DD4CFB"/>
    <w:rsid w:val="00DD5459"/>
    <w:rsid w:val="00DD5E22"/>
    <w:rsid w:val="00DD63E1"/>
    <w:rsid w:val="00DD6C91"/>
    <w:rsid w:val="00DD7D4A"/>
    <w:rsid w:val="00DE2B3B"/>
    <w:rsid w:val="00DE5054"/>
    <w:rsid w:val="00DE6EB5"/>
    <w:rsid w:val="00DF367B"/>
    <w:rsid w:val="00DF50B9"/>
    <w:rsid w:val="00DF6BD2"/>
    <w:rsid w:val="00E0095A"/>
    <w:rsid w:val="00E024C6"/>
    <w:rsid w:val="00E04C6A"/>
    <w:rsid w:val="00E06881"/>
    <w:rsid w:val="00E06DFB"/>
    <w:rsid w:val="00E07075"/>
    <w:rsid w:val="00E071E8"/>
    <w:rsid w:val="00E11EEA"/>
    <w:rsid w:val="00E1388F"/>
    <w:rsid w:val="00E2237A"/>
    <w:rsid w:val="00E2335A"/>
    <w:rsid w:val="00E243CD"/>
    <w:rsid w:val="00E25897"/>
    <w:rsid w:val="00E27563"/>
    <w:rsid w:val="00E2798B"/>
    <w:rsid w:val="00E32F24"/>
    <w:rsid w:val="00E42FB8"/>
    <w:rsid w:val="00E4489D"/>
    <w:rsid w:val="00E44B3E"/>
    <w:rsid w:val="00E46FB0"/>
    <w:rsid w:val="00E50A4A"/>
    <w:rsid w:val="00E529B1"/>
    <w:rsid w:val="00E52E1D"/>
    <w:rsid w:val="00E5512E"/>
    <w:rsid w:val="00E55A93"/>
    <w:rsid w:val="00E567D0"/>
    <w:rsid w:val="00E57831"/>
    <w:rsid w:val="00E57C65"/>
    <w:rsid w:val="00E609D1"/>
    <w:rsid w:val="00E62032"/>
    <w:rsid w:val="00E65128"/>
    <w:rsid w:val="00E71D38"/>
    <w:rsid w:val="00E73058"/>
    <w:rsid w:val="00E82220"/>
    <w:rsid w:val="00E82DFA"/>
    <w:rsid w:val="00E8397C"/>
    <w:rsid w:val="00E878DB"/>
    <w:rsid w:val="00EA1305"/>
    <w:rsid w:val="00EA6E3A"/>
    <w:rsid w:val="00EC450D"/>
    <w:rsid w:val="00EC4BD9"/>
    <w:rsid w:val="00EC4EAD"/>
    <w:rsid w:val="00ED5CC0"/>
    <w:rsid w:val="00EE0CEF"/>
    <w:rsid w:val="00EE5F47"/>
    <w:rsid w:val="00EE73CB"/>
    <w:rsid w:val="00EF07A9"/>
    <w:rsid w:val="00EF4C18"/>
    <w:rsid w:val="00F02BB9"/>
    <w:rsid w:val="00F06339"/>
    <w:rsid w:val="00F063DD"/>
    <w:rsid w:val="00F06C8F"/>
    <w:rsid w:val="00F109A1"/>
    <w:rsid w:val="00F13D70"/>
    <w:rsid w:val="00F15ED2"/>
    <w:rsid w:val="00F1789A"/>
    <w:rsid w:val="00F20B03"/>
    <w:rsid w:val="00F234CD"/>
    <w:rsid w:val="00F23C11"/>
    <w:rsid w:val="00F277DB"/>
    <w:rsid w:val="00F33BCB"/>
    <w:rsid w:val="00F34379"/>
    <w:rsid w:val="00F3459D"/>
    <w:rsid w:val="00F362A5"/>
    <w:rsid w:val="00F41466"/>
    <w:rsid w:val="00F41EFF"/>
    <w:rsid w:val="00F42D75"/>
    <w:rsid w:val="00F43FCE"/>
    <w:rsid w:val="00F44979"/>
    <w:rsid w:val="00F450C7"/>
    <w:rsid w:val="00F46DF2"/>
    <w:rsid w:val="00F506D5"/>
    <w:rsid w:val="00F50D39"/>
    <w:rsid w:val="00F52C68"/>
    <w:rsid w:val="00F53DC2"/>
    <w:rsid w:val="00F5442F"/>
    <w:rsid w:val="00F5613D"/>
    <w:rsid w:val="00F5778C"/>
    <w:rsid w:val="00F60B82"/>
    <w:rsid w:val="00F62021"/>
    <w:rsid w:val="00F632DC"/>
    <w:rsid w:val="00F64A09"/>
    <w:rsid w:val="00F71689"/>
    <w:rsid w:val="00F719E7"/>
    <w:rsid w:val="00F75450"/>
    <w:rsid w:val="00F828A2"/>
    <w:rsid w:val="00F83E1C"/>
    <w:rsid w:val="00F84960"/>
    <w:rsid w:val="00F86958"/>
    <w:rsid w:val="00F93DAF"/>
    <w:rsid w:val="00F9767C"/>
    <w:rsid w:val="00FA0BCE"/>
    <w:rsid w:val="00FA51F2"/>
    <w:rsid w:val="00FA7CFA"/>
    <w:rsid w:val="00FB00FB"/>
    <w:rsid w:val="00FB0A7E"/>
    <w:rsid w:val="00FB13F5"/>
    <w:rsid w:val="00FB2148"/>
    <w:rsid w:val="00FB4503"/>
    <w:rsid w:val="00FB66A7"/>
    <w:rsid w:val="00FC07C0"/>
    <w:rsid w:val="00FD0907"/>
    <w:rsid w:val="00FD4CE4"/>
    <w:rsid w:val="00FE27A8"/>
    <w:rsid w:val="00FE362F"/>
    <w:rsid w:val="00FE486D"/>
    <w:rsid w:val="00FE628E"/>
    <w:rsid w:val="00FF5352"/>
    <w:rsid w:val="011AC620"/>
    <w:rsid w:val="01C04795"/>
    <w:rsid w:val="0292C537"/>
    <w:rsid w:val="041D4E73"/>
    <w:rsid w:val="05E7B2E4"/>
    <w:rsid w:val="0680C149"/>
    <w:rsid w:val="06D77B08"/>
    <w:rsid w:val="070AAF27"/>
    <w:rsid w:val="076A17BF"/>
    <w:rsid w:val="0784B6A0"/>
    <w:rsid w:val="082F1EA0"/>
    <w:rsid w:val="083D5101"/>
    <w:rsid w:val="09AA9E3B"/>
    <w:rsid w:val="0A461068"/>
    <w:rsid w:val="0A801A57"/>
    <w:rsid w:val="0ABFB2DC"/>
    <w:rsid w:val="0AE2DB5E"/>
    <w:rsid w:val="0B0EE1B3"/>
    <w:rsid w:val="0D53280F"/>
    <w:rsid w:val="0E21BB72"/>
    <w:rsid w:val="0E808A14"/>
    <w:rsid w:val="0EC5370E"/>
    <w:rsid w:val="0EE44E13"/>
    <w:rsid w:val="0F0087DB"/>
    <w:rsid w:val="0FBB2023"/>
    <w:rsid w:val="0FD3386C"/>
    <w:rsid w:val="10CFB916"/>
    <w:rsid w:val="11A73914"/>
    <w:rsid w:val="12588445"/>
    <w:rsid w:val="12B36956"/>
    <w:rsid w:val="12C0F0E1"/>
    <w:rsid w:val="13F97E8B"/>
    <w:rsid w:val="14D09318"/>
    <w:rsid w:val="1508E1B1"/>
    <w:rsid w:val="161DD104"/>
    <w:rsid w:val="16693C8F"/>
    <w:rsid w:val="17D21B21"/>
    <w:rsid w:val="1816BFFC"/>
    <w:rsid w:val="1947827D"/>
    <w:rsid w:val="19781BAE"/>
    <w:rsid w:val="1B532712"/>
    <w:rsid w:val="1C266B9A"/>
    <w:rsid w:val="1C324C10"/>
    <w:rsid w:val="1C94DF52"/>
    <w:rsid w:val="1CCC2559"/>
    <w:rsid w:val="1EA871CC"/>
    <w:rsid w:val="1F4C4EBC"/>
    <w:rsid w:val="218D81B5"/>
    <w:rsid w:val="21C6021F"/>
    <w:rsid w:val="2229ACFA"/>
    <w:rsid w:val="228275AE"/>
    <w:rsid w:val="228B21C7"/>
    <w:rsid w:val="237B46F0"/>
    <w:rsid w:val="23905AD1"/>
    <w:rsid w:val="239C8BBD"/>
    <w:rsid w:val="2482043F"/>
    <w:rsid w:val="260A1DBE"/>
    <w:rsid w:val="260A5844"/>
    <w:rsid w:val="265897F5"/>
    <w:rsid w:val="26BF353C"/>
    <w:rsid w:val="26FD8548"/>
    <w:rsid w:val="27DAD09A"/>
    <w:rsid w:val="2955F9B2"/>
    <w:rsid w:val="29578C65"/>
    <w:rsid w:val="29920895"/>
    <w:rsid w:val="2A2FF300"/>
    <w:rsid w:val="2A3BD1D9"/>
    <w:rsid w:val="2A89C84E"/>
    <w:rsid w:val="2BB39DB2"/>
    <w:rsid w:val="2BEB90B2"/>
    <w:rsid w:val="2C325B2A"/>
    <w:rsid w:val="2C82F110"/>
    <w:rsid w:val="2CB24FB9"/>
    <w:rsid w:val="2CC4E9AB"/>
    <w:rsid w:val="2D4F82AD"/>
    <w:rsid w:val="2D964AA4"/>
    <w:rsid w:val="2D982AE1"/>
    <w:rsid w:val="2E52C352"/>
    <w:rsid w:val="2E5CB0CF"/>
    <w:rsid w:val="2E9EC08F"/>
    <w:rsid w:val="2EE3B77E"/>
    <w:rsid w:val="2EF9B37D"/>
    <w:rsid w:val="2F288A17"/>
    <w:rsid w:val="2F76EF9A"/>
    <w:rsid w:val="30464FC2"/>
    <w:rsid w:val="30522FD8"/>
    <w:rsid w:val="3100DD35"/>
    <w:rsid w:val="32302984"/>
    <w:rsid w:val="3294F2E1"/>
    <w:rsid w:val="329CAD96"/>
    <w:rsid w:val="333D0397"/>
    <w:rsid w:val="3388B397"/>
    <w:rsid w:val="34CF389B"/>
    <w:rsid w:val="35F9988C"/>
    <w:rsid w:val="3725EDF8"/>
    <w:rsid w:val="373139A3"/>
    <w:rsid w:val="3763D92E"/>
    <w:rsid w:val="3941CD14"/>
    <w:rsid w:val="3A9656E5"/>
    <w:rsid w:val="3AB56436"/>
    <w:rsid w:val="3B5DE662"/>
    <w:rsid w:val="3BA203AF"/>
    <w:rsid w:val="3BF489B9"/>
    <w:rsid w:val="3C6A21AD"/>
    <w:rsid w:val="3D178061"/>
    <w:rsid w:val="3DF92888"/>
    <w:rsid w:val="3E9EE03B"/>
    <w:rsid w:val="3EB444D7"/>
    <w:rsid w:val="3F9FF092"/>
    <w:rsid w:val="3FBEF077"/>
    <w:rsid w:val="405450DF"/>
    <w:rsid w:val="412922FD"/>
    <w:rsid w:val="4216DE43"/>
    <w:rsid w:val="422659BD"/>
    <w:rsid w:val="4281482C"/>
    <w:rsid w:val="42B28B59"/>
    <w:rsid w:val="42EB73A1"/>
    <w:rsid w:val="43CC4E18"/>
    <w:rsid w:val="4401B706"/>
    <w:rsid w:val="44A87E79"/>
    <w:rsid w:val="457BC301"/>
    <w:rsid w:val="4588B163"/>
    <w:rsid w:val="46AB7DEA"/>
    <w:rsid w:val="46C50CB8"/>
    <w:rsid w:val="46C8F41B"/>
    <w:rsid w:val="4919724F"/>
    <w:rsid w:val="491FEE5B"/>
    <w:rsid w:val="4A46D98A"/>
    <w:rsid w:val="4A99EDAD"/>
    <w:rsid w:val="4AB49F97"/>
    <w:rsid w:val="4BA59A44"/>
    <w:rsid w:val="4C158700"/>
    <w:rsid w:val="4C9DC91D"/>
    <w:rsid w:val="4DE040A4"/>
    <w:rsid w:val="4E60A814"/>
    <w:rsid w:val="4EA977EF"/>
    <w:rsid w:val="4F7EC8D3"/>
    <w:rsid w:val="50B9B5CF"/>
    <w:rsid w:val="51DE0D5C"/>
    <w:rsid w:val="5284C884"/>
    <w:rsid w:val="528C0574"/>
    <w:rsid w:val="5293B2C0"/>
    <w:rsid w:val="52E6AED7"/>
    <w:rsid w:val="5306F7C5"/>
    <w:rsid w:val="5391228A"/>
    <w:rsid w:val="53C69DC3"/>
    <w:rsid w:val="54639C77"/>
    <w:rsid w:val="55140D66"/>
    <w:rsid w:val="55823F8B"/>
    <w:rsid w:val="55F17BE2"/>
    <w:rsid w:val="56384F3C"/>
    <w:rsid w:val="56B9E34D"/>
    <w:rsid w:val="574A6109"/>
    <w:rsid w:val="575CC212"/>
    <w:rsid w:val="5795224F"/>
    <w:rsid w:val="57D77F3F"/>
    <w:rsid w:val="584BFC9A"/>
    <w:rsid w:val="5882F622"/>
    <w:rsid w:val="59D315E8"/>
    <w:rsid w:val="5A5097EB"/>
    <w:rsid w:val="5AE74EB3"/>
    <w:rsid w:val="5B16C10C"/>
    <w:rsid w:val="5C742966"/>
    <w:rsid w:val="5D1F6DBD"/>
    <w:rsid w:val="5D962438"/>
    <w:rsid w:val="5DBE111E"/>
    <w:rsid w:val="5E0D529E"/>
    <w:rsid w:val="5E532EF8"/>
    <w:rsid w:val="5EB02066"/>
    <w:rsid w:val="5F4E56C6"/>
    <w:rsid w:val="5F5F1ABF"/>
    <w:rsid w:val="5FF0B60C"/>
    <w:rsid w:val="60D89AB4"/>
    <w:rsid w:val="6201CC80"/>
    <w:rsid w:val="621C557B"/>
    <w:rsid w:val="6320D1CB"/>
    <w:rsid w:val="6323EBD5"/>
    <w:rsid w:val="6391C4C7"/>
    <w:rsid w:val="6400F570"/>
    <w:rsid w:val="64C641FF"/>
    <w:rsid w:val="66275B81"/>
    <w:rsid w:val="66B53BE8"/>
    <w:rsid w:val="6734FC36"/>
    <w:rsid w:val="683A8996"/>
    <w:rsid w:val="692959DF"/>
    <w:rsid w:val="695931B5"/>
    <w:rsid w:val="6A4D58E6"/>
    <w:rsid w:val="6B74FEBA"/>
    <w:rsid w:val="6B7C2D75"/>
    <w:rsid w:val="6BA1F42C"/>
    <w:rsid w:val="6BF75297"/>
    <w:rsid w:val="6D8EBBAA"/>
    <w:rsid w:val="6D9E9FF2"/>
    <w:rsid w:val="6DD9E04F"/>
    <w:rsid w:val="6EAD9DF7"/>
    <w:rsid w:val="6F56543D"/>
    <w:rsid w:val="6FC69304"/>
    <w:rsid w:val="70197B8A"/>
    <w:rsid w:val="709B1AAF"/>
    <w:rsid w:val="71FF238D"/>
    <w:rsid w:val="7239D6BE"/>
    <w:rsid w:val="73BE36C1"/>
    <w:rsid w:val="750BA4C7"/>
    <w:rsid w:val="753ABC82"/>
    <w:rsid w:val="75BDFBEA"/>
    <w:rsid w:val="765B2814"/>
    <w:rsid w:val="7680893E"/>
    <w:rsid w:val="7694C9A2"/>
    <w:rsid w:val="773E389C"/>
    <w:rsid w:val="77CCFA34"/>
    <w:rsid w:val="77F961A2"/>
    <w:rsid w:val="782261EC"/>
    <w:rsid w:val="78E0E0FA"/>
    <w:rsid w:val="790E8AD0"/>
    <w:rsid w:val="79D15EB9"/>
    <w:rsid w:val="7A6847EE"/>
    <w:rsid w:val="7B0C3DFF"/>
    <w:rsid w:val="7B19E63F"/>
    <w:rsid w:val="7C41D2BC"/>
    <w:rsid w:val="7C5FED31"/>
    <w:rsid w:val="7CDA85A0"/>
    <w:rsid w:val="7CF765D2"/>
    <w:rsid w:val="7E4A7815"/>
    <w:rsid w:val="7F03E0FF"/>
    <w:rsid w:val="7F1A7C0B"/>
    <w:rsid w:val="7F621C48"/>
    <w:rsid w:val="7F9C91FF"/>
    <w:rsid w:val="7FBBA4E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DF8BF"/>
  <w15:chartTrackingRefBased/>
  <w15:docId w15:val="{272ABEC3-A836-4BD8-86E7-6DF28CFB7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next w:val="Normal"/>
    <w:link w:val="Heading1Char"/>
    <w:uiPriority w:val="9"/>
    <w:rsid w:val="00697F36"/>
    <w:pPr>
      <w:keepNext/>
      <w:spacing w:before="240" w:after="60" w:line="240" w:lineRule="auto"/>
      <w:outlineLvl w:val="0"/>
    </w:pPr>
    <w:rPr>
      <w:rFonts w:ascii="Cambria" w:eastAsia="Times New Roman" w:hAnsi="Cambria" w:cs="Times New Roman"/>
      <w:b/>
      <w:bCs/>
      <w:kern w:val="32"/>
      <w:sz w:val="32"/>
      <w:szCs w:val="32"/>
      <w:lang w:eastAsia="en-GB"/>
    </w:rPr>
  </w:style>
  <w:style w:type="paragraph" w:styleId="Heading2">
    <w:name w:val="heading 2"/>
    <w:basedOn w:val="Normal"/>
    <w:next w:val="Normal"/>
    <w:link w:val="Heading2Char"/>
    <w:uiPriority w:val="9"/>
    <w:unhideWhenUsed/>
    <w:qFormat/>
    <w:rsid w:val="002951A1"/>
    <w:pPr>
      <w:keepNext/>
      <w:spacing w:after="240" w:line="240" w:lineRule="auto"/>
      <w:outlineLvl w:val="1"/>
    </w:pPr>
    <w:rPr>
      <w:rFonts w:ascii="Arial" w:eastAsia="Times New Roman" w:hAnsi="Arial" w:cs="Times New Roman"/>
      <w:b/>
      <w:bCs/>
      <w:iCs/>
      <w:color w:val="00682F"/>
      <w:sz w:val="32"/>
      <w:szCs w:val="28"/>
      <w:lang w:eastAsia="en-GB"/>
    </w:rPr>
  </w:style>
  <w:style w:type="paragraph" w:styleId="Heading3">
    <w:name w:val="heading 3"/>
    <w:basedOn w:val="Normal"/>
    <w:next w:val="Normal"/>
    <w:link w:val="Heading3Char"/>
    <w:uiPriority w:val="9"/>
    <w:unhideWhenUsed/>
    <w:qFormat/>
    <w:rsid w:val="0053042D"/>
    <w:pPr>
      <w:keepNext/>
      <w:spacing w:after="120" w:line="276" w:lineRule="auto"/>
      <w:outlineLvl w:val="2"/>
    </w:pPr>
    <w:rPr>
      <w:rFonts w:ascii="Arial" w:eastAsia="Times New Roman" w:hAnsi="Arial" w:cs="Times New Roman"/>
      <w:b/>
      <w:bCs/>
      <w:color w:val="538135" w:themeColor="accent6" w:themeShade="BF"/>
      <w:sz w:val="24"/>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6B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B15"/>
  </w:style>
  <w:style w:type="paragraph" w:styleId="Footer">
    <w:name w:val="footer"/>
    <w:basedOn w:val="Normal"/>
    <w:link w:val="FooterChar"/>
    <w:uiPriority w:val="99"/>
    <w:unhideWhenUsed/>
    <w:rsid w:val="00556B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B15"/>
  </w:style>
  <w:style w:type="character" w:customStyle="1" w:styleId="Heading1Char">
    <w:name w:val="Heading 1 Char"/>
    <w:basedOn w:val="DefaultParagraphFont"/>
    <w:link w:val="Heading1"/>
    <w:uiPriority w:val="9"/>
    <w:rsid w:val="00697F36"/>
    <w:rPr>
      <w:rFonts w:ascii="Cambria" w:eastAsia="Times New Roman" w:hAnsi="Cambria" w:cs="Times New Roman"/>
      <w:b/>
      <w:bCs/>
      <w:kern w:val="32"/>
      <w:sz w:val="32"/>
      <w:szCs w:val="32"/>
      <w:lang w:eastAsia="en-GB"/>
    </w:rPr>
  </w:style>
  <w:style w:type="character" w:customStyle="1" w:styleId="Heading2Char">
    <w:name w:val="Heading 2 Char"/>
    <w:basedOn w:val="DefaultParagraphFont"/>
    <w:link w:val="Heading2"/>
    <w:uiPriority w:val="9"/>
    <w:rsid w:val="002951A1"/>
    <w:rPr>
      <w:rFonts w:ascii="Arial" w:eastAsia="Times New Roman" w:hAnsi="Arial" w:cs="Times New Roman"/>
      <w:b/>
      <w:bCs/>
      <w:iCs/>
      <w:color w:val="00682F"/>
      <w:sz w:val="32"/>
      <w:szCs w:val="28"/>
      <w:lang w:eastAsia="en-GB"/>
    </w:rPr>
  </w:style>
  <w:style w:type="character" w:customStyle="1" w:styleId="Heading3Char">
    <w:name w:val="Heading 3 Char"/>
    <w:basedOn w:val="DefaultParagraphFont"/>
    <w:link w:val="Heading3"/>
    <w:uiPriority w:val="9"/>
    <w:rsid w:val="0053042D"/>
    <w:rPr>
      <w:rFonts w:ascii="Arial" w:eastAsia="Times New Roman" w:hAnsi="Arial" w:cs="Times New Roman"/>
      <w:b/>
      <w:bCs/>
      <w:color w:val="538135" w:themeColor="accent6" w:themeShade="BF"/>
      <w:sz w:val="24"/>
      <w:szCs w:val="26"/>
      <w:lang w:eastAsia="en-GB"/>
    </w:rPr>
  </w:style>
  <w:style w:type="paragraph" w:styleId="NormalWeb">
    <w:name w:val="Normal (Web)"/>
    <w:basedOn w:val="Normal"/>
    <w:uiPriority w:val="99"/>
    <w:unhideWhenUsed/>
    <w:rsid w:val="00697F36"/>
    <w:pPr>
      <w:spacing w:after="301" w:line="301" w:lineRule="atLeast"/>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97F36"/>
    <w:rPr>
      <w:color w:val="0000FF"/>
      <w:u w:val="single"/>
    </w:rPr>
  </w:style>
  <w:style w:type="paragraph" w:styleId="FootnoteText">
    <w:name w:val="footnote text"/>
    <w:basedOn w:val="Normal"/>
    <w:link w:val="FootnoteTextChar"/>
    <w:semiHidden/>
    <w:rsid w:val="00697F36"/>
    <w:pPr>
      <w:spacing w:after="0" w:line="240" w:lineRule="auto"/>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semiHidden/>
    <w:rsid w:val="00697F36"/>
    <w:rPr>
      <w:rFonts w:ascii="Times New Roman" w:eastAsia="Times New Roman" w:hAnsi="Times New Roman" w:cs="Times New Roman"/>
      <w:sz w:val="20"/>
      <w:szCs w:val="20"/>
      <w:lang w:val="en-US"/>
    </w:rPr>
  </w:style>
  <w:style w:type="character" w:styleId="FootnoteReference">
    <w:name w:val="footnote reference"/>
    <w:basedOn w:val="DefaultParagraphFont"/>
    <w:semiHidden/>
    <w:rsid w:val="00697F36"/>
    <w:rPr>
      <w:vertAlign w:val="superscript"/>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697F36"/>
    <w:pPr>
      <w:spacing w:after="0" w:line="240" w:lineRule="auto"/>
      <w:ind w:left="720"/>
    </w:pPr>
    <w:rPr>
      <w:rFonts w:ascii="Times New Roman" w:eastAsia="Times New Roman" w:hAnsi="Times New Roman" w:cs="Times New Roman"/>
      <w:sz w:val="24"/>
      <w:szCs w:val="24"/>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uiPriority w:val="34"/>
    <w:qFormat/>
    <w:rsid w:val="00697F36"/>
    <w:rPr>
      <w:rFonts w:ascii="Times New Roman" w:eastAsia="Times New Roman" w:hAnsi="Times New Roman" w:cs="Times New Roman"/>
      <w:sz w:val="24"/>
      <w:szCs w:val="24"/>
    </w:rPr>
  </w:style>
  <w:style w:type="paragraph" w:customStyle="1" w:styleId="Default">
    <w:name w:val="Default"/>
    <w:basedOn w:val="Normal"/>
    <w:rsid w:val="00697F36"/>
    <w:pPr>
      <w:autoSpaceDE w:val="0"/>
      <w:autoSpaceDN w:val="0"/>
      <w:spacing w:after="0" w:line="240" w:lineRule="auto"/>
    </w:pPr>
    <w:rPr>
      <w:rFonts w:ascii="Arial" w:eastAsia="Calibri" w:hAnsi="Arial" w:cs="Arial"/>
      <w:color w:val="000000"/>
      <w:sz w:val="24"/>
      <w:szCs w:val="24"/>
      <w:lang w:eastAsia="en-GB"/>
    </w:rPr>
  </w:style>
  <w:style w:type="paragraph" w:customStyle="1" w:styleId="BulletList1">
    <w:name w:val="Bullet List 1"/>
    <w:basedOn w:val="Normal"/>
    <w:rsid w:val="00697F36"/>
    <w:pPr>
      <w:spacing w:after="0" w:line="240" w:lineRule="auto"/>
    </w:pPr>
    <w:rPr>
      <w:rFonts w:ascii="Cambria" w:eastAsia="Times New Roman" w:hAnsi="Cambria" w:cs="Times New Roman"/>
      <w:szCs w:val="20"/>
    </w:rPr>
  </w:style>
  <w:style w:type="character" w:styleId="CommentReference">
    <w:name w:val="annotation reference"/>
    <w:basedOn w:val="DefaultParagraphFont"/>
    <w:uiPriority w:val="99"/>
    <w:semiHidden/>
    <w:unhideWhenUsed/>
    <w:rsid w:val="00697F36"/>
    <w:rPr>
      <w:sz w:val="16"/>
      <w:szCs w:val="16"/>
    </w:rPr>
  </w:style>
  <w:style w:type="paragraph" w:styleId="CommentText">
    <w:name w:val="annotation text"/>
    <w:basedOn w:val="Normal"/>
    <w:link w:val="CommentTextChar"/>
    <w:uiPriority w:val="99"/>
    <w:unhideWhenUsed/>
    <w:rsid w:val="00697F36"/>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rsid w:val="00697F36"/>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697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7F3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CF23BB"/>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CF23BB"/>
    <w:rPr>
      <w:rFonts w:ascii="Times New Roman" w:eastAsia="Times New Roman" w:hAnsi="Times New Roman" w:cs="Times New Roman"/>
      <w:b/>
      <w:bCs/>
      <w:sz w:val="20"/>
      <w:szCs w:val="20"/>
      <w:lang w:eastAsia="en-GB"/>
    </w:rPr>
  </w:style>
  <w:style w:type="paragraph" w:styleId="NoSpacing">
    <w:name w:val="No Spacing"/>
    <w:uiPriority w:val="1"/>
    <w:qFormat/>
    <w:rsid w:val="00FE362F"/>
    <w:pPr>
      <w:spacing w:after="120" w:line="240" w:lineRule="auto"/>
    </w:pPr>
    <w:rPr>
      <w:rFonts w:ascii="Arial" w:hAnsi="Arial"/>
      <w:sz w:val="24"/>
    </w:rPr>
  </w:style>
  <w:style w:type="character" w:styleId="UnresolvedMention">
    <w:name w:val="Unresolved Mention"/>
    <w:basedOn w:val="DefaultParagraphFont"/>
    <w:uiPriority w:val="99"/>
    <w:unhideWhenUsed/>
    <w:rsid w:val="001B15DA"/>
    <w:rPr>
      <w:color w:val="605E5C"/>
      <w:shd w:val="clear" w:color="auto" w:fill="E1DFDD"/>
    </w:rPr>
  </w:style>
  <w:style w:type="character" w:styleId="Mention">
    <w:name w:val="Mention"/>
    <w:basedOn w:val="DefaultParagraphFont"/>
    <w:uiPriority w:val="99"/>
    <w:unhideWhenUsed/>
    <w:rsid w:val="00E4489D"/>
    <w:rPr>
      <w:color w:val="2B579A"/>
      <w:shd w:val="clear" w:color="auto" w:fill="E1DFDD"/>
    </w:rPr>
  </w:style>
  <w:style w:type="paragraph" w:styleId="Revision">
    <w:name w:val="Revision"/>
    <w:hidden/>
    <w:uiPriority w:val="99"/>
    <w:semiHidden/>
    <w:rsid w:val="00353EF1"/>
    <w:pPr>
      <w:spacing w:after="0" w:line="240" w:lineRule="auto"/>
    </w:pPr>
  </w:style>
  <w:style w:type="paragraph" w:styleId="TOCHeading">
    <w:name w:val="TOC Heading"/>
    <w:basedOn w:val="Heading1"/>
    <w:next w:val="Normal"/>
    <w:uiPriority w:val="39"/>
    <w:unhideWhenUsed/>
    <w:qFormat/>
    <w:rsid w:val="005B6778"/>
    <w:pPr>
      <w:keepLines/>
      <w:spacing w:after="0" w:line="259" w:lineRule="auto"/>
      <w:outlineLvl w:val="9"/>
    </w:pPr>
    <w:rPr>
      <w:rFonts w:asciiTheme="majorHAnsi" w:eastAsiaTheme="majorEastAsia" w:hAnsiTheme="majorHAnsi" w:cstheme="majorBidi"/>
      <w:b w:val="0"/>
      <w:bCs w:val="0"/>
      <w:color w:val="2F5496" w:themeColor="accent1" w:themeShade="BF"/>
      <w:kern w:val="0"/>
      <w:lang w:val="en-US" w:eastAsia="en-US"/>
    </w:rPr>
  </w:style>
  <w:style w:type="paragraph" w:styleId="TOC2">
    <w:name w:val="toc 2"/>
    <w:basedOn w:val="Normal"/>
    <w:next w:val="Normal"/>
    <w:autoRedefine/>
    <w:uiPriority w:val="39"/>
    <w:unhideWhenUsed/>
    <w:rsid w:val="005B6778"/>
    <w:pPr>
      <w:spacing w:after="100"/>
      <w:ind w:left="220"/>
    </w:pPr>
  </w:style>
  <w:style w:type="paragraph" w:styleId="TOC1">
    <w:name w:val="toc 1"/>
    <w:basedOn w:val="Normal"/>
    <w:next w:val="Normal"/>
    <w:autoRedefine/>
    <w:uiPriority w:val="39"/>
    <w:unhideWhenUsed/>
    <w:rsid w:val="005B6778"/>
    <w:pPr>
      <w:spacing w:after="100"/>
    </w:pPr>
  </w:style>
  <w:style w:type="paragraph" w:styleId="TOC3">
    <w:name w:val="toc 3"/>
    <w:basedOn w:val="Normal"/>
    <w:next w:val="Normal"/>
    <w:autoRedefine/>
    <w:uiPriority w:val="39"/>
    <w:unhideWhenUsed/>
    <w:rsid w:val="008C7770"/>
    <w:pPr>
      <w:spacing w:after="100"/>
      <w:ind w:left="440"/>
    </w:pPr>
  </w:style>
  <w:style w:type="paragraph" w:customStyle="1" w:styleId="paragraph">
    <w:name w:val="paragraph"/>
    <w:basedOn w:val="Normal"/>
    <w:rsid w:val="00B940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40AF"/>
  </w:style>
  <w:style w:type="character" w:customStyle="1" w:styleId="eop">
    <w:name w:val="eop"/>
    <w:basedOn w:val="DefaultParagraphFont"/>
    <w:rsid w:val="00B940AF"/>
  </w:style>
  <w:style w:type="character" w:styleId="FollowedHyperlink">
    <w:name w:val="FollowedHyperlink"/>
    <w:basedOn w:val="DefaultParagraphFont"/>
    <w:uiPriority w:val="99"/>
    <w:semiHidden/>
    <w:unhideWhenUsed/>
    <w:rsid w:val="003326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52932">
      <w:bodyDiv w:val="1"/>
      <w:marLeft w:val="0"/>
      <w:marRight w:val="0"/>
      <w:marTop w:val="0"/>
      <w:marBottom w:val="0"/>
      <w:divBdr>
        <w:top w:val="none" w:sz="0" w:space="0" w:color="auto"/>
        <w:left w:val="none" w:sz="0" w:space="0" w:color="auto"/>
        <w:bottom w:val="none" w:sz="0" w:space="0" w:color="auto"/>
        <w:right w:val="none" w:sz="0" w:space="0" w:color="auto"/>
      </w:divBdr>
    </w:div>
    <w:div w:id="43452469">
      <w:bodyDiv w:val="1"/>
      <w:marLeft w:val="0"/>
      <w:marRight w:val="0"/>
      <w:marTop w:val="0"/>
      <w:marBottom w:val="0"/>
      <w:divBdr>
        <w:top w:val="none" w:sz="0" w:space="0" w:color="auto"/>
        <w:left w:val="none" w:sz="0" w:space="0" w:color="auto"/>
        <w:bottom w:val="none" w:sz="0" w:space="0" w:color="auto"/>
        <w:right w:val="none" w:sz="0" w:space="0" w:color="auto"/>
      </w:divBdr>
    </w:div>
    <w:div w:id="235364244">
      <w:bodyDiv w:val="1"/>
      <w:marLeft w:val="0"/>
      <w:marRight w:val="0"/>
      <w:marTop w:val="0"/>
      <w:marBottom w:val="0"/>
      <w:divBdr>
        <w:top w:val="none" w:sz="0" w:space="0" w:color="auto"/>
        <w:left w:val="none" w:sz="0" w:space="0" w:color="auto"/>
        <w:bottom w:val="none" w:sz="0" w:space="0" w:color="auto"/>
        <w:right w:val="none" w:sz="0" w:space="0" w:color="auto"/>
      </w:divBdr>
    </w:div>
    <w:div w:id="248932208">
      <w:bodyDiv w:val="1"/>
      <w:marLeft w:val="0"/>
      <w:marRight w:val="0"/>
      <w:marTop w:val="0"/>
      <w:marBottom w:val="0"/>
      <w:divBdr>
        <w:top w:val="none" w:sz="0" w:space="0" w:color="auto"/>
        <w:left w:val="none" w:sz="0" w:space="0" w:color="auto"/>
        <w:bottom w:val="none" w:sz="0" w:space="0" w:color="auto"/>
        <w:right w:val="none" w:sz="0" w:space="0" w:color="auto"/>
      </w:divBdr>
      <w:divsChild>
        <w:div w:id="79451089">
          <w:marLeft w:val="0"/>
          <w:marRight w:val="0"/>
          <w:marTop w:val="0"/>
          <w:marBottom w:val="0"/>
          <w:divBdr>
            <w:top w:val="none" w:sz="0" w:space="0" w:color="auto"/>
            <w:left w:val="none" w:sz="0" w:space="0" w:color="auto"/>
            <w:bottom w:val="none" w:sz="0" w:space="0" w:color="auto"/>
            <w:right w:val="none" w:sz="0" w:space="0" w:color="auto"/>
          </w:divBdr>
          <w:divsChild>
            <w:div w:id="46731766">
              <w:marLeft w:val="0"/>
              <w:marRight w:val="0"/>
              <w:marTop w:val="0"/>
              <w:marBottom w:val="0"/>
              <w:divBdr>
                <w:top w:val="none" w:sz="0" w:space="0" w:color="auto"/>
                <w:left w:val="none" w:sz="0" w:space="0" w:color="auto"/>
                <w:bottom w:val="none" w:sz="0" w:space="0" w:color="auto"/>
                <w:right w:val="none" w:sz="0" w:space="0" w:color="auto"/>
              </w:divBdr>
            </w:div>
            <w:div w:id="259686050">
              <w:marLeft w:val="0"/>
              <w:marRight w:val="0"/>
              <w:marTop w:val="0"/>
              <w:marBottom w:val="0"/>
              <w:divBdr>
                <w:top w:val="none" w:sz="0" w:space="0" w:color="auto"/>
                <w:left w:val="none" w:sz="0" w:space="0" w:color="auto"/>
                <w:bottom w:val="none" w:sz="0" w:space="0" w:color="auto"/>
                <w:right w:val="none" w:sz="0" w:space="0" w:color="auto"/>
              </w:divBdr>
            </w:div>
            <w:div w:id="457408092">
              <w:marLeft w:val="0"/>
              <w:marRight w:val="0"/>
              <w:marTop w:val="0"/>
              <w:marBottom w:val="0"/>
              <w:divBdr>
                <w:top w:val="none" w:sz="0" w:space="0" w:color="auto"/>
                <w:left w:val="none" w:sz="0" w:space="0" w:color="auto"/>
                <w:bottom w:val="none" w:sz="0" w:space="0" w:color="auto"/>
                <w:right w:val="none" w:sz="0" w:space="0" w:color="auto"/>
              </w:divBdr>
            </w:div>
            <w:div w:id="471488537">
              <w:marLeft w:val="0"/>
              <w:marRight w:val="0"/>
              <w:marTop w:val="0"/>
              <w:marBottom w:val="0"/>
              <w:divBdr>
                <w:top w:val="none" w:sz="0" w:space="0" w:color="auto"/>
                <w:left w:val="none" w:sz="0" w:space="0" w:color="auto"/>
                <w:bottom w:val="none" w:sz="0" w:space="0" w:color="auto"/>
                <w:right w:val="none" w:sz="0" w:space="0" w:color="auto"/>
              </w:divBdr>
            </w:div>
            <w:div w:id="643850276">
              <w:marLeft w:val="0"/>
              <w:marRight w:val="0"/>
              <w:marTop w:val="0"/>
              <w:marBottom w:val="0"/>
              <w:divBdr>
                <w:top w:val="none" w:sz="0" w:space="0" w:color="auto"/>
                <w:left w:val="none" w:sz="0" w:space="0" w:color="auto"/>
                <w:bottom w:val="none" w:sz="0" w:space="0" w:color="auto"/>
                <w:right w:val="none" w:sz="0" w:space="0" w:color="auto"/>
              </w:divBdr>
            </w:div>
            <w:div w:id="662197011">
              <w:marLeft w:val="0"/>
              <w:marRight w:val="0"/>
              <w:marTop w:val="0"/>
              <w:marBottom w:val="0"/>
              <w:divBdr>
                <w:top w:val="none" w:sz="0" w:space="0" w:color="auto"/>
                <w:left w:val="none" w:sz="0" w:space="0" w:color="auto"/>
                <w:bottom w:val="none" w:sz="0" w:space="0" w:color="auto"/>
                <w:right w:val="none" w:sz="0" w:space="0" w:color="auto"/>
              </w:divBdr>
            </w:div>
            <w:div w:id="750858007">
              <w:marLeft w:val="0"/>
              <w:marRight w:val="0"/>
              <w:marTop w:val="0"/>
              <w:marBottom w:val="0"/>
              <w:divBdr>
                <w:top w:val="none" w:sz="0" w:space="0" w:color="auto"/>
                <w:left w:val="none" w:sz="0" w:space="0" w:color="auto"/>
                <w:bottom w:val="none" w:sz="0" w:space="0" w:color="auto"/>
                <w:right w:val="none" w:sz="0" w:space="0" w:color="auto"/>
              </w:divBdr>
            </w:div>
            <w:div w:id="815729260">
              <w:marLeft w:val="0"/>
              <w:marRight w:val="0"/>
              <w:marTop w:val="0"/>
              <w:marBottom w:val="0"/>
              <w:divBdr>
                <w:top w:val="none" w:sz="0" w:space="0" w:color="auto"/>
                <w:left w:val="none" w:sz="0" w:space="0" w:color="auto"/>
                <w:bottom w:val="none" w:sz="0" w:space="0" w:color="auto"/>
                <w:right w:val="none" w:sz="0" w:space="0" w:color="auto"/>
              </w:divBdr>
            </w:div>
            <w:div w:id="867910672">
              <w:marLeft w:val="0"/>
              <w:marRight w:val="0"/>
              <w:marTop w:val="0"/>
              <w:marBottom w:val="0"/>
              <w:divBdr>
                <w:top w:val="none" w:sz="0" w:space="0" w:color="auto"/>
                <w:left w:val="none" w:sz="0" w:space="0" w:color="auto"/>
                <w:bottom w:val="none" w:sz="0" w:space="0" w:color="auto"/>
                <w:right w:val="none" w:sz="0" w:space="0" w:color="auto"/>
              </w:divBdr>
            </w:div>
            <w:div w:id="958494080">
              <w:marLeft w:val="0"/>
              <w:marRight w:val="0"/>
              <w:marTop w:val="0"/>
              <w:marBottom w:val="0"/>
              <w:divBdr>
                <w:top w:val="none" w:sz="0" w:space="0" w:color="auto"/>
                <w:left w:val="none" w:sz="0" w:space="0" w:color="auto"/>
                <w:bottom w:val="none" w:sz="0" w:space="0" w:color="auto"/>
                <w:right w:val="none" w:sz="0" w:space="0" w:color="auto"/>
              </w:divBdr>
            </w:div>
            <w:div w:id="988828202">
              <w:marLeft w:val="0"/>
              <w:marRight w:val="0"/>
              <w:marTop w:val="0"/>
              <w:marBottom w:val="0"/>
              <w:divBdr>
                <w:top w:val="none" w:sz="0" w:space="0" w:color="auto"/>
                <w:left w:val="none" w:sz="0" w:space="0" w:color="auto"/>
                <w:bottom w:val="none" w:sz="0" w:space="0" w:color="auto"/>
                <w:right w:val="none" w:sz="0" w:space="0" w:color="auto"/>
              </w:divBdr>
            </w:div>
            <w:div w:id="1006371516">
              <w:marLeft w:val="0"/>
              <w:marRight w:val="0"/>
              <w:marTop w:val="0"/>
              <w:marBottom w:val="0"/>
              <w:divBdr>
                <w:top w:val="none" w:sz="0" w:space="0" w:color="auto"/>
                <w:left w:val="none" w:sz="0" w:space="0" w:color="auto"/>
                <w:bottom w:val="none" w:sz="0" w:space="0" w:color="auto"/>
                <w:right w:val="none" w:sz="0" w:space="0" w:color="auto"/>
              </w:divBdr>
            </w:div>
            <w:div w:id="1102526909">
              <w:marLeft w:val="0"/>
              <w:marRight w:val="0"/>
              <w:marTop w:val="0"/>
              <w:marBottom w:val="0"/>
              <w:divBdr>
                <w:top w:val="none" w:sz="0" w:space="0" w:color="auto"/>
                <w:left w:val="none" w:sz="0" w:space="0" w:color="auto"/>
                <w:bottom w:val="none" w:sz="0" w:space="0" w:color="auto"/>
                <w:right w:val="none" w:sz="0" w:space="0" w:color="auto"/>
              </w:divBdr>
            </w:div>
            <w:div w:id="1257597940">
              <w:marLeft w:val="0"/>
              <w:marRight w:val="0"/>
              <w:marTop w:val="0"/>
              <w:marBottom w:val="0"/>
              <w:divBdr>
                <w:top w:val="none" w:sz="0" w:space="0" w:color="auto"/>
                <w:left w:val="none" w:sz="0" w:space="0" w:color="auto"/>
                <w:bottom w:val="none" w:sz="0" w:space="0" w:color="auto"/>
                <w:right w:val="none" w:sz="0" w:space="0" w:color="auto"/>
              </w:divBdr>
            </w:div>
            <w:div w:id="1362314702">
              <w:marLeft w:val="0"/>
              <w:marRight w:val="0"/>
              <w:marTop w:val="0"/>
              <w:marBottom w:val="0"/>
              <w:divBdr>
                <w:top w:val="none" w:sz="0" w:space="0" w:color="auto"/>
                <w:left w:val="none" w:sz="0" w:space="0" w:color="auto"/>
                <w:bottom w:val="none" w:sz="0" w:space="0" w:color="auto"/>
                <w:right w:val="none" w:sz="0" w:space="0" w:color="auto"/>
              </w:divBdr>
            </w:div>
            <w:div w:id="1424260130">
              <w:marLeft w:val="0"/>
              <w:marRight w:val="0"/>
              <w:marTop w:val="0"/>
              <w:marBottom w:val="0"/>
              <w:divBdr>
                <w:top w:val="none" w:sz="0" w:space="0" w:color="auto"/>
                <w:left w:val="none" w:sz="0" w:space="0" w:color="auto"/>
                <w:bottom w:val="none" w:sz="0" w:space="0" w:color="auto"/>
                <w:right w:val="none" w:sz="0" w:space="0" w:color="auto"/>
              </w:divBdr>
            </w:div>
            <w:div w:id="1476607435">
              <w:marLeft w:val="0"/>
              <w:marRight w:val="0"/>
              <w:marTop w:val="0"/>
              <w:marBottom w:val="0"/>
              <w:divBdr>
                <w:top w:val="none" w:sz="0" w:space="0" w:color="auto"/>
                <w:left w:val="none" w:sz="0" w:space="0" w:color="auto"/>
                <w:bottom w:val="none" w:sz="0" w:space="0" w:color="auto"/>
                <w:right w:val="none" w:sz="0" w:space="0" w:color="auto"/>
              </w:divBdr>
            </w:div>
            <w:div w:id="1562054128">
              <w:marLeft w:val="0"/>
              <w:marRight w:val="0"/>
              <w:marTop w:val="0"/>
              <w:marBottom w:val="0"/>
              <w:divBdr>
                <w:top w:val="none" w:sz="0" w:space="0" w:color="auto"/>
                <w:left w:val="none" w:sz="0" w:space="0" w:color="auto"/>
                <w:bottom w:val="none" w:sz="0" w:space="0" w:color="auto"/>
                <w:right w:val="none" w:sz="0" w:space="0" w:color="auto"/>
              </w:divBdr>
            </w:div>
            <w:div w:id="1590114473">
              <w:marLeft w:val="0"/>
              <w:marRight w:val="0"/>
              <w:marTop w:val="0"/>
              <w:marBottom w:val="0"/>
              <w:divBdr>
                <w:top w:val="none" w:sz="0" w:space="0" w:color="auto"/>
                <w:left w:val="none" w:sz="0" w:space="0" w:color="auto"/>
                <w:bottom w:val="none" w:sz="0" w:space="0" w:color="auto"/>
                <w:right w:val="none" w:sz="0" w:space="0" w:color="auto"/>
              </w:divBdr>
            </w:div>
            <w:div w:id="1617563739">
              <w:marLeft w:val="0"/>
              <w:marRight w:val="0"/>
              <w:marTop w:val="0"/>
              <w:marBottom w:val="0"/>
              <w:divBdr>
                <w:top w:val="none" w:sz="0" w:space="0" w:color="auto"/>
                <w:left w:val="none" w:sz="0" w:space="0" w:color="auto"/>
                <w:bottom w:val="none" w:sz="0" w:space="0" w:color="auto"/>
                <w:right w:val="none" w:sz="0" w:space="0" w:color="auto"/>
              </w:divBdr>
            </w:div>
          </w:divsChild>
        </w:div>
        <w:div w:id="155077877">
          <w:marLeft w:val="0"/>
          <w:marRight w:val="0"/>
          <w:marTop w:val="0"/>
          <w:marBottom w:val="0"/>
          <w:divBdr>
            <w:top w:val="none" w:sz="0" w:space="0" w:color="auto"/>
            <w:left w:val="none" w:sz="0" w:space="0" w:color="auto"/>
            <w:bottom w:val="none" w:sz="0" w:space="0" w:color="auto"/>
            <w:right w:val="none" w:sz="0" w:space="0" w:color="auto"/>
          </w:divBdr>
        </w:div>
        <w:div w:id="237714035">
          <w:marLeft w:val="0"/>
          <w:marRight w:val="0"/>
          <w:marTop w:val="0"/>
          <w:marBottom w:val="0"/>
          <w:divBdr>
            <w:top w:val="none" w:sz="0" w:space="0" w:color="auto"/>
            <w:left w:val="none" w:sz="0" w:space="0" w:color="auto"/>
            <w:bottom w:val="none" w:sz="0" w:space="0" w:color="auto"/>
            <w:right w:val="none" w:sz="0" w:space="0" w:color="auto"/>
          </w:divBdr>
        </w:div>
        <w:div w:id="354382254">
          <w:marLeft w:val="0"/>
          <w:marRight w:val="0"/>
          <w:marTop w:val="0"/>
          <w:marBottom w:val="0"/>
          <w:divBdr>
            <w:top w:val="none" w:sz="0" w:space="0" w:color="auto"/>
            <w:left w:val="none" w:sz="0" w:space="0" w:color="auto"/>
            <w:bottom w:val="none" w:sz="0" w:space="0" w:color="auto"/>
            <w:right w:val="none" w:sz="0" w:space="0" w:color="auto"/>
          </w:divBdr>
        </w:div>
        <w:div w:id="516121005">
          <w:marLeft w:val="0"/>
          <w:marRight w:val="0"/>
          <w:marTop w:val="0"/>
          <w:marBottom w:val="0"/>
          <w:divBdr>
            <w:top w:val="none" w:sz="0" w:space="0" w:color="auto"/>
            <w:left w:val="none" w:sz="0" w:space="0" w:color="auto"/>
            <w:bottom w:val="none" w:sz="0" w:space="0" w:color="auto"/>
            <w:right w:val="none" w:sz="0" w:space="0" w:color="auto"/>
          </w:divBdr>
        </w:div>
        <w:div w:id="644555379">
          <w:marLeft w:val="0"/>
          <w:marRight w:val="0"/>
          <w:marTop w:val="0"/>
          <w:marBottom w:val="0"/>
          <w:divBdr>
            <w:top w:val="none" w:sz="0" w:space="0" w:color="auto"/>
            <w:left w:val="none" w:sz="0" w:space="0" w:color="auto"/>
            <w:bottom w:val="none" w:sz="0" w:space="0" w:color="auto"/>
            <w:right w:val="none" w:sz="0" w:space="0" w:color="auto"/>
          </w:divBdr>
        </w:div>
        <w:div w:id="687872000">
          <w:marLeft w:val="0"/>
          <w:marRight w:val="0"/>
          <w:marTop w:val="0"/>
          <w:marBottom w:val="0"/>
          <w:divBdr>
            <w:top w:val="none" w:sz="0" w:space="0" w:color="auto"/>
            <w:left w:val="none" w:sz="0" w:space="0" w:color="auto"/>
            <w:bottom w:val="none" w:sz="0" w:space="0" w:color="auto"/>
            <w:right w:val="none" w:sz="0" w:space="0" w:color="auto"/>
          </w:divBdr>
        </w:div>
        <w:div w:id="708334694">
          <w:marLeft w:val="0"/>
          <w:marRight w:val="0"/>
          <w:marTop w:val="0"/>
          <w:marBottom w:val="0"/>
          <w:divBdr>
            <w:top w:val="none" w:sz="0" w:space="0" w:color="auto"/>
            <w:left w:val="none" w:sz="0" w:space="0" w:color="auto"/>
            <w:bottom w:val="none" w:sz="0" w:space="0" w:color="auto"/>
            <w:right w:val="none" w:sz="0" w:space="0" w:color="auto"/>
          </w:divBdr>
        </w:div>
        <w:div w:id="769589700">
          <w:marLeft w:val="0"/>
          <w:marRight w:val="0"/>
          <w:marTop w:val="0"/>
          <w:marBottom w:val="0"/>
          <w:divBdr>
            <w:top w:val="none" w:sz="0" w:space="0" w:color="auto"/>
            <w:left w:val="none" w:sz="0" w:space="0" w:color="auto"/>
            <w:bottom w:val="none" w:sz="0" w:space="0" w:color="auto"/>
            <w:right w:val="none" w:sz="0" w:space="0" w:color="auto"/>
          </w:divBdr>
        </w:div>
        <w:div w:id="901404586">
          <w:marLeft w:val="0"/>
          <w:marRight w:val="0"/>
          <w:marTop w:val="0"/>
          <w:marBottom w:val="0"/>
          <w:divBdr>
            <w:top w:val="none" w:sz="0" w:space="0" w:color="auto"/>
            <w:left w:val="none" w:sz="0" w:space="0" w:color="auto"/>
            <w:bottom w:val="none" w:sz="0" w:space="0" w:color="auto"/>
            <w:right w:val="none" w:sz="0" w:space="0" w:color="auto"/>
          </w:divBdr>
        </w:div>
        <w:div w:id="947195031">
          <w:marLeft w:val="0"/>
          <w:marRight w:val="0"/>
          <w:marTop w:val="0"/>
          <w:marBottom w:val="0"/>
          <w:divBdr>
            <w:top w:val="none" w:sz="0" w:space="0" w:color="auto"/>
            <w:left w:val="none" w:sz="0" w:space="0" w:color="auto"/>
            <w:bottom w:val="none" w:sz="0" w:space="0" w:color="auto"/>
            <w:right w:val="none" w:sz="0" w:space="0" w:color="auto"/>
          </w:divBdr>
        </w:div>
        <w:div w:id="957420220">
          <w:marLeft w:val="0"/>
          <w:marRight w:val="0"/>
          <w:marTop w:val="0"/>
          <w:marBottom w:val="0"/>
          <w:divBdr>
            <w:top w:val="none" w:sz="0" w:space="0" w:color="auto"/>
            <w:left w:val="none" w:sz="0" w:space="0" w:color="auto"/>
            <w:bottom w:val="none" w:sz="0" w:space="0" w:color="auto"/>
            <w:right w:val="none" w:sz="0" w:space="0" w:color="auto"/>
          </w:divBdr>
        </w:div>
        <w:div w:id="1074664041">
          <w:marLeft w:val="0"/>
          <w:marRight w:val="0"/>
          <w:marTop w:val="0"/>
          <w:marBottom w:val="0"/>
          <w:divBdr>
            <w:top w:val="none" w:sz="0" w:space="0" w:color="auto"/>
            <w:left w:val="none" w:sz="0" w:space="0" w:color="auto"/>
            <w:bottom w:val="none" w:sz="0" w:space="0" w:color="auto"/>
            <w:right w:val="none" w:sz="0" w:space="0" w:color="auto"/>
          </w:divBdr>
        </w:div>
        <w:div w:id="1108817974">
          <w:marLeft w:val="0"/>
          <w:marRight w:val="0"/>
          <w:marTop w:val="0"/>
          <w:marBottom w:val="0"/>
          <w:divBdr>
            <w:top w:val="none" w:sz="0" w:space="0" w:color="auto"/>
            <w:left w:val="none" w:sz="0" w:space="0" w:color="auto"/>
            <w:bottom w:val="none" w:sz="0" w:space="0" w:color="auto"/>
            <w:right w:val="none" w:sz="0" w:space="0" w:color="auto"/>
          </w:divBdr>
        </w:div>
        <w:div w:id="1145002009">
          <w:marLeft w:val="0"/>
          <w:marRight w:val="0"/>
          <w:marTop w:val="0"/>
          <w:marBottom w:val="0"/>
          <w:divBdr>
            <w:top w:val="none" w:sz="0" w:space="0" w:color="auto"/>
            <w:left w:val="none" w:sz="0" w:space="0" w:color="auto"/>
            <w:bottom w:val="none" w:sz="0" w:space="0" w:color="auto"/>
            <w:right w:val="none" w:sz="0" w:space="0" w:color="auto"/>
          </w:divBdr>
        </w:div>
        <w:div w:id="1151605021">
          <w:marLeft w:val="0"/>
          <w:marRight w:val="0"/>
          <w:marTop w:val="0"/>
          <w:marBottom w:val="0"/>
          <w:divBdr>
            <w:top w:val="none" w:sz="0" w:space="0" w:color="auto"/>
            <w:left w:val="none" w:sz="0" w:space="0" w:color="auto"/>
            <w:bottom w:val="none" w:sz="0" w:space="0" w:color="auto"/>
            <w:right w:val="none" w:sz="0" w:space="0" w:color="auto"/>
          </w:divBdr>
        </w:div>
        <w:div w:id="1177504713">
          <w:marLeft w:val="0"/>
          <w:marRight w:val="0"/>
          <w:marTop w:val="0"/>
          <w:marBottom w:val="0"/>
          <w:divBdr>
            <w:top w:val="none" w:sz="0" w:space="0" w:color="auto"/>
            <w:left w:val="none" w:sz="0" w:space="0" w:color="auto"/>
            <w:bottom w:val="none" w:sz="0" w:space="0" w:color="auto"/>
            <w:right w:val="none" w:sz="0" w:space="0" w:color="auto"/>
          </w:divBdr>
        </w:div>
        <w:div w:id="1195074526">
          <w:marLeft w:val="0"/>
          <w:marRight w:val="0"/>
          <w:marTop w:val="0"/>
          <w:marBottom w:val="0"/>
          <w:divBdr>
            <w:top w:val="none" w:sz="0" w:space="0" w:color="auto"/>
            <w:left w:val="none" w:sz="0" w:space="0" w:color="auto"/>
            <w:bottom w:val="none" w:sz="0" w:space="0" w:color="auto"/>
            <w:right w:val="none" w:sz="0" w:space="0" w:color="auto"/>
          </w:divBdr>
        </w:div>
        <w:div w:id="1363357393">
          <w:marLeft w:val="0"/>
          <w:marRight w:val="0"/>
          <w:marTop w:val="0"/>
          <w:marBottom w:val="0"/>
          <w:divBdr>
            <w:top w:val="none" w:sz="0" w:space="0" w:color="auto"/>
            <w:left w:val="none" w:sz="0" w:space="0" w:color="auto"/>
            <w:bottom w:val="none" w:sz="0" w:space="0" w:color="auto"/>
            <w:right w:val="none" w:sz="0" w:space="0" w:color="auto"/>
          </w:divBdr>
        </w:div>
        <w:div w:id="1426221007">
          <w:marLeft w:val="0"/>
          <w:marRight w:val="0"/>
          <w:marTop w:val="0"/>
          <w:marBottom w:val="0"/>
          <w:divBdr>
            <w:top w:val="none" w:sz="0" w:space="0" w:color="auto"/>
            <w:left w:val="none" w:sz="0" w:space="0" w:color="auto"/>
            <w:bottom w:val="none" w:sz="0" w:space="0" w:color="auto"/>
            <w:right w:val="none" w:sz="0" w:space="0" w:color="auto"/>
          </w:divBdr>
        </w:div>
        <w:div w:id="1506166273">
          <w:marLeft w:val="0"/>
          <w:marRight w:val="0"/>
          <w:marTop w:val="0"/>
          <w:marBottom w:val="0"/>
          <w:divBdr>
            <w:top w:val="none" w:sz="0" w:space="0" w:color="auto"/>
            <w:left w:val="none" w:sz="0" w:space="0" w:color="auto"/>
            <w:bottom w:val="none" w:sz="0" w:space="0" w:color="auto"/>
            <w:right w:val="none" w:sz="0" w:space="0" w:color="auto"/>
          </w:divBdr>
        </w:div>
        <w:div w:id="1621064207">
          <w:marLeft w:val="0"/>
          <w:marRight w:val="0"/>
          <w:marTop w:val="0"/>
          <w:marBottom w:val="0"/>
          <w:divBdr>
            <w:top w:val="none" w:sz="0" w:space="0" w:color="auto"/>
            <w:left w:val="none" w:sz="0" w:space="0" w:color="auto"/>
            <w:bottom w:val="none" w:sz="0" w:space="0" w:color="auto"/>
            <w:right w:val="none" w:sz="0" w:space="0" w:color="auto"/>
          </w:divBdr>
        </w:div>
        <w:div w:id="1677031261">
          <w:marLeft w:val="0"/>
          <w:marRight w:val="0"/>
          <w:marTop w:val="0"/>
          <w:marBottom w:val="0"/>
          <w:divBdr>
            <w:top w:val="none" w:sz="0" w:space="0" w:color="auto"/>
            <w:left w:val="none" w:sz="0" w:space="0" w:color="auto"/>
            <w:bottom w:val="none" w:sz="0" w:space="0" w:color="auto"/>
            <w:right w:val="none" w:sz="0" w:space="0" w:color="auto"/>
          </w:divBdr>
        </w:div>
        <w:div w:id="1791123065">
          <w:marLeft w:val="0"/>
          <w:marRight w:val="0"/>
          <w:marTop w:val="0"/>
          <w:marBottom w:val="0"/>
          <w:divBdr>
            <w:top w:val="none" w:sz="0" w:space="0" w:color="auto"/>
            <w:left w:val="none" w:sz="0" w:space="0" w:color="auto"/>
            <w:bottom w:val="none" w:sz="0" w:space="0" w:color="auto"/>
            <w:right w:val="none" w:sz="0" w:space="0" w:color="auto"/>
          </w:divBdr>
        </w:div>
        <w:div w:id="1920360284">
          <w:marLeft w:val="0"/>
          <w:marRight w:val="0"/>
          <w:marTop w:val="0"/>
          <w:marBottom w:val="0"/>
          <w:divBdr>
            <w:top w:val="none" w:sz="0" w:space="0" w:color="auto"/>
            <w:left w:val="none" w:sz="0" w:space="0" w:color="auto"/>
            <w:bottom w:val="none" w:sz="0" w:space="0" w:color="auto"/>
            <w:right w:val="none" w:sz="0" w:space="0" w:color="auto"/>
          </w:divBdr>
        </w:div>
        <w:div w:id="1951430767">
          <w:marLeft w:val="0"/>
          <w:marRight w:val="0"/>
          <w:marTop w:val="0"/>
          <w:marBottom w:val="0"/>
          <w:divBdr>
            <w:top w:val="none" w:sz="0" w:space="0" w:color="auto"/>
            <w:left w:val="none" w:sz="0" w:space="0" w:color="auto"/>
            <w:bottom w:val="none" w:sz="0" w:space="0" w:color="auto"/>
            <w:right w:val="none" w:sz="0" w:space="0" w:color="auto"/>
          </w:divBdr>
        </w:div>
        <w:div w:id="1985156205">
          <w:marLeft w:val="0"/>
          <w:marRight w:val="0"/>
          <w:marTop w:val="0"/>
          <w:marBottom w:val="0"/>
          <w:divBdr>
            <w:top w:val="none" w:sz="0" w:space="0" w:color="auto"/>
            <w:left w:val="none" w:sz="0" w:space="0" w:color="auto"/>
            <w:bottom w:val="none" w:sz="0" w:space="0" w:color="auto"/>
            <w:right w:val="none" w:sz="0" w:space="0" w:color="auto"/>
          </w:divBdr>
        </w:div>
        <w:div w:id="2033024540">
          <w:marLeft w:val="0"/>
          <w:marRight w:val="0"/>
          <w:marTop w:val="0"/>
          <w:marBottom w:val="0"/>
          <w:divBdr>
            <w:top w:val="none" w:sz="0" w:space="0" w:color="auto"/>
            <w:left w:val="none" w:sz="0" w:space="0" w:color="auto"/>
            <w:bottom w:val="none" w:sz="0" w:space="0" w:color="auto"/>
            <w:right w:val="none" w:sz="0" w:space="0" w:color="auto"/>
          </w:divBdr>
        </w:div>
        <w:div w:id="2073262462">
          <w:marLeft w:val="0"/>
          <w:marRight w:val="0"/>
          <w:marTop w:val="0"/>
          <w:marBottom w:val="0"/>
          <w:divBdr>
            <w:top w:val="none" w:sz="0" w:space="0" w:color="auto"/>
            <w:left w:val="none" w:sz="0" w:space="0" w:color="auto"/>
            <w:bottom w:val="none" w:sz="0" w:space="0" w:color="auto"/>
            <w:right w:val="none" w:sz="0" w:space="0" w:color="auto"/>
          </w:divBdr>
        </w:div>
        <w:div w:id="2095977458">
          <w:marLeft w:val="0"/>
          <w:marRight w:val="0"/>
          <w:marTop w:val="0"/>
          <w:marBottom w:val="0"/>
          <w:divBdr>
            <w:top w:val="none" w:sz="0" w:space="0" w:color="auto"/>
            <w:left w:val="none" w:sz="0" w:space="0" w:color="auto"/>
            <w:bottom w:val="none" w:sz="0" w:space="0" w:color="auto"/>
            <w:right w:val="none" w:sz="0" w:space="0" w:color="auto"/>
          </w:divBdr>
        </w:div>
      </w:divsChild>
    </w:div>
    <w:div w:id="250310765">
      <w:bodyDiv w:val="1"/>
      <w:marLeft w:val="0"/>
      <w:marRight w:val="0"/>
      <w:marTop w:val="0"/>
      <w:marBottom w:val="0"/>
      <w:divBdr>
        <w:top w:val="none" w:sz="0" w:space="0" w:color="auto"/>
        <w:left w:val="none" w:sz="0" w:space="0" w:color="auto"/>
        <w:bottom w:val="none" w:sz="0" w:space="0" w:color="auto"/>
        <w:right w:val="none" w:sz="0" w:space="0" w:color="auto"/>
      </w:divBdr>
      <w:divsChild>
        <w:div w:id="1209687819">
          <w:marLeft w:val="0"/>
          <w:marRight w:val="0"/>
          <w:marTop w:val="0"/>
          <w:marBottom w:val="0"/>
          <w:divBdr>
            <w:top w:val="none" w:sz="0" w:space="0" w:color="auto"/>
            <w:left w:val="none" w:sz="0" w:space="0" w:color="auto"/>
            <w:bottom w:val="none" w:sz="0" w:space="0" w:color="auto"/>
            <w:right w:val="none" w:sz="0" w:space="0" w:color="auto"/>
          </w:divBdr>
        </w:div>
        <w:div w:id="1498106222">
          <w:marLeft w:val="0"/>
          <w:marRight w:val="0"/>
          <w:marTop w:val="0"/>
          <w:marBottom w:val="0"/>
          <w:divBdr>
            <w:top w:val="none" w:sz="0" w:space="0" w:color="auto"/>
            <w:left w:val="none" w:sz="0" w:space="0" w:color="auto"/>
            <w:bottom w:val="none" w:sz="0" w:space="0" w:color="auto"/>
            <w:right w:val="none" w:sz="0" w:space="0" w:color="auto"/>
          </w:divBdr>
        </w:div>
      </w:divsChild>
    </w:div>
    <w:div w:id="400980750">
      <w:bodyDiv w:val="1"/>
      <w:marLeft w:val="0"/>
      <w:marRight w:val="0"/>
      <w:marTop w:val="0"/>
      <w:marBottom w:val="0"/>
      <w:divBdr>
        <w:top w:val="none" w:sz="0" w:space="0" w:color="auto"/>
        <w:left w:val="none" w:sz="0" w:space="0" w:color="auto"/>
        <w:bottom w:val="none" w:sz="0" w:space="0" w:color="auto"/>
        <w:right w:val="none" w:sz="0" w:space="0" w:color="auto"/>
      </w:divBdr>
    </w:div>
    <w:div w:id="417798416">
      <w:bodyDiv w:val="1"/>
      <w:marLeft w:val="0"/>
      <w:marRight w:val="0"/>
      <w:marTop w:val="0"/>
      <w:marBottom w:val="0"/>
      <w:divBdr>
        <w:top w:val="none" w:sz="0" w:space="0" w:color="auto"/>
        <w:left w:val="none" w:sz="0" w:space="0" w:color="auto"/>
        <w:bottom w:val="none" w:sz="0" w:space="0" w:color="auto"/>
        <w:right w:val="none" w:sz="0" w:space="0" w:color="auto"/>
      </w:divBdr>
      <w:divsChild>
        <w:div w:id="158280456">
          <w:marLeft w:val="0"/>
          <w:marRight w:val="0"/>
          <w:marTop w:val="0"/>
          <w:marBottom w:val="0"/>
          <w:divBdr>
            <w:top w:val="none" w:sz="0" w:space="0" w:color="auto"/>
            <w:left w:val="none" w:sz="0" w:space="0" w:color="auto"/>
            <w:bottom w:val="none" w:sz="0" w:space="0" w:color="auto"/>
            <w:right w:val="none" w:sz="0" w:space="0" w:color="auto"/>
          </w:divBdr>
        </w:div>
        <w:div w:id="436873280">
          <w:marLeft w:val="0"/>
          <w:marRight w:val="0"/>
          <w:marTop w:val="0"/>
          <w:marBottom w:val="0"/>
          <w:divBdr>
            <w:top w:val="none" w:sz="0" w:space="0" w:color="auto"/>
            <w:left w:val="none" w:sz="0" w:space="0" w:color="auto"/>
            <w:bottom w:val="none" w:sz="0" w:space="0" w:color="auto"/>
            <w:right w:val="none" w:sz="0" w:space="0" w:color="auto"/>
          </w:divBdr>
        </w:div>
        <w:div w:id="564221252">
          <w:marLeft w:val="0"/>
          <w:marRight w:val="0"/>
          <w:marTop w:val="0"/>
          <w:marBottom w:val="0"/>
          <w:divBdr>
            <w:top w:val="none" w:sz="0" w:space="0" w:color="auto"/>
            <w:left w:val="none" w:sz="0" w:space="0" w:color="auto"/>
            <w:bottom w:val="none" w:sz="0" w:space="0" w:color="auto"/>
            <w:right w:val="none" w:sz="0" w:space="0" w:color="auto"/>
          </w:divBdr>
        </w:div>
        <w:div w:id="883912388">
          <w:marLeft w:val="0"/>
          <w:marRight w:val="0"/>
          <w:marTop w:val="0"/>
          <w:marBottom w:val="0"/>
          <w:divBdr>
            <w:top w:val="none" w:sz="0" w:space="0" w:color="auto"/>
            <w:left w:val="none" w:sz="0" w:space="0" w:color="auto"/>
            <w:bottom w:val="none" w:sz="0" w:space="0" w:color="auto"/>
            <w:right w:val="none" w:sz="0" w:space="0" w:color="auto"/>
          </w:divBdr>
        </w:div>
        <w:div w:id="1099911576">
          <w:marLeft w:val="0"/>
          <w:marRight w:val="0"/>
          <w:marTop w:val="0"/>
          <w:marBottom w:val="0"/>
          <w:divBdr>
            <w:top w:val="none" w:sz="0" w:space="0" w:color="auto"/>
            <w:left w:val="none" w:sz="0" w:space="0" w:color="auto"/>
            <w:bottom w:val="none" w:sz="0" w:space="0" w:color="auto"/>
            <w:right w:val="none" w:sz="0" w:space="0" w:color="auto"/>
          </w:divBdr>
        </w:div>
        <w:div w:id="1202862069">
          <w:marLeft w:val="0"/>
          <w:marRight w:val="0"/>
          <w:marTop w:val="0"/>
          <w:marBottom w:val="0"/>
          <w:divBdr>
            <w:top w:val="none" w:sz="0" w:space="0" w:color="auto"/>
            <w:left w:val="none" w:sz="0" w:space="0" w:color="auto"/>
            <w:bottom w:val="none" w:sz="0" w:space="0" w:color="auto"/>
            <w:right w:val="none" w:sz="0" w:space="0" w:color="auto"/>
          </w:divBdr>
        </w:div>
        <w:div w:id="1223369244">
          <w:marLeft w:val="0"/>
          <w:marRight w:val="0"/>
          <w:marTop w:val="0"/>
          <w:marBottom w:val="0"/>
          <w:divBdr>
            <w:top w:val="none" w:sz="0" w:space="0" w:color="auto"/>
            <w:left w:val="none" w:sz="0" w:space="0" w:color="auto"/>
            <w:bottom w:val="none" w:sz="0" w:space="0" w:color="auto"/>
            <w:right w:val="none" w:sz="0" w:space="0" w:color="auto"/>
          </w:divBdr>
        </w:div>
        <w:div w:id="1232886039">
          <w:marLeft w:val="0"/>
          <w:marRight w:val="0"/>
          <w:marTop w:val="0"/>
          <w:marBottom w:val="0"/>
          <w:divBdr>
            <w:top w:val="none" w:sz="0" w:space="0" w:color="auto"/>
            <w:left w:val="none" w:sz="0" w:space="0" w:color="auto"/>
            <w:bottom w:val="none" w:sz="0" w:space="0" w:color="auto"/>
            <w:right w:val="none" w:sz="0" w:space="0" w:color="auto"/>
          </w:divBdr>
        </w:div>
        <w:div w:id="1839685145">
          <w:marLeft w:val="0"/>
          <w:marRight w:val="0"/>
          <w:marTop w:val="0"/>
          <w:marBottom w:val="0"/>
          <w:divBdr>
            <w:top w:val="none" w:sz="0" w:space="0" w:color="auto"/>
            <w:left w:val="none" w:sz="0" w:space="0" w:color="auto"/>
            <w:bottom w:val="none" w:sz="0" w:space="0" w:color="auto"/>
            <w:right w:val="none" w:sz="0" w:space="0" w:color="auto"/>
          </w:divBdr>
        </w:div>
        <w:div w:id="2097314131">
          <w:marLeft w:val="0"/>
          <w:marRight w:val="0"/>
          <w:marTop w:val="0"/>
          <w:marBottom w:val="0"/>
          <w:divBdr>
            <w:top w:val="none" w:sz="0" w:space="0" w:color="auto"/>
            <w:left w:val="none" w:sz="0" w:space="0" w:color="auto"/>
            <w:bottom w:val="none" w:sz="0" w:space="0" w:color="auto"/>
            <w:right w:val="none" w:sz="0" w:space="0" w:color="auto"/>
          </w:divBdr>
          <w:divsChild>
            <w:div w:id="100033590">
              <w:marLeft w:val="0"/>
              <w:marRight w:val="0"/>
              <w:marTop w:val="0"/>
              <w:marBottom w:val="0"/>
              <w:divBdr>
                <w:top w:val="none" w:sz="0" w:space="0" w:color="auto"/>
                <w:left w:val="none" w:sz="0" w:space="0" w:color="auto"/>
                <w:bottom w:val="none" w:sz="0" w:space="0" w:color="auto"/>
                <w:right w:val="none" w:sz="0" w:space="0" w:color="auto"/>
              </w:divBdr>
            </w:div>
            <w:div w:id="170684163">
              <w:marLeft w:val="0"/>
              <w:marRight w:val="0"/>
              <w:marTop w:val="0"/>
              <w:marBottom w:val="0"/>
              <w:divBdr>
                <w:top w:val="none" w:sz="0" w:space="0" w:color="auto"/>
                <w:left w:val="none" w:sz="0" w:space="0" w:color="auto"/>
                <w:bottom w:val="none" w:sz="0" w:space="0" w:color="auto"/>
                <w:right w:val="none" w:sz="0" w:space="0" w:color="auto"/>
              </w:divBdr>
            </w:div>
            <w:div w:id="774179600">
              <w:marLeft w:val="0"/>
              <w:marRight w:val="0"/>
              <w:marTop w:val="0"/>
              <w:marBottom w:val="0"/>
              <w:divBdr>
                <w:top w:val="none" w:sz="0" w:space="0" w:color="auto"/>
                <w:left w:val="none" w:sz="0" w:space="0" w:color="auto"/>
                <w:bottom w:val="none" w:sz="0" w:space="0" w:color="auto"/>
                <w:right w:val="none" w:sz="0" w:space="0" w:color="auto"/>
              </w:divBdr>
            </w:div>
            <w:div w:id="816335625">
              <w:marLeft w:val="0"/>
              <w:marRight w:val="0"/>
              <w:marTop w:val="0"/>
              <w:marBottom w:val="0"/>
              <w:divBdr>
                <w:top w:val="none" w:sz="0" w:space="0" w:color="auto"/>
                <w:left w:val="none" w:sz="0" w:space="0" w:color="auto"/>
                <w:bottom w:val="none" w:sz="0" w:space="0" w:color="auto"/>
                <w:right w:val="none" w:sz="0" w:space="0" w:color="auto"/>
              </w:divBdr>
            </w:div>
            <w:div w:id="921336750">
              <w:marLeft w:val="0"/>
              <w:marRight w:val="0"/>
              <w:marTop w:val="0"/>
              <w:marBottom w:val="0"/>
              <w:divBdr>
                <w:top w:val="none" w:sz="0" w:space="0" w:color="auto"/>
                <w:left w:val="none" w:sz="0" w:space="0" w:color="auto"/>
                <w:bottom w:val="none" w:sz="0" w:space="0" w:color="auto"/>
                <w:right w:val="none" w:sz="0" w:space="0" w:color="auto"/>
              </w:divBdr>
            </w:div>
            <w:div w:id="923227352">
              <w:marLeft w:val="0"/>
              <w:marRight w:val="0"/>
              <w:marTop w:val="0"/>
              <w:marBottom w:val="0"/>
              <w:divBdr>
                <w:top w:val="none" w:sz="0" w:space="0" w:color="auto"/>
                <w:left w:val="none" w:sz="0" w:space="0" w:color="auto"/>
                <w:bottom w:val="none" w:sz="0" w:space="0" w:color="auto"/>
                <w:right w:val="none" w:sz="0" w:space="0" w:color="auto"/>
              </w:divBdr>
            </w:div>
            <w:div w:id="1955601178">
              <w:marLeft w:val="0"/>
              <w:marRight w:val="0"/>
              <w:marTop w:val="0"/>
              <w:marBottom w:val="0"/>
              <w:divBdr>
                <w:top w:val="none" w:sz="0" w:space="0" w:color="auto"/>
                <w:left w:val="none" w:sz="0" w:space="0" w:color="auto"/>
                <w:bottom w:val="none" w:sz="0" w:space="0" w:color="auto"/>
                <w:right w:val="none" w:sz="0" w:space="0" w:color="auto"/>
              </w:divBdr>
            </w:div>
            <w:div w:id="2096627716">
              <w:marLeft w:val="0"/>
              <w:marRight w:val="0"/>
              <w:marTop w:val="0"/>
              <w:marBottom w:val="0"/>
              <w:divBdr>
                <w:top w:val="none" w:sz="0" w:space="0" w:color="auto"/>
                <w:left w:val="none" w:sz="0" w:space="0" w:color="auto"/>
                <w:bottom w:val="none" w:sz="0" w:space="0" w:color="auto"/>
                <w:right w:val="none" w:sz="0" w:space="0" w:color="auto"/>
              </w:divBdr>
            </w:div>
          </w:divsChild>
        </w:div>
        <w:div w:id="2097480623">
          <w:marLeft w:val="0"/>
          <w:marRight w:val="0"/>
          <w:marTop w:val="0"/>
          <w:marBottom w:val="0"/>
          <w:divBdr>
            <w:top w:val="none" w:sz="0" w:space="0" w:color="auto"/>
            <w:left w:val="none" w:sz="0" w:space="0" w:color="auto"/>
            <w:bottom w:val="none" w:sz="0" w:space="0" w:color="auto"/>
            <w:right w:val="none" w:sz="0" w:space="0" w:color="auto"/>
          </w:divBdr>
        </w:div>
      </w:divsChild>
    </w:div>
    <w:div w:id="488985972">
      <w:bodyDiv w:val="1"/>
      <w:marLeft w:val="0"/>
      <w:marRight w:val="0"/>
      <w:marTop w:val="0"/>
      <w:marBottom w:val="0"/>
      <w:divBdr>
        <w:top w:val="none" w:sz="0" w:space="0" w:color="auto"/>
        <w:left w:val="none" w:sz="0" w:space="0" w:color="auto"/>
        <w:bottom w:val="none" w:sz="0" w:space="0" w:color="auto"/>
        <w:right w:val="none" w:sz="0" w:space="0" w:color="auto"/>
      </w:divBdr>
    </w:div>
    <w:div w:id="586570990">
      <w:bodyDiv w:val="1"/>
      <w:marLeft w:val="0"/>
      <w:marRight w:val="0"/>
      <w:marTop w:val="0"/>
      <w:marBottom w:val="0"/>
      <w:divBdr>
        <w:top w:val="none" w:sz="0" w:space="0" w:color="auto"/>
        <w:left w:val="none" w:sz="0" w:space="0" w:color="auto"/>
        <w:bottom w:val="none" w:sz="0" w:space="0" w:color="auto"/>
        <w:right w:val="none" w:sz="0" w:space="0" w:color="auto"/>
      </w:divBdr>
      <w:divsChild>
        <w:div w:id="9335713">
          <w:marLeft w:val="0"/>
          <w:marRight w:val="0"/>
          <w:marTop w:val="0"/>
          <w:marBottom w:val="0"/>
          <w:divBdr>
            <w:top w:val="none" w:sz="0" w:space="0" w:color="auto"/>
            <w:left w:val="none" w:sz="0" w:space="0" w:color="auto"/>
            <w:bottom w:val="none" w:sz="0" w:space="0" w:color="auto"/>
            <w:right w:val="none" w:sz="0" w:space="0" w:color="auto"/>
          </w:divBdr>
        </w:div>
        <w:div w:id="161286599">
          <w:marLeft w:val="0"/>
          <w:marRight w:val="0"/>
          <w:marTop w:val="0"/>
          <w:marBottom w:val="0"/>
          <w:divBdr>
            <w:top w:val="none" w:sz="0" w:space="0" w:color="auto"/>
            <w:left w:val="none" w:sz="0" w:space="0" w:color="auto"/>
            <w:bottom w:val="none" w:sz="0" w:space="0" w:color="auto"/>
            <w:right w:val="none" w:sz="0" w:space="0" w:color="auto"/>
          </w:divBdr>
        </w:div>
        <w:div w:id="233586513">
          <w:marLeft w:val="0"/>
          <w:marRight w:val="0"/>
          <w:marTop w:val="0"/>
          <w:marBottom w:val="0"/>
          <w:divBdr>
            <w:top w:val="none" w:sz="0" w:space="0" w:color="auto"/>
            <w:left w:val="none" w:sz="0" w:space="0" w:color="auto"/>
            <w:bottom w:val="none" w:sz="0" w:space="0" w:color="auto"/>
            <w:right w:val="none" w:sz="0" w:space="0" w:color="auto"/>
          </w:divBdr>
        </w:div>
        <w:div w:id="234753030">
          <w:marLeft w:val="0"/>
          <w:marRight w:val="0"/>
          <w:marTop w:val="0"/>
          <w:marBottom w:val="0"/>
          <w:divBdr>
            <w:top w:val="none" w:sz="0" w:space="0" w:color="auto"/>
            <w:left w:val="none" w:sz="0" w:space="0" w:color="auto"/>
            <w:bottom w:val="none" w:sz="0" w:space="0" w:color="auto"/>
            <w:right w:val="none" w:sz="0" w:space="0" w:color="auto"/>
          </w:divBdr>
        </w:div>
        <w:div w:id="262616091">
          <w:marLeft w:val="0"/>
          <w:marRight w:val="0"/>
          <w:marTop w:val="0"/>
          <w:marBottom w:val="0"/>
          <w:divBdr>
            <w:top w:val="none" w:sz="0" w:space="0" w:color="auto"/>
            <w:left w:val="none" w:sz="0" w:space="0" w:color="auto"/>
            <w:bottom w:val="none" w:sz="0" w:space="0" w:color="auto"/>
            <w:right w:val="none" w:sz="0" w:space="0" w:color="auto"/>
          </w:divBdr>
        </w:div>
        <w:div w:id="367797431">
          <w:marLeft w:val="0"/>
          <w:marRight w:val="0"/>
          <w:marTop w:val="0"/>
          <w:marBottom w:val="0"/>
          <w:divBdr>
            <w:top w:val="none" w:sz="0" w:space="0" w:color="auto"/>
            <w:left w:val="none" w:sz="0" w:space="0" w:color="auto"/>
            <w:bottom w:val="none" w:sz="0" w:space="0" w:color="auto"/>
            <w:right w:val="none" w:sz="0" w:space="0" w:color="auto"/>
          </w:divBdr>
        </w:div>
        <w:div w:id="438450450">
          <w:marLeft w:val="0"/>
          <w:marRight w:val="0"/>
          <w:marTop w:val="0"/>
          <w:marBottom w:val="0"/>
          <w:divBdr>
            <w:top w:val="none" w:sz="0" w:space="0" w:color="auto"/>
            <w:left w:val="none" w:sz="0" w:space="0" w:color="auto"/>
            <w:bottom w:val="none" w:sz="0" w:space="0" w:color="auto"/>
            <w:right w:val="none" w:sz="0" w:space="0" w:color="auto"/>
          </w:divBdr>
        </w:div>
        <w:div w:id="616523255">
          <w:marLeft w:val="0"/>
          <w:marRight w:val="0"/>
          <w:marTop w:val="0"/>
          <w:marBottom w:val="0"/>
          <w:divBdr>
            <w:top w:val="none" w:sz="0" w:space="0" w:color="auto"/>
            <w:left w:val="none" w:sz="0" w:space="0" w:color="auto"/>
            <w:bottom w:val="none" w:sz="0" w:space="0" w:color="auto"/>
            <w:right w:val="none" w:sz="0" w:space="0" w:color="auto"/>
          </w:divBdr>
        </w:div>
        <w:div w:id="629825656">
          <w:marLeft w:val="0"/>
          <w:marRight w:val="0"/>
          <w:marTop w:val="0"/>
          <w:marBottom w:val="0"/>
          <w:divBdr>
            <w:top w:val="none" w:sz="0" w:space="0" w:color="auto"/>
            <w:left w:val="none" w:sz="0" w:space="0" w:color="auto"/>
            <w:bottom w:val="none" w:sz="0" w:space="0" w:color="auto"/>
            <w:right w:val="none" w:sz="0" w:space="0" w:color="auto"/>
          </w:divBdr>
        </w:div>
        <w:div w:id="674114565">
          <w:marLeft w:val="0"/>
          <w:marRight w:val="0"/>
          <w:marTop w:val="0"/>
          <w:marBottom w:val="0"/>
          <w:divBdr>
            <w:top w:val="none" w:sz="0" w:space="0" w:color="auto"/>
            <w:left w:val="none" w:sz="0" w:space="0" w:color="auto"/>
            <w:bottom w:val="none" w:sz="0" w:space="0" w:color="auto"/>
            <w:right w:val="none" w:sz="0" w:space="0" w:color="auto"/>
          </w:divBdr>
        </w:div>
        <w:div w:id="701323231">
          <w:marLeft w:val="0"/>
          <w:marRight w:val="0"/>
          <w:marTop w:val="0"/>
          <w:marBottom w:val="0"/>
          <w:divBdr>
            <w:top w:val="none" w:sz="0" w:space="0" w:color="auto"/>
            <w:left w:val="none" w:sz="0" w:space="0" w:color="auto"/>
            <w:bottom w:val="none" w:sz="0" w:space="0" w:color="auto"/>
            <w:right w:val="none" w:sz="0" w:space="0" w:color="auto"/>
          </w:divBdr>
        </w:div>
        <w:div w:id="740444100">
          <w:marLeft w:val="0"/>
          <w:marRight w:val="0"/>
          <w:marTop w:val="0"/>
          <w:marBottom w:val="0"/>
          <w:divBdr>
            <w:top w:val="none" w:sz="0" w:space="0" w:color="auto"/>
            <w:left w:val="none" w:sz="0" w:space="0" w:color="auto"/>
            <w:bottom w:val="none" w:sz="0" w:space="0" w:color="auto"/>
            <w:right w:val="none" w:sz="0" w:space="0" w:color="auto"/>
          </w:divBdr>
        </w:div>
        <w:div w:id="786046280">
          <w:marLeft w:val="0"/>
          <w:marRight w:val="0"/>
          <w:marTop w:val="0"/>
          <w:marBottom w:val="0"/>
          <w:divBdr>
            <w:top w:val="none" w:sz="0" w:space="0" w:color="auto"/>
            <w:left w:val="none" w:sz="0" w:space="0" w:color="auto"/>
            <w:bottom w:val="none" w:sz="0" w:space="0" w:color="auto"/>
            <w:right w:val="none" w:sz="0" w:space="0" w:color="auto"/>
          </w:divBdr>
        </w:div>
        <w:div w:id="911156442">
          <w:marLeft w:val="0"/>
          <w:marRight w:val="0"/>
          <w:marTop w:val="0"/>
          <w:marBottom w:val="0"/>
          <w:divBdr>
            <w:top w:val="none" w:sz="0" w:space="0" w:color="auto"/>
            <w:left w:val="none" w:sz="0" w:space="0" w:color="auto"/>
            <w:bottom w:val="none" w:sz="0" w:space="0" w:color="auto"/>
            <w:right w:val="none" w:sz="0" w:space="0" w:color="auto"/>
          </w:divBdr>
        </w:div>
        <w:div w:id="977567486">
          <w:marLeft w:val="0"/>
          <w:marRight w:val="0"/>
          <w:marTop w:val="0"/>
          <w:marBottom w:val="0"/>
          <w:divBdr>
            <w:top w:val="none" w:sz="0" w:space="0" w:color="auto"/>
            <w:left w:val="none" w:sz="0" w:space="0" w:color="auto"/>
            <w:bottom w:val="none" w:sz="0" w:space="0" w:color="auto"/>
            <w:right w:val="none" w:sz="0" w:space="0" w:color="auto"/>
          </w:divBdr>
        </w:div>
        <w:div w:id="1080296552">
          <w:marLeft w:val="0"/>
          <w:marRight w:val="0"/>
          <w:marTop w:val="0"/>
          <w:marBottom w:val="0"/>
          <w:divBdr>
            <w:top w:val="none" w:sz="0" w:space="0" w:color="auto"/>
            <w:left w:val="none" w:sz="0" w:space="0" w:color="auto"/>
            <w:bottom w:val="none" w:sz="0" w:space="0" w:color="auto"/>
            <w:right w:val="none" w:sz="0" w:space="0" w:color="auto"/>
          </w:divBdr>
        </w:div>
        <w:div w:id="1082020032">
          <w:marLeft w:val="0"/>
          <w:marRight w:val="0"/>
          <w:marTop w:val="0"/>
          <w:marBottom w:val="0"/>
          <w:divBdr>
            <w:top w:val="none" w:sz="0" w:space="0" w:color="auto"/>
            <w:left w:val="none" w:sz="0" w:space="0" w:color="auto"/>
            <w:bottom w:val="none" w:sz="0" w:space="0" w:color="auto"/>
            <w:right w:val="none" w:sz="0" w:space="0" w:color="auto"/>
          </w:divBdr>
        </w:div>
        <w:div w:id="1195658707">
          <w:marLeft w:val="0"/>
          <w:marRight w:val="0"/>
          <w:marTop w:val="0"/>
          <w:marBottom w:val="0"/>
          <w:divBdr>
            <w:top w:val="none" w:sz="0" w:space="0" w:color="auto"/>
            <w:left w:val="none" w:sz="0" w:space="0" w:color="auto"/>
            <w:bottom w:val="none" w:sz="0" w:space="0" w:color="auto"/>
            <w:right w:val="none" w:sz="0" w:space="0" w:color="auto"/>
          </w:divBdr>
        </w:div>
        <w:div w:id="1236546618">
          <w:marLeft w:val="0"/>
          <w:marRight w:val="0"/>
          <w:marTop w:val="0"/>
          <w:marBottom w:val="0"/>
          <w:divBdr>
            <w:top w:val="none" w:sz="0" w:space="0" w:color="auto"/>
            <w:left w:val="none" w:sz="0" w:space="0" w:color="auto"/>
            <w:bottom w:val="none" w:sz="0" w:space="0" w:color="auto"/>
            <w:right w:val="none" w:sz="0" w:space="0" w:color="auto"/>
          </w:divBdr>
        </w:div>
        <w:div w:id="1302228111">
          <w:marLeft w:val="0"/>
          <w:marRight w:val="0"/>
          <w:marTop w:val="0"/>
          <w:marBottom w:val="0"/>
          <w:divBdr>
            <w:top w:val="none" w:sz="0" w:space="0" w:color="auto"/>
            <w:left w:val="none" w:sz="0" w:space="0" w:color="auto"/>
            <w:bottom w:val="none" w:sz="0" w:space="0" w:color="auto"/>
            <w:right w:val="none" w:sz="0" w:space="0" w:color="auto"/>
          </w:divBdr>
        </w:div>
        <w:div w:id="1535651465">
          <w:marLeft w:val="0"/>
          <w:marRight w:val="0"/>
          <w:marTop w:val="0"/>
          <w:marBottom w:val="0"/>
          <w:divBdr>
            <w:top w:val="none" w:sz="0" w:space="0" w:color="auto"/>
            <w:left w:val="none" w:sz="0" w:space="0" w:color="auto"/>
            <w:bottom w:val="none" w:sz="0" w:space="0" w:color="auto"/>
            <w:right w:val="none" w:sz="0" w:space="0" w:color="auto"/>
          </w:divBdr>
        </w:div>
        <w:div w:id="1573200569">
          <w:marLeft w:val="0"/>
          <w:marRight w:val="0"/>
          <w:marTop w:val="0"/>
          <w:marBottom w:val="0"/>
          <w:divBdr>
            <w:top w:val="none" w:sz="0" w:space="0" w:color="auto"/>
            <w:left w:val="none" w:sz="0" w:space="0" w:color="auto"/>
            <w:bottom w:val="none" w:sz="0" w:space="0" w:color="auto"/>
            <w:right w:val="none" w:sz="0" w:space="0" w:color="auto"/>
          </w:divBdr>
        </w:div>
        <w:div w:id="1575821527">
          <w:marLeft w:val="0"/>
          <w:marRight w:val="0"/>
          <w:marTop w:val="0"/>
          <w:marBottom w:val="0"/>
          <w:divBdr>
            <w:top w:val="none" w:sz="0" w:space="0" w:color="auto"/>
            <w:left w:val="none" w:sz="0" w:space="0" w:color="auto"/>
            <w:bottom w:val="none" w:sz="0" w:space="0" w:color="auto"/>
            <w:right w:val="none" w:sz="0" w:space="0" w:color="auto"/>
          </w:divBdr>
        </w:div>
        <w:div w:id="1602295394">
          <w:marLeft w:val="0"/>
          <w:marRight w:val="0"/>
          <w:marTop w:val="0"/>
          <w:marBottom w:val="0"/>
          <w:divBdr>
            <w:top w:val="none" w:sz="0" w:space="0" w:color="auto"/>
            <w:left w:val="none" w:sz="0" w:space="0" w:color="auto"/>
            <w:bottom w:val="none" w:sz="0" w:space="0" w:color="auto"/>
            <w:right w:val="none" w:sz="0" w:space="0" w:color="auto"/>
          </w:divBdr>
        </w:div>
        <w:div w:id="1628196916">
          <w:marLeft w:val="0"/>
          <w:marRight w:val="0"/>
          <w:marTop w:val="0"/>
          <w:marBottom w:val="0"/>
          <w:divBdr>
            <w:top w:val="none" w:sz="0" w:space="0" w:color="auto"/>
            <w:left w:val="none" w:sz="0" w:space="0" w:color="auto"/>
            <w:bottom w:val="none" w:sz="0" w:space="0" w:color="auto"/>
            <w:right w:val="none" w:sz="0" w:space="0" w:color="auto"/>
          </w:divBdr>
        </w:div>
        <w:div w:id="1938832719">
          <w:marLeft w:val="0"/>
          <w:marRight w:val="0"/>
          <w:marTop w:val="0"/>
          <w:marBottom w:val="0"/>
          <w:divBdr>
            <w:top w:val="none" w:sz="0" w:space="0" w:color="auto"/>
            <w:left w:val="none" w:sz="0" w:space="0" w:color="auto"/>
            <w:bottom w:val="none" w:sz="0" w:space="0" w:color="auto"/>
            <w:right w:val="none" w:sz="0" w:space="0" w:color="auto"/>
          </w:divBdr>
        </w:div>
        <w:div w:id="1950502743">
          <w:marLeft w:val="0"/>
          <w:marRight w:val="0"/>
          <w:marTop w:val="0"/>
          <w:marBottom w:val="0"/>
          <w:divBdr>
            <w:top w:val="none" w:sz="0" w:space="0" w:color="auto"/>
            <w:left w:val="none" w:sz="0" w:space="0" w:color="auto"/>
            <w:bottom w:val="none" w:sz="0" w:space="0" w:color="auto"/>
            <w:right w:val="none" w:sz="0" w:space="0" w:color="auto"/>
          </w:divBdr>
        </w:div>
        <w:div w:id="1975334354">
          <w:marLeft w:val="0"/>
          <w:marRight w:val="0"/>
          <w:marTop w:val="0"/>
          <w:marBottom w:val="0"/>
          <w:divBdr>
            <w:top w:val="none" w:sz="0" w:space="0" w:color="auto"/>
            <w:left w:val="none" w:sz="0" w:space="0" w:color="auto"/>
            <w:bottom w:val="none" w:sz="0" w:space="0" w:color="auto"/>
            <w:right w:val="none" w:sz="0" w:space="0" w:color="auto"/>
          </w:divBdr>
          <w:divsChild>
            <w:div w:id="273487817">
              <w:marLeft w:val="0"/>
              <w:marRight w:val="0"/>
              <w:marTop w:val="0"/>
              <w:marBottom w:val="0"/>
              <w:divBdr>
                <w:top w:val="none" w:sz="0" w:space="0" w:color="auto"/>
                <w:left w:val="none" w:sz="0" w:space="0" w:color="auto"/>
                <w:bottom w:val="none" w:sz="0" w:space="0" w:color="auto"/>
                <w:right w:val="none" w:sz="0" w:space="0" w:color="auto"/>
              </w:divBdr>
            </w:div>
            <w:div w:id="323750726">
              <w:marLeft w:val="0"/>
              <w:marRight w:val="0"/>
              <w:marTop w:val="0"/>
              <w:marBottom w:val="0"/>
              <w:divBdr>
                <w:top w:val="none" w:sz="0" w:space="0" w:color="auto"/>
                <w:left w:val="none" w:sz="0" w:space="0" w:color="auto"/>
                <w:bottom w:val="none" w:sz="0" w:space="0" w:color="auto"/>
                <w:right w:val="none" w:sz="0" w:space="0" w:color="auto"/>
              </w:divBdr>
            </w:div>
            <w:div w:id="386540185">
              <w:marLeft w:val="0"/>
              <w:marRight w:val="0"/>
              <w:marTop w:val="0"/>
              <w:marBottom w:val="0"/>
              <w:divBdr>
                <w:top w:val="none" w:sz="0" w:space="0" w:color="auto"/>
                <w:left w:val="none" w:sz="0" w:space="0" w:color="auto"/>
                <w:bottom w:val="none" w:sz="0" w:space="0" w:color="auto"/>
                <w:right w:val="none" w:sz="0" w:space="0" w:color="auto"/>
              </w:divBdr>
            </w:div>
            <w:div w:id="523128298">
              <w:marLeft w:val="0"/>
              <w:marRight w:val="0"/>
              <w:marTop w:val="0"/>
              <w:marBottom w:val="0"/>
              <w:divBdr>
                <w:top w:val="none" w:sz="0" w:space="0" w:color="auto"/>
                <w:left w:val="none" w:sz="0" w:space="0" w:color="auto"/>
                <w:bottom w:val="none" w:sz="0" w:space="0" w:color="auto"/>
                <w:right w:val="none" w:sz="0" w:space="0" w:color="auto"/>
              </w:divBdr>
            </w:div>
            <w:div w:id="528181553">
              <w:marLeft w:val="0"/>
              <w:marRight w:val="0"/>
              <w:marTop w:val="0"/>
              <w:marBottom w:val="0"/>
              <w:divBdr>
                <w:top w:val="none" w:sz="0" w:space="0" w:color="auto"/>
                <w:left w:val="none" w:sz="0" w:space="0" w:color="auto"/>
                <w:bottom w:val="none" w:sz="0" w:space="0" w:color="auto"/>
                <w:right w:val="none" w:sz="0" w:space="0" w:color="auto"/>
              </w:divBdr>
            </w:div>
            <w:div w:id="531576872">
              <w:marLeft w:val="0"/>
              <w:marRight w:val="0"/>
              <w:marTop w:val="0"/>
              <w:marBottom w:val="0"/>
              <w:divBdr>
                <w:top w:val="none" w:sz="0" w:space="0" w:color="auto"/>
                <w:left w:val="none" w:sz="0" w:space="0" w:color="auto"/>
                <w:bottom w:val="none" w:sz="0" w:space="0" w:color="auto"/>
                <w:right w:val="none" w:sz="0" w:space="0" w:color="auto"/>
              </w:divBdr>
            </w:div>
            <w:div w:id="561984871">
              <w:marLeft w:val="0"/>
              <w:marRight w:val="0"/>
              <w:marTop w:val="0"/>
              <w:marBottom w:val="0"/>
              <w:divBdr>
                <w:top w:val="none" w:sz="0" w:space="0" w:color="auto"/>
                <w:left w:val="none" w:sz="0" w:space="0" w:color="auto"/>
                <w:bottom w:val="none" w:sz="0" w:space="0" w:color="auto"/>
                <w:right w:val="none" w:sz="0" w:space="0" w:color="auto"/>
              </w:divBdr>
            </w:div>
            <w:div w:id="844324155">
              <w:marLeft w:val="0"/>
              <w:marRight w:val="0"/>
              <w:marTop w:val="0"/>
              <w:marBottom w:val="0"/>
              <w:divBdr>
                <w:top w:val="none" w:sz="0" w:space="0" w:color="auto"/>
                <w:left w:val="none" w:sz="0" w:space="0" w:color="auto"/>
                <w:bottom w:val="none" w:sz="0" w:space="0" w:color="auto"/>
                <w:right w:val="none" w:sz="0" w:space="0" w:color="auto"/>
              </w:divBdr>
            </w:div>
            <w:div w:id="1113863112">
              <w:marLeft w:val="0"/>
              <w:marRight w:val="0"/>
              <w:marTop w:val="0"/>
              <w:marBottom w:val="0"/>
              <w:divBdr>
                <w:top w:val="none" w:sz="0" w:space="0" w:color="auto"/>
                <w:left w:val="none" w:sz="0" w:space="0" w:color="auto"/>
                <w:bottom w:val="none" w:sz="0" w:space="0" w:color="auto"/>
                <w:right w:val="none" w:sz="0" w:space="0" w:color="auto"/>
              </w:divBdr>
            </w:div>
            <w:div w:id="1179344267">
              <w:marLeft w:val="0"/>
              <w:marRight w:val="0"/>
              <w:marTop w:val="0"/>
              <w:marBottom w:val="0"/>
              <w:divBdr>
                <w:top w:val="none" w:sz="0" w:space="0" w:color="auto"/>
                <w:left w:val="none" w:sz="0" w:space="0" w:color="auto"/>
                <w:bottom w:val="none" w:sz="0" w:space="0" w:color="auto"/>
                <w:right w:val="none" w:sz="0" w:space="0" w:color="auto"/>
              </w:divBdr>
            </w:div>
            <w:div w:id="1298947073">
              <w:marLeft w:val="0"/>
              <w:marRight w:val="0"/>
              <w:marTop w:val="0"/>
              <w:marBottom w:val="0"/>
              <w:divBdr>
                <w:top w:val="none" w:sz="0" w:space="0" w:color="auto"/>
                <w:left w:val="none" w:sz="0" w:space="0" w:color="auto"/>
                <w:bottom w:val="none" w:sz="0" w:space="0" w:color="auto"/>
                <w:right w:val="none" w:sz="0" w:space="0" w:color="auto"/>
              </w:divBdr>
            </w:div>
            <w:div w:id="1391072297">
              <w:marLeft w:val="0"/>
              <w:marRight w:val="0"/>
              <w:marTop w:val="0"/>
              <w:marBottom w:val="0"/>
              <w:divBdr>
                <w:top w:val="none" w:sz="0" w:space="0" w:color="auto"/>
                <w:left w:val="none" w:sz="0" w:space="0" w:color="auto"/>
                <w:bottom w:val="none" w:sz="0" w:space="0" w:color="auto"/>
                <w:right w:val="none" w:sz="0" w:space="0" w:color="auto"/>
              </w:divBdr>
            </w:div>
            <w:div w:id="1431243537">
              <w:marLeft w:val="0"/>
              <w:marRight w:val="0"/>
              <w:marTop w:val="0"/>
              <w:marBottom w:val="0"/>
              <w:divBdr>
                <w:top w:val="none" w:sz="0" w:space="0" w:color="auto"/>
                <w:left w:val="none" w:sz="0" w:space="0" w:color="auto"/>
                <w:bottom w:val="none" w:sz="0" w:space="0" w:color="auto"/>
                <w:right w:val="none" w:sz="0" w:space="0" w:color="auto"/>
              </w:divBdr>
            </w:div>
            <w:div w:id="1728801357">
              <w:marLeft w:val="0"/>
              <w:marRight w:val="0"/>
              <w:marTop w:val="0"/>
              <w:marBottom w:val="0"/>
              <w:divBdr>
                <w:top w:val="none" w:sz="0" w:space="0" w:color="auto"/>
                <w:left w:val="none" w:sz="0" w:space="0" w:color="auto"/>
                <w:bottom w:val="none" w:sz="0" w:space="0" w:color="auto"/>
                <w:right w:val="none" w:sz="0" w:space="0" w:color="auto"/>
              </w:divBdr>
            </w:div>
            <w:div w:id="1751122891">
              <w:marLeft w:val="0"/>
              <w:marRight w:val="0"/>
              <w:marTop w:val="0"/>
              <w:marBottom w:val="0"/>
              <w:divBdr>
                <w:top w:val="none" w:sz="0" w:space="0" w:color="auto"/>
                <w:left w:val="none" w:sz="0" w:space="0" w:color="auto"/>
                <w:bottom w:val="none" w:sz="0" w:space="0" w:color="auto"/>
                <w:right w:val="none" w:sz="0" w:space="0" w:color="auto"/>
              </w:divBdr>
            </w:div>
            <w:div w:id="1863783772">
              <w:marLeft w:val="0"/>
              <w:marRight w:val="0"/>
              <w:marTop w:val="0"/>
              <w:marBottom w:val="0"/>
              <w:divBdr>
                <w:top w:val="none" w:sz="0" w:space="0" w:color="auto"/>
                <w:left w:val="none" w:sz="0" w:space="0" w:color="auto"/>
                <w:bottom w:val="none" w:sz="0" w:space="0" w:color="auto"/>
                <w:right w:val="none" w:sz="0" w:space="0" w:color="auto"/>
              </w:divBdr>
            </w:div>
            <w:div w:id="1901819980">
              <w:marLeft w:val="0"/>
              <w:marRight w:val="0"/>
              <w:marTop w:val="0"/>
              <w:marBottom w:val="0"/>
              <w:divBdr>
                <w:top w:val="none" w:sz="0" w:space="0" w:color="auto"/>
                <w:left w:val="none" w:sz="0" w:space="0" w:color="auto"/>
                <w:bottom w:val="none" w:sz="0" w:space="0" w:color="auto"/>
                <w:right w:val="none" w:sz="0" w:space="0" w:color="auto"/>
              </w:divBdr>
            </w:div>
            <w:div w:id="1983921003">
              <w:marLeft w:val="0"/>
              <w:marRight w:val="0"/>
              <w:marTop w:val="0"/>
              <w:marBottom w:val="0"/>
              <w:divBdr>
                <w:top w:val="none" w:sz="0" w:space="0" w:color="auto"/>
                <w:left w:val="none" w:sz="0" w:space="0" w:color="auto"/>
                <w:bottom w:val="none" w:sz="0" w:space="0" w:color="auto"/>
                <w:right w:val="none" w:sz="0" w:space="0" w:color="auto"/>
              </w:divBdr>
            </w:div>
            <w:div w:id="2120680756">
              <w:marLeft w:val="0"/>
              <w:marRight w:val="0"/>
              <w:marTop w:val="0"/>
              <w:marBottom w:val="0"/>
              <w:divBdr>
                <w:top w:val="none" w:sz="0" w:space="0" w:color="auto"/>
                <w:left w:val="none" w:sz="0" w:space="0" w:color="auto"/>
                <w:bottom w:val="none" w:sz="0" w:space="0" w:color="auto"/>
                <w:right w:val="none" w:sz="0" w:space="0" w:color="auto"/>
              </w:divBdr>
            </w:div>
            <w:div w:id="2125882294">
              <w:marLeft w:val="0"/>
              <w:marRight w:val="0"/>
              <w:marTop w:val="0"/>
              <w:marBottom w:val="0"/>
              <w:divBdr>
                <w:top w:val="none" w:sz="0" w:space="0" w:color="auto"/>
                <w:left w:val="none" w:sz="0" w:space="0" w:color="auto"/>
                <w:bottom w:val="none" w:sz="0" w:space="0" w:color="auto"/>
                <w:right w:val="none" w:sz="0" w:space="0" w:color="auto"/>
              </w:divBdr>
            </w:div>
          </w:divsChild>
        </w:div>
        <w:div w:id="1976443057">
          <w:marLeft w:val="0"/>
          <w:marRight w:val="0"/>
          <w:marTop w:val="0"/>
          <w:marBottom w:val="0"/>
          <w:divBdr>
            <w:top w:val="none" w:sz="0" w:space="0" w:color="auto"/>
            <w:left w:val="none" w:sz="0" w:space="0" w:color="auto"/>
            <w:bottom w:val="none" w:sz="0" w:space="0" w:color="auto"/>
            <w:right w:val="none" w:sz="0" w:space="0" w:color="auto"/>
          </w:divBdr>
        </w:div>
        <w:div w:id="1978872537">
          <w:marLeft w:val="0"/>
          <w:marRight w:val="0"/>
          <w:marTop w:val="0"/>
          <w:marBottom w:val="0"/>
          <w:divBdr>
            <w:top w:val="none" w:sz="0" w:space="0" w:color="auto"/>
            <w:left w:val="none" w:sz="0" w:space="0" w:color="auto"/>
            <w:bottom w:val="none" w:sz="0" w:space="0" w:color="auto"/>
            <w:right w:val="none" w:sz="0" w:space="0" w:color="auto"/>
          </w:divBdr>
        </w:div>
      </w:divsChild>
    </w:div>
    <w:div w:id="592007446">
      <w:bodyDiv w:val="1"/>
      <w:marLeft w:val="0"/>
      <w:marRight w:val="0"/>
      <w:marTop w:val="0"/>
      <w:marBottom w:val="0"/>
      <w:divBdr>
        <w:top w:val="none" w:sz="0" w:space="0" w:color="auto"/>
        <w:left w:val="none" w:sz="0" w:space="0" w:color="auto"/>
        <w:bottom w:val="none" w:sz="0" w:space="0" w:color="auto"/>
        <w:right w:val="none" w:sz="0" w:space="0" w:color="auto"/>
      </w:divBdr>
      <w:divsChild>
        <w:div w:id="296616654">
          <w:marLeft w:val="0"/>
          <w:marRight w:val="0"/>
          <w:marTop w:val="0"/>
          <w:marBottom w:val="0"/>
          <w:divBdr>
            <w:top w:val="none" w:sz="0" w:space="0" w:color="auto"/>
            <w:left w:val="none" w:sz="0" w:space="0" w:color="auto"/>
            <w:bottom w:val="none" w:sz="0" w:space="0" w:color="auto"/>
            <w:right w:val="none" w:sz="0" w:space="0" w:color="auto"/>
          </w:divBdr>
        </w:div>
        <w:div w:id="453449579">
          <w:marLeft w:val="0"/>
          <w:marRight w:val="0"/>
          <w:marTop w:val="0"/>
          <w:marBottom w:val="0"/>
          <w:divBdr>
            <w:top w:val="none" w:sz="0" w:space="0" w:color="auto"/>
            <w:left w:val="none" w:sz="0" w:space="0" w:color="auto"/>
            <w:bottom w:val="none" w:sz="0" w:space="0" w:color="auto"/>
            <w:right w:val="none" w:sz="0" w:space="0" w:color="auto"/>
          </w:divBdr>
        </w:div>
        <w:div w:id="765002560">
          <w:marLeft w:val="0"/>
          <w:marRight w:val="0"/>
          <w:marTop w:val="0"/>
          <w:marBottom w:val="0"/>
          <w:divBdr>
            <w:top w:val="none" w:sz="0" w:space="0" w:color="auto"/>
            <w:left w:val="none" w:sz="0" w:space="0" w:color="auto"/>
            <w:bottom w:val="none" w:sz="0" w:space="0" w:color="auto"/>
            <w:right w:val="none" w:sz="0" w:space="0" w:color="auto"/>
          </w:divBdr>
        </w:div>
        <w:div w:id="781147731">
          <w:marLeft w:val="0"/>
          <w:marRight w:val="0"/>
          <w:marTop w:val="0"/>
          <w:marBottom w:val="0"/>
          <w:divBdr>
            <w:top w:val="none" w:sz="0" w:space="0" w:color="auto"/>
            <w:left w:val="none" w:sz="0" w:space="0" w:color="auto"/>
            <w:bottom w:val="none" w:sz="0" w:space="0" w:color="auto"/>
            <w:right w:val="none" w:sz="0" w:space="0" w:color="auto"/>
          </w:divBdr>
        </w:div>
        <w:div w:id="787240317">
          <w:marLeft w:val="0"/>
          <w:marRight w:val="0"/>
          <w:marTop w:val="0"/>
          <w:marBottom w:val="0"/>
          <w:divBdr>
            <w:top w:val="none" w:sz="0" w:space="0" w:color="auto"/>
            <w:left w:val="none" w:sz="0" w:space="0" w:color="auto"/>
            <w:bottom w:val="none" w:sz="0" w:space="0" w:color="auto"/>
            <w:right w:val="none" w:sz="0" w:space="0" w:color="auto"/>
          </w:divBdr>
        </w:div>
        <w:div w:id="802234355">
          <w:marLeft w:val="0"/>
          <w:marRight w:val="0"/>
          <w:marTop w:val="0"/>
          <w:marBottom w:val="0"/>
          <w:divBdr>
            <w:top w:val="none" w:sz="0" w:space="0" w:color="auto"/>
            <w:left w:val="none" w:sz="0" w:space="0" w:color="auto"/>
            <w:bottom w:val="none" w:sz="0" w:space="0" w:color="auto"/>
            <w:right w:val="none" w:sz="0" w:space="0" w:color="auto"/>
          </w:divBdr>
        </w:div>
        <w:div w:id="1056314018">
          <w:marLeft w:val="0"/>
          <w:marRight w:val="0"/>
          <w:marTop w:val="0"/>
          <w:marBottom w:val="0"/>
          <w:divBdr>
            <w:top w:val="none" w:sz="0" w:space="0" w:color="auto"/>
            <w:left w:val="none" w:sz="0" w:space="0" w:color="auto"/>
            <w:bottom w:val="none" w:sz="0" w:space="0" w:color="auto"/>
            <w:right w:val="none" w:sz="0" w:space="0" w:color="auto"/>
          </w:divBdr>
        </w:div>
        <w:div w:id="1064794185">
          <w:marLeft w:val="0"/>
          <w:marRight w:val="0"/>
          <w:marTop w:val="0"/>
          <w:marBottom w:val="0"/>
          <w:divBdr>
            <w:top w:val="none" w:sz="0" w:space="0" w:color="auto"/>
            <w:left w:val="none" w:sz="0" w:space="0" w:color="auto"/>
            <w:bottom w:val="none" w:sz="0" w:space="0" w:color="auto"/>
            <w:right w:val="none" w:sz="0" w:space="0" w:color="auto"/>
          </w:divBdr>
        </w:div>
        <w:div w:id="1263147361">
          <w:marLeft w:val="0"/>
          <w:marRight w:val="0"/>
          <w:marTop w:val="0"/>
          <w:marBottom w:val="0"/>
          <w:divBdr>
            <w:top w:val="none" w:sz="0" w:space="0" w:color="auto"/>
            <w:left w:val="none" w:sz="0" w:space="0" w:color="auto"/>
            <w:bottom w:val="none" w:sz="0" w:space="0" w:color="auto"/>
            <w:right w:val="none" w:sz="0" w:space="0" w:color="auto"/>
          </w:divBdr>
        </w:div>
        <w:div w:id="1531994256">
          <w:marLeft w:val="0"/>
          <w:marRight w:val="0"/>
          <w:marTop w:val="0"/>
          <w:marBottom w:val="0"/>
          <w:divBdr>
            <w:top w:val="none" w:sz="0" w:space="0" w:color="auto"/>
            <w:left w:val="none" w:sz="0" w:space="0" w:color="auto"/>
            <w:bottom w:val="none" w:sz="0" w:space="0" w:color="auto"/>
            <w:right w:val="none" w:sz="0" w:space="0" w:color="auto"/>
          </w:divBdr>
          <w:divsChild>
            <w:div w:id="103311947">
              <w:marLeft w:val="0"/>
              <w:marRight w:val="0"/>
              <w:marTop w:val="0"/>
              <w:marBottom w:val="0"/>
              <w:divBdr>
                <w:top w:val="none" w:sz="0" w:space="0" w:color="auto"/>
                <w:left w:val="none" w:sz="0" w:space="0" w:color="auto"/>
                <w:bottom w:val="none" w:sz="0" w:space="0" w:color="auto"/>
                <w:right w:val="none" w:sz="0" w:space="0" w:color="auto"/>
              </w:divBdr>
            </w:div>
            <w:div w:id="200175124">
              <w:marLeft w:val="0"/>
              <w:marRight w:val="0"/>
              <w:marTop w:val="0"/>
              <w:marBottom w:val="0"/>
              <w:divBdr>
                <w:top w:val="none" w:sz="0" w:space="0" w:color="auto"/>
                <w:left w:val="none" w:sz="0" w:space="0" w:color="auto"/>
                <w:bottom w:val="none" w:sz="0" w:space="0" w:color="auto"/>
                <w:right w:val="none" w:sz="0" w:space="0" w:color="auto"/>
              </w:divBdr>
            </w:div>
            <w:div w:id="209922993">
              <w:marLeft w:val="0"/>
              <w:marRight w:val="0"/>
              <w:marTop w:val="0"/>
              <w:marBottom w:val="0"/>
              <w:divBdr>
                <w:top w:val="none" w:sz="0" w:space="0" w:color="auto"/>
                <w:left w:val="none" w:sz="0" w:space="0" w:color="auto"/>
                <w:bottom w:val="none" w:sz="0" w:space="0" w:color="auto"/>
                <w:right w:val="none" w:sz="0" w:space="0" w:color="auto"/>
              </w:divBdr>
            </w:div>
            <w:div w:id="876426594">
              <w:marLeft w:val="0"/>
              <w:marRight w:val="0"/>
              <w:marTop w:val="0"/>
              <w:marBottom w:val="0"/>
              <w:divBdr>
                <w:top w:val="none" w:sz="0" w:space="0" w:color="auto"/>
                <w:left w:val="none" w:sz="0" w:space="0" w:color="auto"/>
                <w:bottom w:val="none" w:sz="0" w:space="0" w:color="auto"/>
                <w:right w:val="none" w:sz="0" w:space="0" w:color="auto"/>
              </w:divBdr>
            </w:div>
            <w:div w:id="1104229338">
              <w:marLeft w:val="0"/>
              <w:marRight w:val="0"/>
              <w:marTop w:val="0"/>
              <w:marBottom w:val="0"/>
              <w:divBdr>
                <w:top w:val="none" w:sz="0" w:space="0" w:color="auto"/>
                <w:left w:val="none" w:sz="0" w:space="0" w:color="auto"/>
                <w:bottom w:val="none" w:sz="0" w:space="0" w:color="auto"/>
                <w:right w:val="none" w:sz="0" w:space="0" w:color="auto"/>
              </w:divBdr>
            </w:div>
            <w:div w:id="1270115810">
              <w:marLeft w:val="0"/>
              <w:marRight w:val="0"/>
              <w:marTop w:val="0"/>
              <w:marBottom w:val="0"/>
              <w:divBdr>
                <w:top w:val="none" w:sz="0" w:space="0" w:color="auto"/>
                <w:left w:val="none" w:sz="0" w:space="0" w:color="auto"/>
                <w:bottom w:val="none" w:sz="0" w:space="0" w:color="auto"/>
                <w:right w:val="none" w:sz="0" w:space="0" w:color="auto"/>
              </w:divBdr>
            </w:div>
            <w:div w:id="1478306737">
              <w:marLeft w:val="0"/>
              <w:marRight w:val="0"/>
              <w:marTop w:val="0"/>
              <w:marBottom w:val="0"/>
              <w:divBdr>
                <w:top w:val="none" w:sz="0" w:space="0" w:color="auto"/>
                <w:left w:val="none" w:sz="0" w:space="0" w:color="auto"/>
                <w:bottom w:val="none" w:sz="0" w:space="0" w:color="auto"/>
                <w:right w:val="none" w:sz="0" w:space="0" w:color="auto"/>
              </w:divBdr>
            </w:div>
            <w:div w:id="1848445256">
              <w:marLeft w:val="0"/>
              <w:marRight w:val="0"/>
              <w:marTop w:val="0"/>
              <w:marBottom w:val="0"/>
              <w:divBdr>
                <w:top w:val="none" w:sz="0" w:space="0" w:color="auto"/>
                <w:left w:val="none" w:sz="0" w:space="0" w:color="auto"/>
                <w:bottom w:val="none" w:sz="0" w:space="0" w:color="auto"/>
                <w:right w:val="none" w:sz="0" w:space="0" w:color="auto"/>
              </w:divBdr>
            </w:div>
          </w:divsChild>
        </w:div>
        <w:div w:id="2045863844">
          <w:marLeft w:val="0"/>
          <w:marRight w:val="0"/>
          <w:marTop w:val="0"/>
          <w:marBottom w:val="0"/>
          <w:divBdr>
            <w:top w:val="none" w:sz="0" w:space="0" w:color="auto"/>
            <w:left w:val="none" w:sz="0" w:space="0" w:color="auto"/>
            <w:bottom w:val="none" w:sz="0" w:space="0" w:color="auto"/>
            <w:right w:val="none" w:sz="0" w:space="0" w:color="auto"/>
          </w:divBdr>
        </w:div>
      </w:divsChild>
    </w:div>
    <w:div w:id="684135382">
      <w:bodyDiv w:val="1"/>
      <w:marLeft w:val="0"/>
      <w:marRight w:val="0"/>
      <w:marTop w:val="0"/>
      <w:marBottom w:val="0"/>
      <w:divBdr>
        <w:top w:val="none" w:sz="0" w:space="0" w:color="auto"/>
        <w:left w:val="none" w:sz="0" w:space="0" w:color="auto"/>
        <w:bottom w:val="none" w:sz="0" w:space="0" w:color="auto"/>
        <w:right w:val="none" w:sz="0" w:space="0" w:color="auto"/>
      </w:divBdr>
    </w:div>
    <w:div w:id="746458545">
      <w:bodyDiv w:val="1"/>
      <w:marLeft w:val="0"/>
      <w:marRight w:val="0"/>
      <w:marTop w:val="0"/>
      <w:marBottom w:val="0"/>
      <w:divBdr>
        <w:top w:val="none" w:sz="0" w:space="0" w:color="auto"/>
        <w:left w:val="none" w:sz="0" w:space="0" w:color="auto"/>
        <w:bottom w:val="none" w:sz="0" w:space="0" w:color="auto"/>
        <w:right w:val="none" w:sz="0" w:space="0" w:color="auto"/>
      </w:divBdr>
    </w:div>
    <w:div w:id="845168452">
      <w:bodyDiv w:val="1"/>
      <w:marLeft w:val="0"/>
      <w:marRight w:val="0"/>
      <w:marTop w:val="0"/>
      <w:marBottom w:val="0"/>
      <w:divBdr>
        <w:top w:val="none" w:sz="0" w:space="0" w:color="auto"/>
        <w:left w:val="none" w:sz="0" w:space="0" w:color="auto"/>
        <w:bottom w:val="none" w:sz="0" w:space="0" w:color="auto"/>
        <w:right w:val="none" w:sz="0" w:space="0" w:color="auto"/>
      </w:divBdr>
      <w:divsChild>
        <w:div w:id="35859353">
          <w:marLeft w:val="0"/>
          <w:marRight w:val="0"/>
          <w:marTop w:val="0"/>
          <w:marBottom w:val="0"/>
          <w:divBdr>
            <w:top w:val="none" w:sz="0" w:space="0" w:color="auto"/>
            <w:left w:val="none" w:sz="0" w:space="0" w:color="auto"/>
            <w:bottom w:val="none" w:sz="0" w:space="0" w:color="auto"/>
            <w:right w:val="none" w:sz="0" w:space="0" w:color="auto"/>
          </w:divBdr>
        </w:div>
        <w:div w:id="38477907">
          <w:marLeft w:val="0"/>
          <w:marRight w:val="0"/>
          <w:marTop w:val="0"/>
          <w:marBottom w:val="0"/>
          <w:divBdr>
            <w:top w:val="none" w:sz="0" w:space="0" w:color="auto"/>
            <w:left w:val="none" w:sz="0" w:space="0" w:color="auto"/>
            <w:bottom w:val="none" w:sz="0" w:space="0" w:color="auto"/>
            <w:right w:val="none" w:sz="0" w:space="0" w:color="auto"/>
          </w:divBdr>
        </w:div>
        <w:div w:id="67308570">
          <w:marLeft w:val="0"/>
          <w:marRight w:val="0"/>
          <w:marTop w:val="0"/>
          <w:marBottom w:val="0"/>
          <w:divBdr>
            <w:top w:val="none" w:sz="0" w:space="0" w:color="auto"/>
            <w:left w:val="none" w:sz="0" w:space="0" w:color="auto"/>
            <w:bottom w:val="none" w:sz="0" w:space="0" w:color="auto"/>
            <w:right w:val="none" w:sz="0" w:space="0" w:color="auto"/>
          </w:divBdr>
        </w:div>
        <w:div w:id="197818389">
          <w:marLeft w:val="0"/>
          <w:marRight w:val="0"/>
          <w:marTop w:val="0"/>
          <w:marBottom w:val="0"/>
          <w:divBdr>
            <w:top w:val="none" w:sz="0" w:space="0" w:color="auto"/>
            <w:left w:val="none" w:sz="0" w:space="0" w:color="auto"/>
            <w:bottom w:val="none" w:sz="0" w:space="0" w:color="auto"/>
            <w:right w:val="none" w:sz="0" w:space="0" w:color="auto"/>
          </w:divBdr>
        </w:div>
        <w:div w:id="327902145">
          <w:marLeft w:val="0"/>
          <w:marRight w:val="0"/>
          <w:marTop w:val="0"/>
          <w:marBottom w:val="0"/>
          <w:divBdr>
            <w:top w:val="none" w:sz="0" w:space="0" w:color="auto"/>
            <w:left w:val="none" w:sz="0" w:space="0" w:color="auto"/>
            <w:bottom w:val="none" w:sz="0" w:space="0" w:color="auto"/>
            <w:right w:val="none" w:sz="0" w:space="0" w:color="auto"/>
          </w:divBdr>
        </w:div>
        <w:div w:id="401955371">
          <w:marLeft w:val="0"/>
          <w:marRight w:val="0"/>
          <w:marTop w:val="0"/>
          <w:marBottom w:val="0"/>
          <w:divBdr>
            <w:top w:val="none" w:sz="0" w:space="0" w:color="auto"/>
            <w:left w:val="none" w:sz="0" w:space="0" w:color="auto"/>
            <w:bottom w:val="none" w:sz="0" w:space="0" w:color="auto"/>
            <w:right w:val="none" w:sz="0" w:space="0" w:color="auto"/>
          </w:divBdr>
        </w:div>
        <w:div w:id="406851754">
          <w:marLeft w:val="0"/>
          <w:marRight w:val="0"/>
          <w:marTop w:val="0"/>
          <w:marBottom w:val="0"/>
          <w:divBdr>
            <w:top w:val="none" w:sz="0" w:space="0" w:color="auto"/>
            <w:left w:val="none" w:sz="0" w:space="0" w:color="auto"/>
            <w:bottom w:val="none" w:sz="0" w:space="0" w:color="auto"/>
            <w:right w:val="none" w:sz="0" w:space="0" w:color="auto"/>
          </w:divBdr>
        </w:div>
        <w:div w:id="539443651">
          <w:marLeft w:val="0"/>
          <w:marRight w:val="0"/>
          <w:marTop w:val="0"/>
          <w:marBottom w:val="0"/>
          <w:divBdr>
            <w:top w:val="none" w:sz="0" w:space="0" w:color="auto"/>
            <w:left w:val="none" w:sz="0" w:space="0" w:color="auto"/>
            <w:bottom w:val="none" w:sz="0" w:space="0" w:color="auto"/>
            <w:right w:val="none" w:sz="0" w:space="0" w:color="auto"/>
          </w:divBdr>
        </w:div>
        <w:div w:id="591864379">
          <w:marLeft w:val="0"/>
          <w:marRight w:val="0"/>
          <w:marTop w:val="0"/>
          <w:marBottom w:val="0"/>
          <w:divBdr>
            <w:top w:val="none" w:sz="0" w:space="0" w:color="auto"/>
            <w:left w:val="none" w:sz="0" w:space="0" w:color="auto"/>
            <w:bottom w:val="none" w:sz="0" w:space="0" w:color="auto"/>
            <w:right w:val="none" w:sz="0" w:space="0" w:color="auto"/>
          </w:divBdr>
        </w:div>
        <w:div w:id="630867256">
          <w:marLeft w:val="0"/>
          <w:marRight w:val="0"/>
          <w:marTop w:val="0"/>
          <w:marBottom w:val="0"/>
          <w:divBdr>
            <w:top w:val="none" w:sz="0" w:space="0" w:color="auto"/>
            <w:left w:val="none" w:sz="0" w:space="0" w:color="auto"/>
            <w:bottom w:val="none" w:sz="0" w:space="0" w:color="auto"/>
            <w:right w:val="none" w:sz="0" w:space="0" w:color="auto"/>
          </w:divBdr>
        </w:div>
        <w:div w:id="672537913">
          <w:marLeft w:val="0"/>
          <w:marRight w:val="0"/>
          <w:marTop w:val="0"/>
          <w:marBottom w:val="0"/>
          <w:divBdr>
            <w:top w:val="none" w:sz="0" w:space="0" w:color="auto"/>
            <w:left w:val="none" w:sz="0" w:space="0" w:color="auto"/>
            <w:bottom w:val="none" w:sz="0" w:space="0" w:color="auto"/>
            <w:right w:val="none" w:sz="0" w:space="0" w:color="auto"/>
          </w:divBdr>
        </w:div>
        <w:div w:id="892427307">
          <w:marLeft w:val="0"/>
          <w:marRight w:val="0"/>
          <w:marTop w:val="0"/>
          <w:marBottom w:val="0"/>
          <w:divBdr>
            <w:top w:val="none" w:sz="0" w:space="0" w:color="auto"/>
            <w:left w:val="none" w:sz="0" w:space="0" w:color="auto"/>
            <w:bottom w:val="none" w:sz="0" w:space="0" w:color="auto"/>
            <w:right w:val="none" w:sz="0" w:space="0" w:color="auto"/>
          </w:divBdr>
        </w:div>
        <w:div w:id="1055546877">
          <w:marLeft w:val="0"/>
          <w:marRight w:val="0"/>
          <w:marTop w:val="0"/>
          <w:marBottom w:val="0"/>
          <w:divBdr>
            <w:top w:val="none" w:sz="0" w:space="0" w:color="auto"/>
            <w:left w:val="none" w:sz="0" w:space="0" w:color="auto"/>
            <w:bottom w:val="none" w:sz="0" w:space="0" w:color="auto"/>
            <w:right w:val="none" w:sz="0" w:space="0" w:color="auto"/>
          </w:divBdr>
        </w:div>
        <w:div w:id="1213737944">
          <w:marLeft w:val="0"/>
          <w:marRight w:val="0"/>
          <w:marTop w:val="0"/>
          <w:marBottom w:val="0"/>
          <w:divBdr>
            <w:top w:val="none" w:sz="0" w:space="0" w:color="auto"/>
            <w:left w:val="none" w:sz="0" w:space="0" w:color="auto"/>
            <w:bottom w:val="none" w:sz="0" w:space="0" w:color="auto"/>
            <w:right w:val="none" w:sz="0" w:space="0" w:color="auto"/>
          </w:divBdr>
        </w:div>
        <w:div w:id="1231310854">
          <w:marLeft w:val="0"/>
          <w:marRight w:val="0"/>
          <w:marTop w:val="0"/>
          <w:marBottom w:val="0"/>
          <w:divBdr>
            <w:top w:val="none" w:sz="0" w:space="0" w:color="auto"/>
            <w:left w:val="none" w:sz="0" w:space="0" w:color="auto"/>
            <w:bottom w:val="none" w:sz="0" w:space="0" w:color="auto"/>
            <w:right w:val="none" w:sz="0" w:space="0" w:color="auto"/>
          </w:divBdr>
        </w:div>
        <w:div w:id="1240821120">
          <w:marLeft w:val="0"/>
          <w:marRight w:val="0"/>
          <w:marTop w:val="0"/>
          <w:marBottom w:val="0"/>
          <w:divBdr>
            <w:top w:val="none" w:sz="0" w:space="0" w:color="auto"/>
            <w:left w:val="none" w:sz="0" w:space="0" w:color="auto"/>
            <w:bottom w:val="none" w:sz="0" w:space="0" w:color="auto"/>
            <w:right w:val="none" w:sz="0" w:space="0" w:color="auto"/>
          </w:divBdr>
        </w:div>
        <w:div w:id="1392119660">
          <w:marLeft w:val="0"/>
          <w:marRight w:val="0"/>
          <w:marTop w:val="0"/>
          <w:marBottom w:val="0"/>
          <w:divBdr>
            <w:top w:val="none" w:sz="0" w:space="0" w:color="auto"/>
            <w:left w:val="none" w:sz="0" w:space="0" w:color="auto"/>
            <w:bottom w:val="none" w:sz="0" w:space="0" w:color="auto"/>
            <w:right w:val="none" w:sz="0" w:space="0" w:color="auto"/>
          </w:divBdr>
        </w:div>
        <w:div w:id="1799251464">
          <w:marLeft w:val="0"/>
          <w:marRight w:val="0"/>
          <w:marTop w:val="0"/>
          <w:marBottom w:val="0"/>
          <w:divBdr>
            <w:top w:val="none" w:sz="0" w:space="0" w:color="auto"/>
            <w:left w:val="none" w:sz="0" w:space="0" w:color="auto"/>
            <w:bottom w:val="none" w:sz="0" w:space="0" w:color="auto"/>
            <w:right w:val="none" w:sz="0" w:space="0" w:color="auto"/>
          </w:divBdr>
        </w:div>
        <w:div w:id="1808281704">
          <w:marLeft w:val="0"/>
          <w:marRight w:val="0"/>
          <w:marTop w:val="0"/>
          <w:marBottom w:val="0"/>
          <w:divBdr>
            <w:top w:val="none" w:sz="0" w:space="0" w:color="auto"/>
            <w:left w:val="none" w:sz="0" w:space="0" w:color="auto"/>
            <w:bottom w:val="none" w:sz="0" w:space="0" w:color="auto"/>
            <w:right w:val="none" w:sz="0" w:space="0" w:color="auto"/>
          </w:divBdr>
        </w:div>
        <w:div w:id="1818260093">
          <w:marLeft w:val="0"/>
          <w:marRight w:val="0"/>
          <w:marTop w:val="0"/>
          <w:marBottom w:val="0"/>
          <w:divBdr>
            <w:top w:val="none" w:sz="0" w:space="0" w:color="auto"/>
            <w:left w:val="none" w:sz="0" w:space="0" w:color="auto"/>
            <w:bottom w:val="none" w:sz="0" w:space="0" w:color="auto"/>
            <w:right w:val="none" w:sz="0" w:space="0" w:color="auto"/>
          </w:divBdr>
        </w:div>
        <w:div w:id="1965962844">
          <w:marLeft w:val="0"/>
          <w:marRight w:val="0"/>
          <w:marTop w:val="0"/>
          <w:marBottom w:val="0"/>
          <w:divBdr>
            <w:top w:val="none" w:sz="0" w:space="0" w:color="auto"/>
            <w:left w:val="none" w:sz="0" w:space="0" w:color="auto"/>
            <w:bottom w:val="none" w:sz="0" w:space="0" w:color="auto"/>
            <w:right w:val="none" w:sz="0" w:space="0" w:color="auto"/>
          </w:divBdr>
        </w:div>
      </w:divsChild>
    </w:div>
    <w:div w:id="976104668">
      <w:bodyDiv w:val="1"/>
      <w:marLeft w:val="0"/>
      <w:marRight w:val="0"/>
      <w:marTop w:val="0"/>
      <w:marBottom w:val="0"/>
      <w:divBdr>
        <w:top w:val="none" w:sz="0" w:space="0" w:color="auto"/>
        <w:left w:val="none" w:sz="0" w:space="0" w:color="auto"/>
        <w:bottom w:val="none" w:sz="0" w:space="0" w:color="auto"/>
        <w:right w:val="none" w:sz="0" w:space="0" w:color="auto"/>
      </w:divBdr>
      <w:divsChild>
        <w:div w:id="329143641">
          <w:marLeft w:val="0"/>
          <w:marRight w:val="0"/>
          <w:marTop w:val="0"/>
          <w:marBottom w:val="0"/>
          <w:divBdr>
            <w:top w:val="none" w:sz="0" w:space="0" w:color="auto"/>
            <w:left w:val="none" w:sz="0" w:space="0" w:color="auto"/>
            <w:bottom w:val="none" w:sz="0" w:space="0" w:color="auto"/>
            <w:right w:val="none" w:sz="0" w:space="0" w:color="auto"/>
          </w:divBdr>
        </w:div>
        <w:div w:id="784688750">
          <w:marLeft w:val="0"/>
          <w:marRight w:val="0"/>
          <w:marTop w:val="0"/>
          <w:marBottom w:val="0"/>
          <w:divBdr>
            <w:top w:val="none" w:sz="0" w:space="0" w:color="auto"/>
            <w:left w:val="none" w:sz="0" w:space="0" w:color="auto"/>
            <w:bottom w:val="none" w:sz="0" w:space="0" w:color="auto"/>
            <w:right w:val="none" w:sz="0" w:space="0" w:color="auto"/>
          </w:divBdr>
          <w:divsChild>
            <w:div w:id="439565642">
              <w:marLeft w:val="0"/>
              <w:marRight w:val="0"/>
              <w:marTop w:val="0"/>
              <w:marBottom w:val="0"/>
              <w:divBdr>
                <w:top w:val="none" w:sz="0" w:space="0" w:color="auto"/>
                <w:left w:val="none" w:sz="0" w:space="0" w:color="auto"/>
                <w:bottom w:val="none" w:sz="0" w:space="0" w:color="auto"/>
                <w:right w:val="none" w:sz="0" w:space="0" w:color="auto"/>
              </w:divBdr>
            </w:div>
            <w:div w:id="699861902">
              <w:marLeft w:val="0"/>
              <w:marRight w:val="0"/>
              <w:marTop w:val="0"/>
              <w:marBottom w:val="0"/>
              <w:divBdr>
                <w:top w:val="none" w:sz="0" w:space="0" w:color="auto"/>
                <w:left w:val="none" w:sz="0" w:space="0" w:color="auto"/>
                <w:bottom w:val="none" w:sz="0" w:space="0" w:color="auto"/>
                <w:right w:val="none" w:sz="0" w:space="0" w:color="auto"/>
              </w:divBdr>
            </w:div>
            <w:div w:id="890114624">
              <w:marLeft w:val="0"/>
              <w:marRight w:val="0"/>
              <w:marTop w:val="0"/>
              <w:marBottom w:val="0"/>
              <w:divBdr>
                <w:top w:val="none" w:sz="0" w:space="0" w:color="auto"/>
                <w:left w:val="none" w:sz="0" w:space="0" w:color="auto"/>
                <w:bottom w:val="none" w:sz="0" w:space="0" w:color="auto"/>
                <w:right w:val="none" w:sz="0" w:space="0" w:color="auto"/>
              </w:divBdr>
            </w:div>
            <w:div w:id="1255363662">
              <w:marLeft w:val="0"/>
              <w:marRight w:val="0"/>
              <w:marTop w:val="0"/>
              <w:marBottom w:val="0"/>
              <w:divBdr>
                <w:top w:val="none" w:sz="0" w:space="0" w:color="auto"/>
                <w:left w:val="none" w:sz="0" w:space="0" w:color="auto"/>
                <w:bottom w:val="none" w:sz="0" w:space="0" w:color="auto"/>
                <w:right w:val="none" w:sz="0" w:space="0" w:color="auto"/>
              </w:divBdr>
            </w:div>
            <w:div w:id="1394305130">
              <w:marLeft w:val="0"/>
              <w:marRight w:val="0"/>
              <w:marTop w:val="0"/>
              <w:marBottom w:val="0"/>
              <w:divBdr>
                <w:top w:val="none" w:sz="0" w:space="0" w:color="auto"/>
                <w:left w:val="none" w:sz="0" w:space="0" w:color="auto"/>
                <w:bottom w:val="none" w:sz="0" w:space="0" w:color="auto"/>
                <w:right w:val="none" w:sz="0" w:space="0" w:color="auto"/>
              </w:divBdr>
            </w:div>
            <w:div w:id="1463889149">
              <w:marLeft w:val="0"/>
              <w:marRight w:val="0"/>
              <w:marTop w:val="0"/>
              <w:marBottom w:val="0"/>
              <w:divBdr>
                <w:top w:val="none" w:sz="0" w:space="0" w:color="auto"/>
                <w:left w:val="none" w:sz="0" w:space="0" w:color="auto"/>
                <w:bottom w:val="none" w:sz="0" w:space="0" w:color="auto"/>
                <w:right w:val="none" w:sz="0" w:space="0" w:color="auto"/>
              </w:divBdr>
            </w:div>
            <w:div w:id="1979873664">
              <w:marLeft w:val="0"/>
              <w:marRight w:val="0"/>
              <w:marTop w:val="0"/>
              <w:marBottom w:val="0"/>
              <w:divBdr>
                <w:top w:val="none" w:sz="0" w:space="0" w:color="auto"/>
                <w:left w:val="none" w:sz="0" w:space="0" w:color="auto"/>
                <w:bottom w:val="none" w:sz="0" w:space="0" w:color="auto"/>
                <w:right w:val="none" w:sz="0" w:space="0" w:color="auto"/>
              </w:divBdr>
            </w:div>
            <w:div w:id="2032560016">
              <w:marLeft w:val="0"/>
              <w:marRight w:val="0"/>
              <w:marTop w:val="0"/>
              <w:marBottom w:val="0"/>
              <w:divBdr>
                <w:top w:val="none" w:sz="0" w:space="0" w:color="auto"/>
                <w:left w:val="none" w:sz="0" w:space="0" w:color="auto"/>
                <w:bottom w:val="none" w:sz="0" w:space="0" w:color="auto"/>
                <w:right w:val="none" w:sz="0" w:space="0" w:color="auto"/>
              </w:divBdr>
            </w:div>
          </w:divsChild>
        </w:div>
        <w:div w:id="1088579662">
          <w:marLeft w:val="0"/>
          <w:marRight w:val="0"/>
          <w:marTop w:val="0"/>
          <w:marBottom w:val="0"/>
          <w:divBdr>
            <w:top w:val="none" w:sz="0" w:space="0" w:color="auto"/>
            <w:left w:val="none" w:sz="0" w:space="0" w:color="auto"/>
            <w:bottom w:val="none" w:sz="0" w:space="0" w:color="auto"/>
            <w:right w:val="none" w:sz="0" w:space="0" w:color="auto"/>
          </w:divBdr>
        </w:div>
        <w:div w:id="1112894304">
          <w:marLeft w:val="0"/>
          <w:marRight w:val="0"/>
          <w:marTop w:val="0"/>
          <w:marBottom w:val="0"/>
          <w:divBdr>
            <w:top w:val="none" w:sz="0" w:space="0" w:color="auto"/>
            <w:left w:val="none" w:sz="0" w:space="0" w:color="auto"/>
            <w:bottom w:val="none" w:sz="0" w:space="0" w:color="auto"/>
            <w:right w:val="none" w:sz="0" w:space="0" w:color="auto"/>
          </w:divBdr>
        </w:div>
        <w:div w:id="1168249897">
          <w:marLeft w:val="0"/>
          <w:marRight w:val="0"/>
          <w:marTop w:val="0"/>
          <w:marBottom w:val="0"/>
          <w:divBdr>
            <w:top w:val="none" w:sz="0" w:space="0" w:color="auto"/>
            <w:left w:val="none" w:sz="0" w:space="0" w:color="auto"/>
            <w:bottom w:val="none" w:sz="0" w:space="0" w:color="auto"/>
            <w:right w:val="none" w:sz="0" w:space="0" w:color="auto"/>
          </w:divBdr>
        </w:div>
        <w:div w:id="1429740051">
          <w:marLeft w:val="0"/>
          <w:marRight w:val="0"/>
          <w:marTop w:val="0"/>
          <w:marBottom w:val="0"/>
          <w:divBdr>
            <w:top w:val="none" w:sz="0" w:space="0" w:color="auto"/>
            <w:left w:val="none" w:sz="0" w:space="0" w:color="auto"/>
            <w:bottom w:val="none" w:sz="0" w:space="0" w:color="auto"/>
            <w:right w:val="none" w:sz="0" w:space="0" w:color="auto"/>
          </w:divBdr>
        </w:div>
        <w:div w:id="1514301774">
          <w:marLeft w:val="0"/>
          <w:marRight w:val="0"/>
          <w:marTop w:val="0"/>
          <w:marBottom w:val="0"/>
          <w:divBdr>
            <w:top w:val="none" w:sz="0" w:space="0" w:color="auto"/>
            <w:left w:val="none" w:sz="0" w:space="0" w:color="auto"/>
            <w:bottom w:val="none" w:sz="0" w:space="0" w:color="auto"/>
            <w:right w:val="none" w:sz="0" w:space="0" w:color="auto"/>
          </w:divBdr>
        </w:div>
        <w:div w:id="1674142552">
          <w:marLeft w:val="0"/>
          <w:marRight w:val="0"/>
          <w:marTop w:val="0"/>
          <w:marBottom w:val="0"/>
          <w:divBdr>
            <w:top w:val="none" w:sz="0" w:space="0" w:color="auto"/>
            <w:left w:val="none" w:sz="0" w:space="0" w:color="auto"/>
            <w:bottom w:val="none" w:sz="0" w:space="0" w:color="auto"/>
            <w:right w:val="none" w:sz="0" w:space="0" w:color="auto"/>
          </w:divBdr>
        </w:div>
        <w:div w:id="1697073657">
          <w:marLeft w:val="0"/>
          <w:marRight w:val="0"/>
          <w:marTop w:val="0"/>
          <w:marBottom w:val="0"/>
          <w:divBdr>
            <w:top w:val="none" w:sz="0" w:space="0" w:color="auto"/>
            <w:left w:val="none" w:sz="0" w:space="0" w:color="auto"/>
            <w:bottom w:val="none" w:sz="0" w:space="0" w:color="auto"/>
            <w:right w:val="none" w:sz="0" w:space="0" w:color="auto"/>
          </w:divBdr>
        </w:div>
        <w:div w:id="1867211231">
          <w:marLeft w:val="0"/>
          <w:marRight w:val="0"/>
          <w:marTop w:val="0"/>
          <w:marBottom w:val="0"/>
          <w:divBdr>
            <w:top w:val="none" w:sz="0" w:space="0" w:color="auto"/>
            <w:left w:val="none" w:sz="0" w:space="0" w:color="auto"/>
            <w:bottom w:val="none" w:sz="0" w:space="0" w:color="auto"/>
            <w:right w:val="none" w:sz="0" w:space="0" w:color="auto"/>
          </w:divBdr>
        </w:div>
        <w:div w:id="2021226960">
          <w:marLeft w:val="0"/>
          <w:marRight w:val="0"/>
          <w:marTop w:val="0"/>
          <w:marBottom w:val="0"/>
          <w:divBdr>
            <w:top w:val="none" w:sz="0" w:space="0" w:color="auto"/>
            <w:left w:val="none" w:sz="0" w:space="0" w:color="auto"/>
            <w:bottom w:val="none" w:sz="0" w:space="0" w:color="auto"/>
            <w:right w:val="none" w:sz="0" w:space="0" w:color="auto"/>
          </w:divBdr>
        </w:div>
      </w:divsChild>
    </w:div>
    <w:div w:id="1007175718">
      <w:bodyDiv w:val="1"/>
      <w:marLeft w:val="0"/>
      <w:marRight w:val="0"/>
      <w:marTop w:val="0"/>
      <w:marBottom w:val="0"/>
      <w:divBdr>
        <w:top w:val="none" w:sz="0" w:space="0" w:color="auto"/>
        <w:left w:val="none" w:sz="0" w:space="0" w:color="auto"/>
        <w:bottom w:val="none" w:sz="0" w:space="0" w:color="auto"/>
        <w:right w:val="none" w:sz="0" w:space="0" w:color="auto"/>
      </w:divBdr>
    </w:div>
    <w:div w:id="1027560643">
      <w:bodyDiv w:val="1"/>
      <w:marLeft w:val="0"/>
      <w:marRight w:val="0"/>
      <w:marTop w:val="0"/>
      <w:marBottom w:val="0"/>
      <w:divBdr>
        <w:top w:val="none" w:sz="0" w:space="0" w:color="auto"/>
        <w:left w:val="none" w:sz="0" w:space="0" w:color="auto"/>
        <w:bottom w:val="none" w:sz="0" w:space="0" w:color="auto"/>
        <w:right w:val="none" w:sz="0" w:space="0" w:color="auto"/>
      </w:divBdr>
    </w:div>
    <w:div w:id="1075661194">
      <w:bodyDiv w:val="1"/>
      <w:marLeft w:val="0"/>
      <w:marRight w:val="0"/>
      <w:marTop w:val="0"/>
      <w:marBottom w:val="0"/>
      <w:divBdr>
        <w:top w:val="none" w:sz="0" w:space="0" w:color="auto"/>
        <w:left w:val="none" w:sz="0" w:space="0" w:color="auto"/>
        <w:bottom w:val="none" w:sz="0" w:space="0" w:color="auto"/>
        <w:right w:val="none" w:sz="0" w:space="0" w:color="auto"/>
      </w:divBdr>
      <w:divsChild>
        <w:div w:id="1226381792">
          <w:marLeft w:val="0"/>
          <w:marRight w:val="0"/>
          <w:marTop w:val="0"/>
          <w:marBottom w:val="0"/>
          <w:divBdr>
            <w:top w:val="none" w:sz="0" w:space="0" w:color="auto"/>
            <w:left w:val="none" w:sz="0" w:space="0" w:color="auto"/>
            <w:bottom w:val="none" w:sz="0" w:space="0" w:color="auto"/>
            <w:right w:val="none" w:sz="0" w:space="0" w:color="auto"/>
          </w:divBdr>
          <w:divsChild>
            <w:div w:id="1330255198">
              <w:marLeft w:val="0"/>
              <w:marRight w:val="0"/>
              <w:marTop w:val="0"/>
              <w:marBottom w:val="0"/>
              <w:divBdr>
                <w:top w:val="none" w:sz="0" w:space="0" w:color="auto"/>
                <w:left w:val="none" w:sz="0" w:space="0" w:color="auto"/>
                <w:bottom w:val="none" w:sz="0" w:space="0" w:color="auto"/>
                <w:right w:val="none" w:sz="0" w:space="0" w:color="auto"/>
              </w:divBdr>
            </w:div>
          </w:divsChild>
        </w:div>
        <w:div w:id="1616331717">
          <w:marLeft w:val="0"/>
          <w:marRight w:val="0"/>
          <w:marTop w:val="0"/>
          <w:marBottom w:val="0"/>
          <w:divBdr>
            <w:top w:val="none" w:sz="0" w:space="0" w:color="auto"/>
            <w:left w:val="none" w:sz="0" w:space="0" w:color="auto"/>
            <w:bottom w:val="none" w:sz="0" w:space="0" w:color="auto"/>
            <w:right w:val="none" w:sz="0" w:space="0" w:color="auto"/>
          </w:divBdr>
          <w:divsChild>
            <w:div w:id="86606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669384">
      <w:bodyDiv w:val="1"/>
      <w:marLeft w:val="0"/>
      <w:marRight w:val="0"/>
      <w:marTop w:val="0"/>
      <w:marBottom w:val="0"/>
      <w:divBdr>
        <w:top w:val="none" w:sz="0" w:space="0" w:color="auto"/>
        <w:left w:val="none" w:sz="0" w:space="0" w:color="auto"/>
        <w:bottom w:val="none" w:sz="0" w:space="0" w:color="auto"/>
        <w:right w:val="none" w:sz="0" w:space="0" w:color="auto"/>
      </w:divBdr>
    </w:div>
    <w:div w:id="1271011763">
      <w:bodyDiv w:val="1"/>
      <w:marLeft w:val="0"/>
      <w:marRight w:val="0"/>
      <w:marTop w:val="0"/>
      <w:marBottom w:val="0"/>
      <w:divBdr>
        <w:top w:val="none" w:sz="0" w:space="0" w:color="auto"/>
        <w:left w:val="none" w:sz="0" w:space="0" w:color="auto"/>
        <w:bottom w:val="none" w:sz="0" w:space="0" w:color="auto"/>
        <w:right w:val="none" w:sz="0" w:space="0" w:color="auto"/>
      </w:divBdr>
    </w:div>
    <w:div w:id="1374571930">
      <w:bodyDiv w:val="1"/>
      <w:marLeft w:val="0"/>
      <w:marRight w:val="0"/>
      <w:marTop w:val="0"/>
      <w:marBottom w:val="0"/>
      <w:divBdr>
        <w:top w:val="none" w:sz="0" w:space="0" w:color="auto"/>
        <w:left w:val="none" w:sz="0" w:space="0" w:color="auto"/>
        <w:bottom w:val="none" w:sz="0" w:space="0" w:color="auto"/>
        <w:right w:val="none" w:sz="0" w:space="0" w:color="auto"/>
      </w:divBdr>
    </w:div>
    <w:div w:id="1456294889">
      <w:bodyDiv w:val="1"/>
      <w:marLeft w:val="0"/>
      <w:marRight w:val="0"/>
      <w:marTop w:val="0"/>
      <w:marBottom w:val="0"/>
      <w:divBdr>
        <w:top w:val="none" w:sz="0" w:space="0" w:color="auto"/>
        <w:left w:val="none" w:sz="0" w:space="0" w:color="auto"/>
        <w:bottom w:val="none" w:sz="0" w:space="0" w:color="auto"/>
        <w:right w:val="none" w:sz="0" w:space="0" w:color="auto"/>
      </w:divBdr>
      <w:divsChild>
        <w:div w:id="629553995">
          <w:marLeft w:val="0"/>
          <w:marRight w:val="0"/>
          <w:marTop w:val="0"/>
          <w:marBottom w:val="0"/>
          <w:divBdr>
            <w:top w:val="none" w:sz="0" w:space="0" w:color="auto"/>
            <w:left w:val="none" w:sz="0" w:space="0" w:color="auto"/>
            <w:bottom w:val="none" w:sz="0" w:space="0" w:color="auto"/>
            <w:right w:val="none" w:sz="0" w:space="0" w:color="auto"/>
          </w:divBdr>
        </w:div>
        <w:div w:id="1644240419">
          <w:marLeft w:val="0"/>
          <w:marRight w:val="0"/>
          <w:marTop w:val="0"/>
          <w:marBottom w:val="0"/>
          <w:divBdr>
            <w:top w:val="none" w:sz="0" w:space="0" w:color="auto"/>
            <w:left w:val="none" w:sz="0" w:space="0" w:color="auto"/>
            <w:bottom w:val="none" w:sz="0" w:space="0" w:color="auto"/>
            <w:right w:val="none" w:sz="0" w:space="0" w:color="auto"/>
          </w:divBdr>
        </w:div>
      </w:divsChild>
    </w:div>
    <w:div w:id="1463576775">
      <w:bodyDiv w:val="1"/>
      <w:marLeft w:val="0"/>
      <w:marRight w:val="0"/>
      <w:marTop w:val="0"/>
      <w:marBottom w:val="0"/>
      <w:divBdr>
        <w:top w:val="none" w:sz="0" w:space="0" w:color="auto"/>
        <w:left w:val="none" w:sz="0" w:space="0" w:color="auto"/>
        <w:bottom w:val="none" w:sz="0" w:space="0" w:color="auto"/>
        <w:right w:val="none" w:sz="0" w:space="0" w:color="auto"/>
      </w:divBdr>
      <w:divsChild>
        <w:div w:id="145634410">
          <w:marLeft w:val="0"/>
          <w:marRight w:val="0"/>
          <w:marTop w:val="0"/>
          <w:marBottom w:val="0"/>
          <w:divBdr>
            <w:top w:val="none" w:sz="0" w:space="0" w:color="auto"/>
            <w:left w:val="none" w:sz="0" w:space="0" w:color="auto"/>
            <w:bottom w:val="none" w:sz="0" w:space="0" w:color="auto"/>
            <w:right w:val="none" w:sz="0" w:space="0" w:color="auto"/>
          </w:divBdr>
        </w:div>
        <w:div w:id="165943828">
          <w:marLeft w:val="0"/>
          <w:marRight w:val="0"/>
          <w:marTop w:val="0"/>
          <w:marBottom w:val="0"/>
          <w:divBdr>
            <w:top w:val="none" w:sz="0" w:space="0" w:color="auto"/>
            <w:left w:val="none" w:sz="0" w:space="0" w:color="auto"/>
            <w:bottom w:val="none" w:sz="0" w:space="0" w:color="auto"/>
            <w:right w:val="none" w:sz="0" w:space="0" w:color="auto"/>
          </w:divBdr>
        </w:div>
        <w:div w:id="174853968">
          <w:marLeft w:val="0"/>
          <w:marRight w:val="0"/>
          <w:marTop w:val="0"/>
          <w:marBottom w:val="0"/>
          <w:divBdr>
            <w:top w:val="none" w:sz="0" w:space="0" w:color="auto"/>
            <w:left w:val="none" w:sz="0" w:space="0" w:color="auto"/>
            <w:bottom w:val="none" w:sz="0" w:space="0" w:color="auto"/>
            <w:right w:val="none" w:sz="0" w:space="0" w:color="auto"/>
          </w:divBdr>
        </w:div>
        <w:div w:id="320235083">
          <w:marLeft w:val="0"/>
          <w:marRight w:val="0"/>
          <w:marTop w:val="0"/>
          <w:marBottom w:val="0"/>
          <w:divBdr>
            <w:top w:val="none" w:sz="0" w:space="0" w:color="auto"/>
            <w:left w:val="none" w:sz="0" w:space="0" w:color="auto"/>
            <w:bottom w:val="none" w:sz="0" w:space="0" w:color="auto"/>
            <w:right w:val="none" w:sz="0" w:space="0" w:color="auto"/>
          </w:divBdr>
        </w:div>
        <w:div w:id="402719058">
          <w:marLeft w:val="0"/>
          <w:marRight w:val="0"/>
          <w:marTop w:val="0"/>
          <w:marBottom w:val="0"/>
          <w:divBdr>
            <w:top w:val="none" w:sz="0" w:space="0" w:color="auto"/>
            <w:left w:val="none" w:sz="0" w:space="0" w:color="auto"/>
            <w:bottom w:val="none" w:sz="0" w:space="0" w:color="auto"/>
            <w:right w:val="none" w:sz="0" w:space="0" w:color="auto"/>
          </w:divBdr>
        </w:div>
        <w:div w:id="523903620">
          <w:marLeft w:val="0"/>
          <w:marRight w:val="0"/>
          <w:marTop w:val="0"/>
          <w:marBottom w:val="0"/>
          <w:divBdr>
            <w:top w:val="none" w:sz="0" w:space="0" w:color="auto"/>
            <w:left w:val="none" w:sz="0" w:space="0" w:color="auto"/>
            <w:bottom w:val="none" w:sz="0" w:space="0" w:color="auto"/>
            <w:right w:val="none" w:sz="0" w:space="0" w:color="auto"/>
          </w:divBdr>
        </w:div>
        <w:div w:id="615410660">
          <w:marLeft w:val="0"/>
          <w:marRight w:val="0"/>
          <w:marTop w:val="0"/>
          <w:marBottom w:val="0"/>
          <w:divBdr>
            <w:top w:val="none" w:sz="0" w:space="0" w:color="auto"/>
            <w:left w:val="none" w:sz="0" w:space="0" w:color="auto"/>
            <w:bottom w:val="none" w:sz="0" w:space="0" w:color="auto"/>
            <w:right w:val="none" w:sz="0" w:space="0" w:color="auto"/>
          </w:divBdr>
        </w:div>
        <w:div w:id="726301993">
          <w:marLeft w:val="0"/>
          <w:marRight w:val="0"/>
          <w:marTop w:val="0"/>
          <w:marBottom w:val="0"/>
          <w:divBdr>
            <w:top w:val="none" w:sz="0" w:space="0" w:color="auto"/>
            <w:left w:val="none" w:sz="0" w:space="0" w:color="auto"/>
            <w:bottom w:val="none" w:sz="0" w:space="0" w:color="auto"/>
            <w:right w:val="none" w:sz="0" w:space="0" w:color="auto"/>
          </w:divBdr>
        </w:div>
        <w:div w:id="757676553">
          <w:marLeft w:val="0"/>
          <w:marRight w:val="0"/>
          <w:marTop w:val="0"/>
          <w:marBottom w:val="0"/>
          <w:divBdr>
            <w:top w:val="none" w:sz="0" w:space="0" w:color="auto"/>
            <w:left w:val="none" w:sz="0" w:space="0" w:color="auto"/>
            <w:bottom w:val="none" w:sz="0" w:space="0" w:color="auto"/>
            <w:right w:val="none" w:sz="0" w:space="0" w:color="auto"/>
          </w:divBdr>
        </w:div>
        <w:div w:id="826820135">
          <w:marLeft w:val="0"/>
          <w:marRight w:val="0"/>
          <w:marTop w:val="0"/>
          <w:marBottom w:val="0"/>
          <w:divBdr>
            <w:top w:val="none" w:sz="0" w:space="0" w:color="auto"/>
            <w:left w:val="none" w:sz="0" w:space="0" w:color="auto"/>
            <w:bottom w:val="none" w:sz="0" w:space="0" w:color="auto"/>
            <w:right w:val="none" w:sz="0" w:space="0" w:color="auto"/>
          </w:divBdr>
        </w:div>
        <w:div w:id="905149572">
          <w:marLeft w:val="0"/>
          <w:marRight w:val="0"/>
          <w:marTop w:val="0"/>
          <w:marBottom w:val="0"/>
          <w:divBdr>
            <w:top w:val="none" w:sz="0" w:space="0" w:color="auto"/>
            <w:left w:val="none" w:sz="0" w:space="0" w:color="auto"/>
            <w:bottom w:val="none" w:sz="0" w:space="0" w:color="auto"/>
            <w:right w:val="none" w:sz="0" w:space="0" w:color="auto"/>
          </w:divBdr>
        </w:div>
        <w:div w:id="910501567">
          <w:marLeft w:val="0"/>
          <w:marRight w:val="0"/>
          <w:marTop w:val="0"/>
          <w:marBottom w:val="0"/>
          <w:divBdr>
            <w:top w:val="none" w:sz="0" w:space="0" w:color="auto"/>
            <w:left w:val="none" w:sz="0" w:space="0" w:color="auto"/>
            <w:bottom w:val="none" w:sz="0" w:space="0" w:color="auto"/>
            <w:right w:val="none" w:sz="0" w:space="0" w:color="auto"/>
          </w:divBdr>
        </w:div>
        <w:div w:id="976305281">
          <w:marLeft w:val="0"/>
          <w:marRight w:val="0"/>
          <w:marTop w:val="0"/>
          <w:marBottom w:val="0"/>
          <w:divBdr>
            <w:top w:val="none" w:sz="0" w:space="0" w:color="auto"/>
            <w:left w:val="none" w:sz="0" w:space="0" w:color="auto"/>
            <w:bottom w:val="none" w:sz="0" w:space="0" w:color="auto"/>
            <w:right w:val="none" w:sz="0" w:space="0" w:color="auto"/>
          </w:divBdr>
        </w:div>
        <w:div w:id="1126241920">
          <w:marLeft w:val="0"/>
          <w:marRight w:val="0"/>
          <w:marTop w:val="0"/>
          <w:marBottom w:val="0"/>
          <w:divBdr>
            <w:top w:val="none" w:sz="0" w:space="0" w:color="auto"/>
            <w:left w:val="none" w:sz="0" w:space="0" w:color="auto"/>
            <w:bottom w:val="none" w:sz="0" w:space="0" w:color="auto"/>
            <w:right w:val="none" w:sz="0" w:space="0" w:color="auto"/>
          </w:divBdr>
        </w:div>
        <w:div w:id="1168517187">
          <w:marLeft w:val="0"/>
          <w:marRight w:val="0"/>
          <w:marTop w:val="0"/>
          <w:marBottom w:val="0"/>
          <w:divBdr>
            <w:top w:val="none" w:sz="0" w:space="0" w:color="auto"/>
            <w:left w:val="none" w:sz="0" w:space="0" w:color="auto"/>
            <w:bottom w:val="none" w:sz="0" w:space="0" w:color="auto"/>
            <w:right w:val="none" w:sz="0" w:space="0" w:color="auto"/>
          </w:divBdr>
        </w:div>
        <w:div w:id="1207372048">
          <w:marLeft w:val="0"/>
          <w:marRight w:val="0"/>
          <w:marTop w:val="0"/>
          <w:marBottom w:val="0"/>
          <w:divBdr>
            <w:top w:val="none" w:sz="0" w:space="0" w:color="auto"/>
            <w:left w:val="none" w:sz="0" w:space="0" w:color="auto"/>
            <w:bottom w:val="none" w:sz="0" w:space="0" w:color="auto"/>
            <w:right w:val="none" w:sz="0" w:space="0" w:color="auto"/>
          </w:divBdr>
        </w:div>
        <w:div w:id="1309896055">
          <w:marLeft w:val="0"/>
          <w:marRight w:val="0"/>
          <w:marTop w:val="0"/>
          <w:marBottom w:val="0"/>
          <w:divBdr>
            <w:top w:val="none" w:sz="0" w:space="0" w:color="auto"/>
            <w:left w:val="none" w:sz="0" w:space="0" w:color="auto"/>
            <w:bottom w:val="none" w:sz="0" w:space="0" w:color="auto"/>
            <w:right w:val="none" w:sz="0" w:space="0" w:color="auto"/>
          </w:divBdr>
        </w:div>
        <w:div w:id="1776754691">
          <w:marLeft w:val="0"/>
          <w:marRight w:val="0"/>
          <w:marTop w:val="0"/>
          <w:marBottom w:val="0"/>
          <w:divBdr>
            <w:top w:val="none" w:sz="0" w:space="0" w:color="auto"/>
            <w:left w:val="none" w:sz="0" w:space="0" w:color="auto"/>
            <w:bottom w:val="none" w:sz="0" w:space="0" w:color="auto"/>
            <w:right w:val="none" w:sz="0" w:space="0" w:color="auto"/>
          </w:divBdr>
        </w:div>
        <w:div w:id="1794127143">
          <w:marLeft w:val="0"/>
          <w:marRight w:val="0"/>
          <w:marTop w:val="0"/>
          <w:marBottom w:val="0"/>
          <w:divBdr>
            <w:top w:val="none" w:sz="0" w:space="0" w:color="auto"/>
            <w:left w:val="none" w:sz="0" w:space="0" w:color="auto"/>
            <w:bottom w:val="none" w:sz="0" w:space="0" w:color="auto"/>
            <w:right w:val="none" w:sz="0" w:space="0" w:color="auto"/>
          </w:divBdr>
        </w:div>
        <w:div w:id="2042124395">
          <w:marLeft w:val="0"/>
          <w:marRight w:val="0"/>
          <w:marTop w:val="0"/>
          <w:marBottom w:val="0"/>
          <w:divBdr>
            <w:top w:val="none" w:sz="0" w:space="0" w:color="auto"/>
            <w:left w:val="none" w:sz="0" w:space="0" w:color="auto"/>
            <w:bottom w:val="none" w:sz="0" w:space="0" w:color="auto"/>
            <w:right w:val="none" w:sz="0" w:space="0" w:color="auto"/>
          </w:divBdr>
        </w:div>
        <w:div w:id="2050908399">
          <w:marLeft w:val="0"/>
          <w:marRight w:val="0"/>
          <w:marTop w:val="0"/>
          <w:marBottom w:val="0"/>
          <w:divBdr>
            <w:top w:val="none" w:sz="0" w:space="0" w:color="auto"/>
            <w:left w:val="none" w:sz="0" w:space="0" w:color="auto"/>
            <w:bottom w:val="none" w:sz="0" w:space="0" w:color="auto"/>
            <w:right w:val="none" w:sz="0" w:space="0" w:color="auto"/>
          </w:divBdr>
        </w:div>
      </w:divsChild>
    </w:div>
    <w:div w:id="1467162593">
      <w:bodyDiv w:val="1"/>
      <w:marLeft w:val="0"/>
      <w:marRight w:val="0"/>
      <w:marTop w:val="0"/>
      <w:marBottom w:val="0"/>
      <w:divBdr>
        <w:top w:val="none" w:sz="0" w:space="0" w:color="auto"/>
        <w:left w:val="none" w:sz="0" w:space="0" w:color="auto"/>
        <w:bottom w:val="none" w:sz="0" w:space="0" w:color="auto"/>
        <w:right w:val="none" w:sz="0" w:space="0" w:color="auto"/>
      </w:divBdr>
      <w:divsChild>
        <w:div w:id="793325900">
          <w:marLeft w:val="0"/>
          <w:marRight w:val="0"/>
          <w:marTop w:val="0"/>
          <w:marBottom w:val="0"/>
          <w:divBdr>
            <w:top w:val="none" w:sz="0" w:space="0" w:color="auto"/>
            <w:left w:val="none" w:sz="0" w:space="0" w:color="auto"/>
            <w:bottom w:val="none" w:sz="0" w:space="0" w:color="auto"/>
            <w:right w:val="none" w:sz="0" w:space="0" w:color="auto"/>
          </w:divBdr>
          <w:divsChild>
            <w:div w:id="206575999">
              <w:marLeft w:val="0"/>
              <w:marRight w:val="0"/>
              <w:marTop w:val="0"/>
              <w:marBottom w:val="0"/>
              <w:divBdr>
                <w:top w:val="none" w:sz="0" w:space="0" w:color="auto"/>
                <w:left w:val="none" w:sz="0" w:space="0" w:color="auto"/>
                <w:bottom w:val="none" w:sz="0" w:space="0" w:color="auto"/>
                <w:right w:val="none" w:sz="0" w:space="0" w:color="auto"/>
              </w:divBdr>
            </w:div>
          </w:divsChild>
        </w:div>
        <w:div w:id="2103185529">
          <w:marLeft w:val="0"/>
          <w:marRight w:val="0"/>
          <w:marTop w:val="0"/>
          <w:marBottom w:val="0"/>
          <w:divBdr>
            <w:top w:val="none" w:sz="0" w:space="0" w:color="auto"/>
            <w:left w:val="none" w:sz="0" w:space="0" w:color="auto"/>
            <w:bottom w:val="none" w:sz="0" w:space="0" w:color="auto"/>
            <w:right w:val="none" w:sz="0" w:space="0" w:color="auto"/>
          </w:divBdr>
          <w:divsChild>
            <w:div w:id="41366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213984">
      <w:bodyDiv w:val="1"/>
      <w:marLeft w:val="0"/>
      <w:marRight w:val="0"/>
      <w:marTop w:val="0"/>
      <w:marBottom w:val="0"/>
      <w:divBdr>
        <w:top w:val="none" w:sz="0" w:space="0" w:color="auto"/>
        <w:left w:val="none" w:sz="0" w:space="0" w:color="auto"/>
        <w:bottom w:val="none" w:sz="0" w:space="0" w:color="auto"/>
        <w:right w:val="none" w:sz="0" w:space="0" w:color="auto"/>
      </w:divBdr>
      <w:divsChild>
        <w:div w:id="1822771891">
          <w:marLeft w:val="0"/>
          <w:marRight w:val="0"/>
          <w:marTop w:val="0"/>
          <w:marBottom w:val="0"/>
          <w:divBdr>
            <w:top w:val="none" w:sz="0" w:space="0" w:color="auto"/>
            <w:left w:val="none" w:sz="0" w:space="0" w:color="auto"/>
            <w:bottom w:val="none" w:sz="0" w:space="0" w:color="auto"/>
            <w:right w:val="none" w:sz="0" w:space="0" w:color="auto"/>
          </w:divBdr>
        </w:div>
        <w:div w:id="1837187056">
          <w:marLeft w:val="0"/>
          <w:marRight w:val="0"/>
          <w:marTop w:val="0"/>
          <w:marBottom w:val="0"/>
          <w:divBdr>
            <w:top w:val="none" w:sz="0" w:space="0" w:color="auto"/>
            <w:left w:val="none" w:sz="0" w:space="0" w:color="auto"/>
            <w:bottom w:val="none" w:sz="0" w:space="0" w:color="auto"/>
            <w:right w:val="none" w:sz="0" w:space="0" w:color="auto"/>
          </w:divBdr>
        </w:div>
      </w:divsChild>
    </w:div>
    <w:div w:id="1504199149">
      <w:bodyDiv w:val="1"/>
      <w:marLeft w:val="0"/>
      <w:marRight w:val="0"/>
      <w:marTop w:val="0"/>
      <w:marBottom w:val="0"/>
      <w:divBdr>
        <w:top w:val="none" w:sz="0" w:space="0" w:color="auto"/>
        <w:left w:val="none" w:sz="0" w:space="0" w:color="auto"/>
        <w:bottom w:val="none" w:sz="0" w:space="0" w:color="auto"/>
        <w:right w:val="none" w:sz="0" w:space="0" w:color="auto"/>
      </w:divBdr>
    </w:div>
    <w:div w:id="1736203953">
      <w:bodyDiv w:val="1"/>
      <w:marLeft w:val="0"/>
      <w:marRight w:val="0"/>
      <w:marTop w:val="0"/>
      <w:marBottom w:val="0"/>
      <w:divBdr>
        <w:top w:val="none" w:sz="0" w:space="0" w:color="auto"/>
        <w:left w:val="none" w:sz="0" w:space="0" w:color="auto"/>
        <w:bottom w:val="none" w:sz="0" w:space="0" w:color="auto"/>
        <w:right w:val="none" w:sz="0" w:space="0" w:color="auto"/>
      </w:divBdr>
    </w:div>
    <w:div w:id="1747678859">
      <w:bodyDiv w:val="1"/>
      <w:marLeft w:val="0"/>
      <w:marRight w:val="0"/>
      <w:marTop w:val="0"/>
      <w:marBottom w:val="0"/>
      <w:divBdr>
        <w:top w:val="none" w:sz="0" w:space="0" w:color="auto"/>
        <w:left w:val="none" w:sz="0" w:space="0" w:color="auto"/>
        <w:bottom w:val="none" w:sz="0" w:space="0" w:color="auto"/>
        <w:right w:val="none" w:sz="0" w:space="0" w:color="auto"/>
      </w:divBdr>
    </w:div>
    <w:div w:id="1772820110">
      <w:bodyDiv w:val="1"/>
      <w:marLeft w:val="0"/>
      <w:marRight w:val="0"/>
      <w:marTop w:val="0"/>
      <w:marBottom w:val="0"/>
      <w:divBdr>
        <w:top w:val="none" w:sz="0" w:space="0" w:color="auto"/>
        <w:left w:val="none" w:sz="0" w:space="0" w:color="auto"/>
        <w:bottom w:val="none" w:sz="0" w:space="0" w:color="auto"/>
        <w:right w:val="none" w:sz="0" w:space="0" w:color="auto"/>
      </w:divBdr>
      <w:divsChild>
        <w:div w:id="42290622">
          <w:marLeft w:val="0"/>
          <w:marRight w:val="0"/>
          <w:marTop w:val="0"/>
          <w:marBottom w:val="0"/>
          <w:divBdr>
            <w:top w:val="none" w:sz="0" w:space="0" w:color="auto"/>
            <w:left w:val="none" w:sz="0" w:space="0" w:color="auto"/>
            <w:bottom w:val="none" w:sz="0" w:space="0" w:color="auto"/>
            <w:right w:val="none" w:sz="0" w:space="0" w:color="auto"/>
          </w:divBdr>
        </w:div>
        <w:div w:id="209195827">
          <w:marLeft w:val="0"/>
          <w:marRight w:val="0"/>
          <w:marTop w:val="0"/>
          <w:marBottom w:val="0"/>
          <w:divBdr>
            <w:top w:val="none" w:sz="0" w:space="0" w:color="auto"/>
            <w:left w:val="none" w:sz="0" w:space="0" w:color="auto"/>
            <w:bottom w:val="none" w:sz="0" w:space="0" w:color="auto"/>
            <w:right w:val="none" w:sz="0" w:space="0" w:color="auto"/>
          </w:divBdr>
        </w:div>
        <w:div w:id="330715053">
          <w:marLeft w:val="0"/>
          <w:marRight w:val="0"/>
          <w:marTop w:val="0"/>
          <w:marBottom w:val="0"/>
          <w:divBdr>
            <w:top w:val="none" w:sz="0" w:space="0" w:color="auto"/>
            <w:left w:val="none" w:sz="0" w:space="0" w:color="auto"/>
            <w:bottom w:val="none" w:sz="0" w:space="0" w:color="auto"/>
            <w:right w:val="none" w:sz="0" w:space="0" w:color="auto"/>
          </w:divBdr>
        </w:div>
        <w:div w:id="441801624">
          <w:marLeft w:val="0"/>
          <w:marRight w:val="0"/>
          <w:marTop w:val="0"/>
          <w:marBottom w:val="0"/>
          <w:divBdr>
            <w:top w:val="none" w:sz="0" w:space="0" w:color="auto"/>
            <w:left w:val="none" w:sz="0" w:space="0" w:color="auto"/>
            <w:bottom w:val="none" w:sz="0" w:space="0" w:color="auto"/>
            <w:right w:val="none" w:sz="0" w:space="0" w:color="auto"/>
          </w:divBdr>
        </w:div>
        <w:div w:id="452796252">
          <w:marLeft w:val="0"/>
          <w:marRight w:val="0"/>
          <w:marTop w:val="0"/>
          <w:marBottom w:val="0"/>
          <w:divBdr>
            <w:top w:val="none" w:sz="0" w:space="0" w:color="auto"/>
            <w:left w:val="none" w:sz="0" w:space="0" w:color="auto"/>
            <w:bottom w:val="none" w:sz="0" w:space="0" w:color="auto"/>
            <w:right w:val="none" w:sz="0" w:space="0" w:color="auto"/>
          </w:divBdr>
        </w:div>
        <w:div w:id="519708316">
          <w:marLeft w:val="0"/>
          <w:marRight w:val="0"/>
          <w:marTop w:val="0"/>
          <w:marBottom w:val="0"/>
          <w:divBdr>
            <w:top w:val="none" w:sz="0" w:space="0" w:color="auto"/>
            <w:left w:val="none" w:sz="0" w:space="0" w:color="auto"/>
            <w:bottom w:val="none" w:sz="0" w:space="0" w:color="auto"/>
            <w:right w:val="none" w:sz="0" w:space="0" w:color="auto"/>
          </w:divBdr>
        </w:div>
        <w:div w:id="522785232">
          <w:marLeft w:val="0"/>
          <w:marRight w:val="0"/>
          <w:marTop w:val="0"/>
          <w:marBottom w:val="0"/>
          <w:divBdr>
            <w:top w:val="none" w:sz="0" w:space="0" w:color="auto"/>
            <w:left w:val="none" w:sz="0" w:space="0" w:color="auto"/>
            <w:bottom w:val="none" w:sz="0" w:space="0" w:color="auto"/>
            <w:right w:val="none" w:sz="0" w:space="0" w:color="auto"/>
          </w:divBdr>
        </w:div>
        <w:div w:id="604465702">
          <w:marLeft w:val="0"/>
          <w:marRight w:val="0"/>
          <w:marTop w:val="0"/>
          <w:marBottom w:val="0"/>
          <w:divBdr>
            <w:top w:val="none" w:sz="0" w:space="0" w:color="auto"/>
            <w:left w:val="none" w:sz="0" w:space="0" w:color="auto"/>
            <w:bottom w:val="none" w:sz="0" w:space="0" w:color="auto"/>
            <w:right w:val="none" w:sz="0" w:space="0" w:color="auto"/>
          </w:divBdr>
        </w:div>
        <w:div w:id="710223529">
          <w:marLeft w:val="0"/>
          <w:marRight w:val="0"/>
          <w:marTop w:val="0"/>
          <w:marBottom w:val="0"/>
          <w:divBdr>
            <w:top w:val="none" w:sz="0" w:space="0" w:color="auto"/>
            <w:left w:val="none" w:sz="0" w:space="0" w:color="auto"/>
            <w:bottom w:val="none" w:sz="0" w:space="0" w:color="auto"/>
            <w:right w:val="none" w:sz="0" w:space="0" w:color="auto"/>
          </w:divBdr>
        </w:div>
        <w:div w:id="878858500">
          <w:marLeft w:val="0"/>
          <w:marRight w:val="0"/>
          <w:marTop w:val="0"/>
          <w:marBottom w:val="0"/>
          <w:divBdr>
            <w:top w:val="none" w:sz="0" w:space="0" w:color="auto"/>
            <w:left w:val="none" w:sz="0" w:space="0" w:color="auto"/>
            <w:bottom w:val="none" w:sz="0" w:space="0" w:color="auto"/>
            <w:right w:val="none" w:sz="0" w:space="0" w:color="auto"/>
          </w:divBdr>
        </w:div>
        <w:div w:id="991835446">
          <w:marLeft w:val="0"/>
          <w:marRight w:val="0"/>
          <w:marTop w:val="0"/>
          <w:marBottom w:val="0"/>
          <w:divBdr>
            <w:top w:val="none" w:sz="0" w:space="0" w:color="auto"/>
            <w:left w:val="none" w:sz="0" w:space="0" w:color="auto"/>
            <w:bottom w:val="none" w:sz="0" w:space="0" w:color="auto"/>
            <w:right w:val="none" w:sz="0" w:space="0" w:color="auto"/>
          </w:divBdr>
        </w:div>
        <w:div w:id="1083920033">
          <w:marLeft w:val="0"/>
          <w:marRight w:val="0"/>
          <w:marTop w:val="0"/>
          <w:marBottom w:val="0"/>
          <w:divBdr>
            <w:top w:val="none" w:sz="0" w:space="0" w:color="auto"/>
            <w:left w:val="none" w:sz="0" w:space="0" w:color="auto"/>
            <w:bottom w:val="none" w:sz="0" w:space="0" w:color="auto"/>
            <w:right w:val="none" w:sz="0" w:space="0" w:color="auto"/>
          </w:divBdr>
        </w:div>
        <w:div w:id="1401946742">
          <w:marLeft w:val="0"/>
          <w:marRight w:val="0"/>
          <w:marTop w:val="0"/>
          <w:marBottom w:val="0"/>
          <w:divBdr>
            <w:top w:val="none" w:sz="0" w:space="0" w:color="auto"/>
            <w:left w:val="none" w:sz="0" w:space="0" w:color="auto"/>
            <w:bottom w:val="none" w:sz="0" w:space="0" w:color="auto"/>
            <w:right w:val="none" w:sz="0" w:space="0" w:color="auto"/>
          </w:divBdr>
        </w:div>
        <w:div w:id="1473405796">
          <w:marLeft w:val="0"/>
          <w:marRight w:val="0"/>
          <w:marTop w:val="0"/>
          <w:marBottom w:val="0"/>
          <w:divBdr>
            <w:top w:val="none" w:sz="0" w:space="0" w:color="auto"/>
            <w:left w:val="none" w:sz="0" w:space="0" w:color="auto"/>
            <w:bottom w:val="none" w:sz="0" w:space="0" w:color="auto"/>
            <w:right w:val="none" w:sz="0" w:space="0" w:color="auto"/>
          </w:divBdr>
        </w:div>
        <w:div w:id="1488664064">
          <w:marLeft w:val="0"/>
          <w:marRight w:val="0"/>
          <w:marTop w:val="0"/>
          <w:marBottom w:val="0"/>
          <w:divBdr>
            <w:top w:val="none" w:sz="0" w:space="0" w:color="auto"/>
            <w:left w:val="none" w:sz="0" w:space="0" w:color="auto"/>
            <w:bottom w:val="none" w:sz="0" w:space="0" w:color="auto"/>
            <w:right w:val="none" w:sz="0" w:space="0" w:color="auto"/>
          </w:divBdr>
        </w:div>
        <w:div w:id="1499080696">
          <w:marLeft w:val="0"/>
          <w:marRight w:val="0"/>
          <w:marTop w:val="0"/>
          <w:marBottom w:val="0"/>
          <w:divBdr>
            <w:top w:val="none" w:sz="0" w:space="0" w:color="auto"/>
            <w:left w:val="none" w:sz="0" w:space="0" w:color="auto"/>
            <w:bottom w:val="none" w:sz="0" w:space="0" w:color="auto"/>
            <w:right w:val="none" w:sz="0" w:space="0" w:color="auto"/>
          </w:divBdr>
        </w:div>
        <w:div w:id="1563908836">
          <w:marLeft w:val="0"/>
          <w:marRight w:val="0"/>
          <w:marTop w:val="0"/>
          <w:marBottom w:val="0"/>
          <w:divBdr>
            <w:top w:val="none" w:sz="0" w:space="0" w:color="auto"/>
            <w:left w:val="none" w:sz="0" w:space="0" w:color="auto"/>
            <w:bottom w:val="none" w:sz="0" w:space="0" w:color="auto"/>
            <w:right w:val="none" w:sz="0" w:space="0" w:color="auto"/>
          </w:divBdr>
        </w:div>
        <w:div w:id="1644194832">
          <w:marLeft w:val="0"/>
          <w:marRight w:val="0"/>
          <w:marTop w:val="0"/>
          <w:marBottom w:val="0"/>
          <w:divBdr>
            <w:top w:val="none" w:sz="0" w:space="0" w:color="auto"/>
            <w:left w:val="none" w:sz="0" w:space="0" w:color="auto"/>
            <w:bottom w:val="none" w:sz="0" w:space="0" w:color="auto"/>
            <w:right w:val="none" w:sz="0" w:space="0" w:color="auto"/>
          </w:divBdr>
        </w:div>
        <w:div w:id="1673412084">
          <w:marLeft w:val="0"/>
          <w:marRight w:val="0"/>
          <w:marTop w:val="0"/>
          <w:marBottom w:val="0"/>
          <w:divBdr>
            <w:top w:val="none" w:sz="0" w:space="0" w:color="auto"/>
            <w:left w:val="none" w:sz="0" w:space="0" w:color="auto"/>
            <w:bottom w:val="none" w:sz="0" w:space="0" w:color="auto"/>
            <w:right w:val="none" w:sz="0" w:space="0" w:color="auto"/>
          </w:divBdr>
        </w:div>
        <w:div w:id="1727340423">
          <w:marLeft w:val="0"/>
          <w:marRight w:val="0"/>
          <w:marTop w:val="0"/>
          <w:marBottom w:val="0"/>
          <w:divBdr>
            <w:top w:val="none" w:sz="0" w:space="0" w:color="auto"/>
            <w:left w:val="none" w:sz="0" w:space="0" w:color="auto"/>
            <w:bottom w:val="none" w:sz="0" w:space="0" w:color="auto"/>
            <w:right w:val="none" w:sz="0" w:space="0" w:color="auto"/>
          </w:divBdr>
        </w:div>
        <w:div w:id="2023434763">
          <w:marLeft w:val="0"/>
          <w:marRight w:val="0"/>
          <w:marTop w:val="0"/>
          <w:marBottom w:val="0"/>
          <w:divBdr>
            <w:top w:val="none" w:sz="0" w:space="0" w:color="auto"/>
            <w:left w:val="none" w:sz="0" w:space="0" w:color="auto"/>
            <w:bottom w:val="none" w:sz="0" w:space="0" w:color="auto"/>
            <w:right w:val="none" w:sz="0" w:space="0" w:color="auto"/>
          </w:divBdr>
        </w:div>
      </w:divsChild>
    </w:div>
    <w:div w:id="1840730760">
      <w:bodyDiv w:val="1"/>
      <w:marLeft w:val="0"/>
      <w:marRight w:val="0"/>
      <w:marTop w:val="0"/>
      <w:marBottom w:val="0"/>
      <w:divBdr>
        <w:top w:val="none" w:sz="0" w:space="0" w:color="auto"/>
        <w:left w:val="none" w:sz="0" w:space="0" w:color="auto"/>
        <w:bottom w:val="none" w:sz="0" w:space="0" w:color="auto"/>
        <w:right w:val="none" w:sz="0" w:space="0" w:color="auto"/>
      </w:divBdr>
      <w:divsChild>
        <w:div w:id="458304678">
          <w:marLeft w:val="0"/>
          <w:marRight w:val="0"/>
          <w:marTop w:val="0"/>
          <w:marBottom w:val="0"/>
          <w:divBdr>
            <w:top w:val="none" w:sz="0" w:space="0" w:color="auto"/>
            <w:left w:val="none" w:sz="0" w:space="0" w:color="auto"/>
            <w:bottom w:val="none" w:sz="0" w:space="0" w:color="auto"/>
            <w:right w:val="none" w:sz="0" w:space="0" w:color="auto"/>
          </w:divBdr>
          <w:divsChild>
            <w:div w:id="294340036">
              <w:marLeft w:val="0"/>
              <w:marRight w:val="0"/>
              <w:marTop w:val="0"/>
              <w:marBottom w:val="0"/>
              <w:divBdr>
                <w:top w:val="none" w:sz="0" w:space="0" w:color="auto"/>
                <w:left w:val="none" w:sz="0" w:space="0" w:color="auto"/>
                <w:bottom w:val="none" w:sz="0" w:space="0" w:color="auto"/>
                <w:right w:val="none" w:sz="0" w:space="0" w:color="auto"/>
              </w:divBdr>
            </w:div>
          </w:divsChild>
        </w:div>
        <w:div w:id="465391563">
          <w:marLeft w:val="0"/>
          <w:marRight w:val="0"/>
          <w:marTop w:val="0"/>
          <w:marBottom w:val="0"/>
          <w:divBdr>
            <w:top w:val="none" w:sz="0" w:space="0" w:color="auto"/>
            <w:left w:val="none" w:sz="0" w:space="0" w:color="auto"/>
            <w:bottom w:val="none" w:sz="0" w:space="0" w:color="auto"/>
            <w:right w:val="none" w:sz="0" w:space="0" w:color="auto"/>
          </w:divBdr>
          <w:divsChild>
            <w:div w:id="132869153">
              <w:marLeft w:val="0"/>
              <w:marRight w:val="0"/>
              <w:marTop w:val="0"/>
              <w:marBottom w:val="0"/>
              <w:divBdr>
                <w:top w:val="none" w:sz="0" w:space="0" w:color="auto"/>
                <w:left w:val="none" w:sz="0" w:space="0" w:color="auto"/>
                <w:bottom w:val="none" w:sz="0" w:space="0" w:color="auto"/>
                <w:right w:val="none" w:sz="0" w:space="0" w:color="auto"/>
              </w:divBdr>
            </w:div>
            <w:div w:id="347370161">
              <w:marLeft w:val="0"/>
              <w:marRight w:val="0"/>
              <w:marTop w:val="0"/>
              <w:marBottom w:val="0"/>
              <w:divBdr>
                <w:top w:val="none" w:sz="0" w:space="0" w:color="auto"/>
                <w:left w:val="none" w:sz="0" w:space="0" w:color="auto"/>
                <w:bottom w:val="none" w:sz="0" w:space="0" w:color="auto"/>
                <w:right w:val="none" w:sz="0" w:space="0" w:color="auto"/>
              </w:divBdr>
            </w:div>
            <w:div w:id="479466017">
              <w:marLeft w:val="0"/>
              <w:marRight w:val="0"/>
              <w:marTop w:val="0"/>
              <w:marBottom w:val="0"/>
              <w:divBdr>
                <w:top w:val="none" w:sz="0" w:space="0" w:color="auto"/>
                <w:left w:val="none" w:sz="0" w:space="0" w:color="auto"/>
                <w:bottom w:val="none" w:sz="0" w:space="0" w:color="auto"/>
                <w:right w:val="none" w:sz="0" w:space="0" w:color="auto"/>
              </w:divBdr>
            </w:div>
            <w:div w:id="2001348218">
              <w:marLeft w:val="0"/>
              <w:marRight w:val="0"/>
              <w:marTop w:val="0"/>
              <w:marBottom w:val="0"/>
              <w:divBdr>
                <w:top w:val="none" w:sz="0" w:space="0" w:color="auto"/>
                <w:left w:val="none" w:sz="0" w:space="0" w:color="auto"/>
                <w:bottom w:val="none" w:sz="0" w:space="0" w:color="auto"/>
                <w:right w:val="none" w:sz="0" w:space="0" w:color="auto"/>
              </w:divBdr>
            </w:div>
            <w:div w:id="2105807700">
              <w:marLeft w:val="0"/>
              <w:marRight w:val="0"/>
              <w:marTop w:val="0"/>
              <w:marBottom w:val="0"/>
              <w:divBdr>
                <w:top w:val="none" w:sz="0" w:space="0" w:color="auto"/>
                <w:left w:val="none" w:sz="0" w:space="0" w:color="auto"/>
                <w:bottom w:val="none" w:sz="0" w:space="0" w:color="auto"/>
                <w:right w:val="none" w:sz="0" w:space="0" w:color="auto"/>
              </w:divBdr>
            </w:div>
          </w:divsChild>
        </w:div>
        <w:div w:id="518154526">
          <w:marLeft w:val="0"/>
          <w:marRight w:val="0"/>
          <w:marTop w:val="0"/>
          <w:marBottom w:val="0"/>
          <w:divBdr>
            <w:top w:val="none" w:sz="0" w:space="0" w:color="auto"/>
            <w:left w:val="none" w:sz="0" w:space="0" w:color="auto"/>
            <w:bottom w:val="none" w:sz="0" w:space="0" w:color="auto"/>
            <w:right w:val="none" w:sz="0" w:space="0" w:color="auto"/>
          </w:divBdr>
          <w:divsChild>
            <w:div w:id="36245762">
              <w:marLeft w:val="0"/>
              <w:marRight w:val="0"/>
              <w:marTop w:val="0"/>
              <w:marBottom w:val="0"/>
              <w:divBdr>
                <w:top w:val="none" w:sz="0" w:space="0" w:color="auto"/>
                <w:left w:val="none" w:sz="0" w:space="0" w:color="auto"/>
                <w:bottom w:val="none" w:sz="0" w:space="0" w:color="auto"/>
                <w:right w:val="none" w:sz="0" w:space="0" w:color="auto"/>
              </w:divBdr>
            </w:div>
            <w:div w:id="223759799">
              <w:marLeft w:val="0"/>
              <w:marRight w:val="0"/>
              <w:marTop w:val="0"/>
              <w:marBottom w:val="0"/>
              <w:divBdr>
                <w:top w:val="none" w:sz="0" w:space="0" w:color="auto"/>
                <w:left w:val="none" w:sz="0" w:space="0" w:color="auto"/>
                <w:bottom w:val="none" w:sz="0" w:space="0" w:color="auto"/>
                <w:right w:val="none" w:sz="0" w:space="0" w:color="auto"/>
              </w:divBdr>
            </w:div>
            <w:div w:id="1710254722">
              <w:marLeft w:val="0"/>
              <w:marRight w:val="0"/>
              <w:marTop w:val="0"/>
              <w:marBottom w:val="0"/>
              <w:divBdr>
                <w:top w:val="none" w:sz="0" w:space="0" w:color="auto"/>
                <w:left w:val="none" w:sz="0" w:space="0" w:color="auto"/>
                <w:bottom w:val="none" w:sz="0" w:space="0" w:color="auto"/>
                <w:right w:val="none" w:sz="0" w:space="0" w:color="auto"/>
              </w:divBdr>
            </w:div>
          </w:divsChild>
        </w:div>
        <w:div w:id="898327064">
          <w:marLeft w:val="0"/>
          <w:marRight w:val="0"/>
          <w:marTop w:val="0"/>
          <w:marBottom w:val="0"/>
          <w:divBdr>
            <w:top w:val="none" w:sz="0" w:space="0" w:color="auto"/>
            <w:left w:val="none" w:sz="0" w:space="0" w:color="auto"/>
            <w:bottom w:val="none" w:sz="0" w:space="0" w:color="auto"/>
            <w:right w:val="none" w:sz="0" w:space="0" w:color="auto"/>
          </w:divBdr>
          <w:divsChild>
            <w:div w:id="1882087756">
              <w:marLeft w:val="0"/>
              <w:marRight w:val="0"/>
              <w:marTop w:val="0"/>
              <w:marBottom w:val="0"/>
              <w:divBdr>
                <w:top w:val="none" w:sz="0" w:space="0" w:color="auto"/>
                <w:left w:val="none" w:sz="0" w:space="0" w:color="auto"/>
                <w:bottom w:val="none" w:sz="0" w:space="0" w:color="auto"/>
                <w:right w:val="none" w:sz="0" w:space="0" w:color="auto"/>
              </w:divBdr>
            </w:div>
          </w:divsChild>
        </w:div>
        <w:div w:id="919601512">
          <w:marLeft w:val="0"/>
          <w:marRight w:val="0"/>
          <w:marTop w:val="0"/>
          <w:marBottom w:val="0"/>
          <w:divBdr>
            <w:top w:val="none" w:sz="0" w:space="0" w:color="auto"/>
            <w:left w:val="none" w:sz="0" w:space="0" w:color="auto"/>
            <w:bottom w:val="none" w:sz="0" w:space="0" w:color="auto"/>
            <w:right w:val="none" w:sz="0" w:space="0" w:color="auto"/>
          </w:divBdr>
          <w:divsChild>
            <w:div w:id="1384134157">
              <w:marLeft w:val="0"/>
              <w:marRight w:val="0"/>
              <w:marTop w:val="0"/>
              <w:marBottom w:val="0"/>
              <w:divBdr>
                <w:top w:val="none" w:sz="0" w:space="0" w:color="auto"/>
                <w:left w:val="none" w:sz="0" w:space="0" w:color="auto"/>
                <w:bottom w:val="none" w:sz="0" w:space="0" w:color="auto"/>
                <w:right w:val="none" w:sz="0" w:space="0" w:color="auto"/>
              </w:divBdr>
            </w:div>
          </w:divsChild>
        </w:div>
        <w:div w:id="959460324">
          <w:marLeft w:val="0"/>
          <w:marRight w:val="0"/>
          <w:marTop w:val="0"/>
          <w:marBottom w:val="0"/>
          <w:divBdr>
            <w:top w:val="none" w:sz="0" w:space="0" w:color="auto"/>
            <w:left w:val="none" w:sz="0" w:space="0" w:color="auto"/>
            <w:bottom w:val="none" w:sz="0" w:space="0" w:color="auto"/>
            <w:right w:val="none" w:sz="0" w:space="0" w:color="auto"/>
          </w:divBdr>
          <w:divsChild>
            <w:div w:id="1996376751">
              <w:marLeft w:val="0"/>
              <w:marRight w:val="0"/>
              <w:marTop w:val="0"/>
              <w:marBottom w:val="0"/>
              <w:divBdr>
                <w:top w:val="none" w:sz="0" w:space="0" w:color="auto"/>
                <w:left w:val="none" w:sz="0" w:space="0" w:color="auto"/>
                <w:bottom w:val="none" w:sz="0" w:space="0" w:color="auto"/>
                <w:right w:val="none" w:sz="0" w:space="0" w:color="auto"/>
              </w:divBdr>
            </w:div>
          </w:divsChild>
        </w:div>
        <w:div w:id="966551421">
          <w:marLeft w:val="0"/>
          <w:marRight w:val="0"/>
          <w:marTop w:val="0"/>
          <w:marBottom w:val="0"/>
          <w:divBdr>
            <w:top w:val="none" w:sz="0" w:space="0" w:color="auto"/>
            <w:left w:val="none" w:sz="0" w:space="0" w:color="auto"/>
            <w:bottom w:val="none" w:sz="0" w:space="0" w:color="auto"/>
            <w:right w:val="none" w:sz="0" w:space="0" w:color="auto"/>
          </w:divBdr>
          <w:divsChild>
            <w:div w:id="1060247438">
              <w:marLeft w:val="0"/>
              <w:marRight w:val="0"/>
              <w:marTop w:val="0"/>
              <w:marBottom w:val="0"/>
              <w:divBdr>
                <w:top w:val="none" w:sz="0" w:space="0" w:color="auto"/>
                <w:left w:val="none" w:sz="0" w:space="0" w:color="auto"/>
                <w:bottom w:val="none" w:sz="0" w:space="0" w:color="auto"/>
                <w:right w:val="none" w:sz="0" w:space="0" w:color="auto"/>
              </w:divBdr>
            </w:div>
          </w:divsChild>
        </w:div>
        <w:div w:id="1571229945">
          <w:marLeft w:val="0"/>
          <w:marRight w:val="0"/>
          <w:marTop w:val="0"/>
          <w:marBottom w:val="0"/>
          <w:divBdr>
            <w:top w:val="none" w:sz="0" w:space="0" w:color="auto"/>
            <w:left w:val="none" w:sz="0" w:space="0" w:color="auto"/>
            <w:bottom w:val="none" w:sz="0" w:space="0" w:color="auto"/>
            <w:right w:val="none" w:sz="0" w:space="0" w:color="auto"/>
          </w:divBdr>
          <w:divsChild>
            <w:div w:id="974140415">
              <w:marLeft w:val="0"/>
              <w:marRight w:val="0"/>
              <w:marTop w:val="0"/>
              <w:marBottom w:val="0"/>
              <w:divBdr>
                <w:top w:val="none" w:sz="0" w:space="0" w:color="auto"/>
                <w:left w:val="none" w:sz="0" w:space="0" w:color="auto"/>
                <w:bottom w:val="none" w:sz="0" w:space="0" w:color="auto"/>
                <w:right w:val="none" w:sz="0" w:space="0" w:color="auto"/>
              </w:divBdr>
            </w:div>
          </w:divsChild>
        </w:div>
        <w:div w:id="1866871100">
          <w:marLeft w:val="0"/>
          <w:marRight w:val="0"/>
          <w:marTop w:val="0"/>
          <w:marBottom w:val="0"/>
          <w:divBdr>
            <w:top w:val="none" w:sz="0" w:space="0" w:color="auto"/>
            <w:left w:val="none" w:sz="0" w:space="0" w:color="auto"/>
            <w:bottom w:val="none" w:sz="0" w:space="0" w:color="auto"/>
            <w:right w:val="none" w:sz="0" w:space="0" w:color="auto"/>
          </w:divBdr>
          <w:divsChild>
            <w:div w:id="1653751168">
              <w:marLeft w:val="0"/>
              <w:marRight w:val="0"/>
              <w:marTop w:val="0"/>
              <w:marBottom w:val="0"/>
              <w:divBdr>
                <w:top w:val="none" w:sz="0" w:space="0" w:color="auto"/>
                <w:left w:val="none" w:sz="0" w:space="0" w:color="auto"/>
                <w:bottom w:val="none" w:sz="0" w:space="0" w:color="auto"/>
                <w:right w:val="none" w:sz="0" w:space="0" w:color="auto"/>
              </w:divBdr>
            </w:div>
          </w:divsChild>
        </w:div>
        <w:div w:id="1918398288">
          <w:marLeft w:val="0"/>
          <w:marRight w:val="0"/>
          <w:marTop w:val="0"/>
          <w:marBottom w:val="0"/>
          <w:divBdr>
            <w:top w:val="none" w:sz="0" w:space="0" w:color="auto"/>
            <w:left w:val="none" w:sz="0" w:space="0" w:color="auto"/>
            <w:bottom w:val="none" w:sz="0" w:space="0" w:color="auto"/>
            <w:right w:val="none" w:sz="0" w:space="0" w:color="auto"/>
          </w:divBdr>
          <w:divsChild>
            <w:div w:id="1788543559">
              <w:marLeft w:val="0"/>
              <w:marRight w:val="0"/>
              <w:marTop w:val="0"/>
              <w:marBottom w:val="0"/>
              <w:divBdr>
                <w:top w:val="none" w:sz="0" w:space="0" w:color="auto"/>
                <w:left w:val="none" w:sz="0" w:space="0" w:color="auto"/>
                <w:bottom w:val="none" w:sz="0" w:space="0" w:color="auto"/>
                <w:right w:val="none" w:sz="0" w:space="0" w:color="auto"/>
              </w:divBdr>
            </w:div>
          </w:divsChild>
        </w:div>
        <w:div w:id="1945578710">
          <w:marLeft w:val="0"/>
          <w:marRight w:val="0"/>
          <w:marTop w:val="0"/>
          <w:marBottom w:val="0"/>
          <w:divBdr>
            <w:top w:val="none" w:sz="0" w:space="0" w:color="auto"/>
            <w:left w:val="none" w:sz="0" w:space="0" w:color="auto"/>
            <w:bottom w:val="none" w:sz="0" w:space="0" w:color="auto"/>
            <w:right w:val="none" w:sz="0" w:space="0" w:color="auto"/>
          </w:divBdr>
          <w:divsChild>
            <w:div w:id="1161432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889376">
      <w:bodyDiv w:val="1"/>
      <w:marLeft w:val="0"/>
      <w:marRight w:val="0"/>
      <w:marTop w:val="0"/>
      <w:marBottom w:val="0"/>
      <w:divBdr>
        <w:top w:val="none" w:sz="0" w:space="0" w:color="auto"/>
        <w:left w:val="none" w:sz="0" w:space="0" w:color="auto"/>
        <w:bottom w:val="none" w:sz="0" w:space="0" w:color="auto"/>
        <w:right w:val="none" w:sz="0" w:space="0" w:color="auto"/>
      </w:divBdr>
      <w:divsChild>
        <w:div w:id="106200610">
          <w:marLeft w:val="0"/>
          <w:marRight w:val="0"/>
          <w:marTop w:val="0"/>
          <w:marBottom w:val="0"/>
          <w:divBdr>
            <w:top w:val="none" w:sz="0" w:space="0" w:color="auto"/>
            <w:left w:val="none" w:sz="0" w:space="0" w:color="auto"/>
            <w:bottom w:val="none" w:sz="0" w:space="0" w:color="auto"/>
            <w:right w:val="none" w:sz="0" w:space="0" w:color="auto"/>
          </w:divBdr>
          <w:divsChild>
            <w:div w:id="128861873">
              <w:marLeft w:val="0"/>
              <w:marRight w:val="0"/>
              <w:marTop w:val="0"/>
              <w:marBottom w:val="0"/>
              <w:divBdr>
                <w:top w:val="none" w:sz="0" w:space="0" w:color="auto"/>
                <w:left w:val="none" w:sz="0" w:space="0" w:color="auto"/>
                <w:bottom w:val="none" w:sz="0" w:space="0" w:color="auto"/>
                <w:right w:val="none" w:sz="0" w:space="0" w:color="auto"/>
              </w:divBdr>
            </w:div>
          </w:divsChild>
        </w:div>
        <w:div w:id="149561789">
          <w:marLeft w:val="0"/>
          <w:marRight w:val="0"/>
          <w:marTop w:val="0"/>
          <w:marBottom w:val="0"/>
          <w:divBdr>
            <w:top w:val="none" w:sz="0" w:space="0" w:color="auto"/>
            <w:left w:val="none" w:sz="0" w:space="0" w:color="auto"/>
            <w:bottom w:val="none" w:sz="0" w:space="0" w:color="auto"/>
            <w:right w:val="none" w:sz="0" w:space="0" w:color="auto"/>
          </w:divBdr>
          <w:divsChild>
            <w:div w:id="1327660771">
              <w:marLeft w:val="0"/>
              <w:marRight w:val="0"/>
              <w:marTop w:val="0"/>
              <w:marBottom w:val="0"/>
              <w:divBdr>
                <w:top w:val="none" w:sz="0" w:space="0" w:color="auto"/>
                <w:left w:val="none" w:sz="0" w:space="0" w:color="auto"/>
                <w:bottom w:val="none" w:sz="0" w:space="0" w:color="auto"/>
                <w:right w:val="none" w:sz="0" w:space="0" w:color="auto"/>
              </w:divBdr>
            </w:div>
          </w:divsChild>
        </w:div>
        <w:div w:id="436758364">
          <w:marLeft w:val="0"/>
          <w:marRight w:val="0"/>
          <w:marTop w:val="0"/>
          <w:marBottom w:val="0"/>
          <w:divBdr>
            <w:top w:val="none" w:sz="0" w:space="0" w:color="auto"/>
            <w:left w:val="none" w:sz="0" w:space="0" w:color="auto"/>
            <w:bottom w:val="none" w:sz="0" w:space="0" w:color="auto"/>
            <w:right w:val="none" w:sz="0" w:space="0" w:color="auto"/>
          </w:divBdr>
          <w:divsChild>
            <w:div w:id="1970477906">
              <w:marLeft w:val="0"/>
              <w:marRight w:val="0"/>
              <w:marTop w:val="0"/>
              <w:marBottom w:val="0"/>
              <w:divBdr>
                <w:top w:val="none" w:sz="0" w:space="0" w:color="auto"/>
                <w:left w:val="none" w:sz="0" w:space="0" w:color="auto"/>
                <w:bottom w:val="none" w:sz="0" w:space="0" w:color="auto"/>
                <w:right w:val="none" w:sz="0" w:space="0" w:color="auto"/>
              </w:divBdr>
            </w:div>
          </w:divsChild>
        </w:div>
        <w:div w:id="756444635">
          <w:marLeft w:val="0"/>
          <w:marRight w:val="0"/>
          <w:marTop w:val="0"/>
          <w:marBottom w:val="0"/>
          <w:divBdr>
            <w:top w:val="none" w:sz="0" w:space="0" w:color="auto"/>
            <w:left w:val="none" w:sz="0" w:space="0" w:color="auto"/>
            <w:bottom w:val="none" w:sz="0" w:space="0" w:color="auto"/>
            <w:right w:val="none" w:sz="0" w:space="0" w:color="auto"/>
          </w:divBdr>
          <w:divsChild>
            <w:div w:id="315190434">
              <w:marLeft w:val="0"/>
              <w:marRight w:val="0"/>
              <w:marTop w:val="0"/>
              <w:marBottom w:val="0"/>
              <w:divBdr>
                <w:top w:val="none" w:sz="0" w:space="0" w:color="auto"/>
                <w:left w:val="none" w:sz="0" w:space="0" w:color="auto"/>
                <w:bottom w:val="none" w:sz="0" w:space="0" w:color="auto"/>
                <w:right w:val="none" w:sz="0" w:space="0" w:color="auto"/>
              </w:divBdr>
            </w:div>
          </w:divsChild>
        </w:div>
        <w:div w:id="869492480">
          <w:marLeft w:val="0"/>
          <w:marRight w:val="0"/>
          <w:marTop w:val="0"/>
          <w:marBottom w:val="0"/>
          <w:divBdr>
            <w:top w:val="none" w:sz="0" w:space="0" w:color="auto"/>
            <w:left w:val="none" w:sz="0" w:space="0" w:color="auto"/>
            <w:bottom w:val="none" w:sz="0" w:space="0" w:color="auto"/>
            <w:right w:val="none" w:sz="0" w:space="0" w:color="auto"/>
          </w:divBdr>
          <w:divsChild>
            <w:div w:id="2017263724">
              <w:marLeft w:val="0"/>
              <w:marRight w:val="0"/>
              <w:marTop w:val="0"/>
              <w:marBottom w:val="0"/>
              <w:divBdr>
                <w:top w:val="none" w:sz="0" w:space="0" w:color="auto"/>
                <w:left w:val="none" w:sz="0" w:space="0" w:color="auto"/>
                <w:bottom w:val="none" w:sz="0" w:space="0" w:color="auto"/>
                <w:right w:val="none" w:sz="0" w:space="0" w:color="auto"/>
              </w:divBdr>
            </w:div>
          </w:divsChild>
        </w:div>
        <w:div w:id="898171010">
          <w:marLeft w:val="0"/>
          <w:marRight w:val="0"/>
          <w:marTop w:val="0"/>
          <w:marBottom w:val="0"/>
          <w:divBdr>
            <w:top w:val="none" w:sz="0" w:space="0" w:color="auto"/>
            <w:left w:val="none" w:sz="0" w:space="0" w:color="auto"/>
            <w:bottom w:val="none" w:sz="0" w:space="0" w:color="auto"/>
            <w:right w:val="none" w:sz="0" w:space="0" w:color="auto"/>
          </w:divBdr>
          <w:divsChild>
            <w:div w:id="1978025917">
              <w:marLeft w:val="0"/>
              <w:marRight w:val="0"/>
              <w:marTop w:val="0"/>
              <w:marBottom w:val="0"/>
              <w:divBdr>
                <w:top w:val="none" w:sz="0" w:space="0" w:color="auto"/>
                <w:left w:val="none" w:sz="0" w:space="0" w:color="auto"/>
                <w:bottom w:val="none" w:sz="0" w:space="0" w:color="auto"/>
                <w:right w:val="none" w:sz="0" w:space="0" w:color="auto"/>
              </w:divBdr>
            </w:div>
          </w:divsChild>
        </w:div>
        <w:div w:id="1375688849">
          <w:marLeft w:val="0"/>
          <w:marRight w:val="0"/>
          <w:marTop w:val="0"/>
          <w:marBottom w:val="0"/>
          <w:divBdr>
            <w:top w:val="none" w:sz="0" w:space="0" w:color="auto"/>
            <w:left w:val="none" w:sz="0" w:space="0" w:color="auto"/>
            <w:bottom w:val="none" w:sz="0" w:space="0" w:color="auto"/>
            <w:right w:val="none" w:sz="0" w:space="0" w:color="auto"/>
          </w:divBdr>
          <w:divsChild>
            <w:div w:id="135798748">
              <w:marLeft w:val="0"/>
              <w:marRight w:val="0"/>
              <w:marTop w:val="0"/>
              <w:marBottom w:val="0"/>
              <w:divBdr>
                <w:top w:val="none" w:sz="0" w:space="0" w:color="auto"/>
                <w:left w:val="none" w:sz="0" w:space="0" w:color="auto"/>
                <w:bottom w:val="none" w:sz="0" w:space="0" w:color="auto"/>
                <w:right w:val="none" w:sz="0" w:space="0" w:color="auto"/>
              </w:divBdr>
            </w:div>
          </w:divsChild>
        </w:div>
        <w:div w:id="1453282420">
          <w:marLeft w:val="0"/>
          <w:marRight w:val="0"/>
          <w:marTop w:val="0"/>
          <w:marBottom w:val="0"/>
          <w:divBdr>
            <w:top w:val="none" w:sz="0" w:space="0" w:color="auto"/>
            <w:left w:val="none" w:sz="0" w:space="0" w:color="auto"/>
            <w:bottom w:val="none" w:sz="0" w:space="0" w:color="auto"/>
            <w:right w:val="none" w:sz="0" w:space="0" w:color="auto"/>
          </w:divBdr>
          <w:divsChild>
            <w:div w:id="88277418">
              <w:marLeft w:val="0"/>
              <w:marRight w:val="0"/>
              <w:marTop w:val="0"/>
              <w:marBottom w:val="0"/>
              <w:divBdr>
                <w:top w:val="none" w:sz="0" w:space="0" w:color="auto"/>
                <w:left w:val="none" w:sz="0" w:space="0" w:color="auto"/>
                <w:bottom w:val="none" w:sz="0" w:space="0" w:color="auto"/>
                <w:right w:val="none" w:sz="0" w:space="0" w:color="auto"/>
              </w:divBdr>
            </w:div>
          </w:divsChild>
        </w:div>
        <w:div w:id="1787851421">
          <w:marLeft w:val="0"/>
          <w:marRight w:val="0"/>
          <w:marTop w:val="0"/>
          <w:marBottom w:val="0"/>
          <w:divBdr>
            <w:top w:val="none" w:sz="0" w:space="0" w:color="auto"/>
            <w:left w:val="none" w:sz="0" w:space="0" w:color="auto"/>
            <w:bottom w:val="none" w:sz="0" w:space="0" w:color="auto"/>
            <w:right w:val="none" w:sz="0" w:space="0" w:color="auto"/>
          </w:divBdr>
          <w:divsChild>
            <w:div w:id="152338252">
              <w:marLeft w:val="0"/>
              <w:marRight w:val="0"/>
              <w:marTop w:val="0"/>
              <w:marBottom w:val="0"/>
              <w:divBdr>
                <w:top w:val="none" w:sz="0" w:space="0" w:color="auto"/>
                <w:left w:val="none" w:sz="0" w:space="0" w:color="auto"/>
                <w:bottom w:val="none" w:sz="0" w:space="0" w:color="auto"/>
                <w:right w:val="none" w:sz="0" w:space="0" w:color="auto"/>
              </w:divBdr>
            </w:div>
            <w:div w:id="802119376">
              <w:marLeft w:val="0"/>
              <w:marRight w:val="0"/>
              <w:marTop w:val="0"/>
              <w:marBottom w:val="0"/>
              <w:divBdr>
                <w:top w:val="none" w:sz="0" w:space="0" w:color="auto"/>
                <w:left w:val="none" w:sz="0" w:space="0" w:color="auto"/>
                <w:bottom w:val="none" w:sz="0" w:space="0" w:color="auto"/>
                <w:right w:val="none" w:sz="0" w:space="0" w:color="auto"/>
              </w:divBdr>
            </w:div>
            <w:div w:id="878206198">
              <w:marLeft w:val="0"/>
              <w:marRight w:val="0"/>
              <w:marTop w:val="0"/>
              <w:marBottom w:val="0"/>
              <w:divBdr>
                <w:top w:val="none" w:sz="0" w:space="0" w:color="auto"/>
                <w:left w:val="none" w:sz="0" w:space="0" w:color="auto"/>
                <w:bottom w:val="none" w:sz="0" w:space="0" w:color="auto"/>
                <w:right w:val="none" w:sz="0" w:space="0" w:color="auto"/>
              </w:divBdr>
            </w:div>
            <w:div w:id="1201481459">
              <w:marLeft w:val="0"/>
              <w:marRight w:val="0"/>
              <w:marTop w:val="0"/>
              <w:marBottom w:val="0"/>
              <w:divBdr>
                <w:top w:val="none" w:sz="0" w:space="0" w:color="auto"/>
                <w:left w:val="none" w:sz="0" w:space="0" w:color="auto"/>
                <w:bottom w:val="none" w:sz="0" w:space="0" w:color="auto"/>
                <w:right w:val="none" w:sz="0" w:space="0" w:color="auto"/>
              </w:divBdr>
            </w:div>
            <w:div w:id="1640301160">
              <w:marLeft w:val="0"/>
              <w:marRight w:val="0"/>
              <w:marTop w:val="0"/>
              <w:marBottom w:val="0"/>
              <w:divBdr>
                <w:top w:val="none" w:sz="0" w:space="0" w:color="auto"/>
                <w:left w:val="none" w:sz="0" w:space="0" w:color="auto"/>
                <w:bottom w:val="none" w:sz="0" w:space="0" w:color="auto"/>
                <w:right w:val="none" w:sz="0" w:space="0" w:color="auto"/>
              </w:divBdr>
            </w:div>
          </w:divsChild>
        </w:div>
        <w:div w:id="1911767755">
          <w:marLeft w:val="0"/>
          <w:marRight w:val="0"/>
          <w:marTop w:val="0"/>
          <w:marBottom w:val="0"/>
          <w:divBdr>
            <w:top w:val="none" w:sz="0" w:space="0" w:color="auto"/>
            <w:left w:val="none" w:sz="0" w:space="0" w:color="auto"/>
            <w:bottom w:val="none" w:sz="0" w:space="0" w:color="auto"/>
            <w:right w:val="none" w:sz="0" w:space="0" w:color="auto"/>
          </w:divBdr>
          <w:divsChild>
            <w:div w:id="794061313">
              <w:marLeft w:val="0"/>
              <w:marRight w:val="0"/>
              <w:marTop w:val="0"/>
              <w:marBottom w:val="0"/>
              <w:divBdr>
                <w:top w:val="none" w:sz="0" w:space="0" w:color="auto"/>
                <w:left w:val="none" w:sz="0" w:space="0" w:color="auto"/>
                <w:bottom w:val="none" w:sz="0" w:space="0" w:color="auto"/>
                <w:right w:val="none" w:sz="0" w:space="0" w:color="auto"/>
              </w:divBdr>
            </w:div>
            <w:div w:id="1030186248">
              <w:marLeft w:val="0"/>
              <w:marRight w:val="0"/>
              <w:marTop w:val="0"/>
              <w:marBottom w:val="0"/>
              <w:divBdr>
                <w:top w:val="none" w:sz="0" w:space="0" w:color="auto"/>
                <w:left w:val="none" w:sz="0" w:space="0" w:color="auto"/>
                <w:bottom w:val="none" w:sz="0" w:space="0" w:color="auto"/>
                <w:right w:val="none" w:sz="0" w:space="0" w:color="auto"/>
              </w:divBdr>
            </w:div>
            <w:div w:id="1042250810">
              <w:marLeft w:val="0"/>
              <w:marRight w:val="0"/>
              <w:marTop w:val="0"/>
              <w:marBottom w:val="0"/>
              <w:divBdr>
                <w:top w:val="none" w:sz="0" w:space="0" w:color="auto"/>
                <w:left w:val="none" w:sz="0" w:space="0" w:color="auto"/>
                <w:bottom w:val="none" w:sz="0" w:space="0" w:color="auto"/>
                <w:right w:val="none" w:sz="0" w:space="0" w:color="auto"/>
              </w:divBdr>
            </w:div>
          </w:divsChild>
        </w:div>
        <w:div w:id="1964383953">
          <w:marLeft w:val="0"/>
          <w:marRight w:val="0"/>
          <w:marTop w:val="0"/>
          <w:marBottom w:val="0"/>
          <w:divBdr>
            <w:top w:val="none" w:sz="0" w:space="0" w:color="auto"/>
            <w:left w:val="none" w:sz="0" w:space="0" w:color="auto"/>
            <w:bottom w:val="none" w:sz="0" w:space="0" w:color="auto"/>
            <w:right w:val="none" w:sz="0" w:space="0" w:color="auto"/>
          </w:divBdr>
          <w:divsChild>
            <w:div w:id="134566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1402704">
      <w:bodyDiv w:val="1"/>
      <w:marLeft w:val="0"/>
      <w:marRight w:val="0"/>
      <w:marTop w:val="0"/>
      <w:marBottom w:val="0"/>
      <w:divBdr>
        <w:top w:val="none" w:sz="0" w:space="0" w:color="auto"/>
        <w:left w:val="none" w:sz="0" w:space="0" w:color="auto"/>
        <w:bottom w:val="none" w:sz="0" w:space="0" w:color="auto"/>
        <w:right w:val="none" w:sz="0" w:space="0" w:color="auto"/>
      </w:divBdr>
    </w:div>
    <w:div w:id="1951811483">
      <w:bodyDiv w:val="1"/>
      <w:marLeft w:val="0"/>
      <w:marRight w:val="0"/>
      <w:marTop w:val="0"/>
      <w:marBottom w:val="0"/>
      <w:divBdr>
        <w:top w:val="none" w:sz="0" w:space="0" w:color="auto"/>
        <w:left w:val="none" w:sz="0" w:space="0" w:color="auto"/>
        <w:bottom w:val="none" w:sz="0" w:space="0" w:color="auto"/>
        <w:right w:val="none" w:sz="0" w:space="0" w:color="auto"/>
      </w:divBdr>
    </w:div>
    <w:div w:id="2061242691">
      <w:bodyDiv w:val="1"/>
      <w:marLeft w:val="0"/>
      <w:marRight w:val="0"/>
      <w:marTop w:val="0"/>
      <w:marBottom w:val="0"/>
      <w:divBdr>
        <w:top w:val="none" w:sz="0" w:space="0" w:color="auto"/>
        <w:left w:val="none" w:sz="0" w:space="0" w:color="auto"/>
        <w:bottom w:val="none" w:sz="0" w:space="0" w:color="auto"/>
        <w:right w:val="none" w:sz="0" w:space="0" w:color="auto"/>
      </w:divBdr>
    </w:div>
    <w:div w:id="2109500096">
      <w:bodyDiv w:val="1"/>
      <w:marLeft w:val="0"/>
      <w:marRight w:val="0"/>
      <w:marTop w:val="0"/>
      <w:marBottom w:val="0"/>
      <w:divBdr>
        <w:top w:val="none" w:sz="0" w:space="0" w:color="auto"/>
        <w:left w:val="none" w:sz="0" w:space="0" w:color="auto"/>
        <w:bottom w:val="none" w:sz="0" w:space="0" w:color="auto"/>
        <w:right w:val="none" w:sz="0" w:space="0" w:color="auto"/>
      </w:divBdr>
      <w:divsChild>
        <w:div w:id="511454141">
          <w:marLeft w:val="0"/>
          <w:marRight w:val="0"/>
          <w:marTop w:val="0"/>
          <w:marBottom w:val="0"/>
          <w:divBdr>
            <w:top w:val="none" w:sz="0" w:space="0" w:color="auto"/>
            <w:left w:val="none" w:sz="0" w:space="0" w:color="auto"/>
            <w:bottom w:val="none" w:sz="0" w:space="0" w:color="auto"/>
            <w:right w:val="none" w:sz="0" w:space="0" w:color="auto"/>
          </w:divBdr>
        </w:div>
        <w:div w:id="1490554922">
          <w:marLeft w:val="0"/>
          <w:marRight w:val="0"/>
          <w:marTop w:val="0"/>
          <w:marBottom w:val="0"/>
          <w:divBdr>
            <w:top w:val="none" w:sz="0" w:space="0" w:color="auto"/>
            <w:left w:val="none" w:sz="0" w:space="0" w:color="auto"/>
            <w:bottom w:val="none" w:sz="0" w:space="0" w:color="auto"/>
            <w:right w:val="none" w:sz="0" w:space="0" w:color="auto"/>
          </w:divBdr>
        </w:div>
      </w:divsChild>
    </w:div>
    <w:div w:id="212541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btpa.police.uk/police-strategy" TargetMode="External"/><Relationship Id="rId26" Type="http://schemas.openxmlformats.org/officeDocument/2006/relationships/hyperlink" Target="https://www.gov.uk/definition-of-disability-under-equality-act-2010" TargetMode="External"/><Relationship Id="rId3" Type="http://schemas.openxmlformats.org/officeDocument/2006/relationships/customXml" Target="../customXml/item3.xml"/><Relationship Id="rId21" Type="http://schemas.openxmlformats.org/officeDocument/2006/relationships/hyperlink" Target="https://apply-for-public-appointment.service.gov.uk/" TargetMode="External"/><Relationship Id="rId34"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gov.uk/police-and-crime-commissioners" TargetMode="External"/><Relationship Id="rId25" Type="http://schemas.openxmlformats.org/officeDocument/2006/relationships/hyperlink" Target="mailto:DfTPublicAppointments@dft.gov.uk"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spa.police.uk/" TargetMode="External"/><Relationship Id="rId20" Type="http://schemas.openxmlformats.org/officeDocument/2006/relationships/hyperlink" Target="http://btpa.police.uk/publications/finances" TargetMode="External"/><Relationship Id="rId29" Type="http://schemas.openxmlformats.org/officeDocument/2006/relationships/hyperlink" Target="https://publicappointmentscommissioner.independent.gov.uk/about-us/contact-detai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mailto:DfTpublicappointments@dft.gov.uk"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mailto:DfTpublicappointments@dft.gov.uk" TargetMode="External"/><Relationship Id="rId28" Type="http://schemas.openxmlformats.org/officeDocument/2006/relationships/hyperlink" Target="mailto:DfTPublicAppointments@dft.gov.uk"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btpa.police.uk/publications/policing-plans" TargetMode="External"/><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DfTpublicappointments@dft.gov.uk" TargetMode="External"/><Relationship Id="rId27" Type="http://schemas.openxmlformats.org/officeDocument/2006/relationships/hyperlink" Target="https://www.legislation.gov.uk/ukpga/1975/24/contents" TargetMode="External"/><Relationship Id="rId30" Type="http://schemas.openxmlformats.org/officeDocument/2006/relationships/header" Target="header1.xml"/><Relationship Id="rId35"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BFF5FA9736274FB3AD60F83FC6F6F1" ma:contentTypeVersion="18" ma:contentTypeDescription="Create a new document." ma:contentTypeScope="" ma:versionID="5d03981f2e7785276da2f53dceef6934">
  <xsd:schema xmlns:xsd="http://www.w3.org/2001/XMLSchema" xmlns:xs="http://www.w3.org/2001/XMLSchema" xmlns:p="http://schemas.microsoft.com/office/2006/metadata/properties" xmlns:ns2="0b74d213-bdad-48e2-a66e-47530f650ec3" xmlns:ns3="15ff3d39-6e7b-4d70-9b7c-8d9fe85d0f29" xmlns:ns4="136738fb-58f4-4026-bd34-2011af234cc2" targetNamespace="http://schemas.microsoft.com/office/2006/metadata/properties" ma:root="true" ma:fieldsID="c0c9e419199aa02b66b99882186c41ad" ns2:_="" ns3:_="" ns4:_="">
    <xsd:import namespace="0b74d213-bdad-48e2-a66e-47530f650ec3"/>
    <xsd:import namespace="15ff3d39-6e7b-4d70-9b7c-8d9fe85d0f29"/>
    <xsd:import namespace="136738fb-58f4-4026-bd34-2011af234cc2"/>
    <xsd:element name="properties">
      <xsd:complexType>
        <xsd:sequence>
          <xsd:element name="documentManagement">
            <xsd:complexType>
              <xsd:all>
                <xsd:element ref="ns2:n8663e7fecf0422ab54fbb057d33e66e" minOccurs="0"/>
                <xsd:element ref="ns3:TaxCatchAll" minOccurs="0"/>
                <xsd:element ref="ns3:TaxCatchAllLabel" minOccurs="0"/>
                <xsd:element ref="ns2:afdd43f28d2642ca9b0e0d6ffd38d21a" minOccurs="0"/>
                <xsd:element ref="ns3:Historical_x0020_Importance" minOccurs="0"/>
                <xsd:element ref="ns3:Security_x0020_Classification" minOccurs="0"/>
                <xsd:element ref="ns3:dlc_EmailBCC" minOccurs="0"/>
                <xsd:element ref="ns3:dlc_EmailCC" minOccurs="0"/>
                <xsd:element ref="ns3:dlc_EmailReceivedUTC" minOccurs="0"/>
                <xsd:element ref="ns3:dlc_EmailSentUTC" minOccurs="0"/>
                <xsd:element ref="ns3:dlc_EmailFrom" minOccurs="0"/>
                <xsd:element ref="ns3:dlc_EmailSubject" minOccurs="0"/>
                <xsd:element ref="ns3:dlc_EmailTo"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element ref="ns4:MediaServiceDateTaken" minOccurs="0"/>
                <xsd:element ref="ns4:MediaServiceLocation" minOccurs="0"/>
                <xsd:element ref="ns4:MediaServiceOCR" minOccurs="0"/>
                <xsd:element ref="ns2:SharedWithUsers" minOccurs="0"/>
                <xsd:element ref="ns2:SharedWithDetails" minOccurs="0"/>
                <xsd:element ref="ns4:lcf76f155ced4ddcb4097134ff3c332f" minOccurs="0"/>
                <xsd:element ref="ns4:MediaLengthInSeconds" minOccurs="0"/>
                <xsd:element ref="ns4:MediaServiceObjectDetectorVersions" minOccurs="0"/>
                <xsd:element ref="ns4:MediaServiceSearchProperties"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74d213-bdad-48e2-a66e-47530f650ec3" elementFormDefault="qualified">
    <xsd:import namespace="http://schemas.microsoft.com/office/2006/documentManagement/types"/>
    <xsd:import namespace="http://schemas.microsoft.com/office/infopath/2007/PartnerControls"/>
    <xsd:element name="n8663e7fecf0422ab54fbb057d33e66e" ma:index="8" nillable="true" ma:taxonomy="true" ma:internalName="n8663e7fecf0422ab54fbb057d33e66e" ma:taxonomyFieldName="CustomTag" ma:displayName="Custom Tag" ma:default="" ma:fieldId="{78663e7f-ecf0-422a-b54f-bb057d33e66e}" ma:sspId="5de26ec3-896b-4bef-bed1-ad194f885b2b" ma:termSetId="11df7478-0103-4c0c-ada7-415d114ebf1b" ma:anchorId="00000000-0000-0000-0000-000000000000" ma:open="true" ma:isKeyword="false">
      <xsd:complexType>
        <xsd:sequence>
          <xsd:element ref="pc:Terms" minOccurs="0" maxOccurs="1"/>
        </xsd:sequence>
      </xsd:complexType>
    </xsd:element>
    <xsd:element name="afdd43f28d2642ca9b0e0d6ffd38d21a" ma:index="12" nillable="true" ma:taxonomy="true" ma:internalName="afdd43f28d2642ca9b0e0d6ffd38d21a" ma:taxonomyFieldName="FinancialYear" ma:displayName="Financial Year" ma:fieldId="{afdd43f2-8d26-42ca-9b0e-0d6ffd38d21a}" ma:sspId="5de26ec3-896b-4bef-bed1-ad194f885b2b" ma:termSetId="ad0d7153-16bc-4f62-8559-37863dc2e057" ma:anchorId="00000000-0000-0000-0000-000000000000" ma:open="false" ma:isKeyword="false">
      <xsd:complexType>
        <xsd:sequence>
          <xsd:element ref="pc:Terms" minOccurs="0" maxOccurs="1"/>
        </xsd:sequence>
      </xsd:complexType>
    </xsd:element>
    <xsd:element name="SharedWithUsers" ma:index="3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f3d39-6e7b-4d70-9b7c-8d9fe85d0f29"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c5cb8f60-966a-46b4-861a-2339fc3276a4}" ma:internalName="TaxCatchAll" ma:showField="CatchAllData"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c5cb8f60-966a-46b4-861a-2339fc3276a4}" ma:internalName="TaxCatchAllLabel" ma:readOnly="true" ma:showField="CatchAllDataLabel" ma:web="0b74d213-bdad-48e2-a66e-47530f650ec3">
      <xsd:complexType>
        <xsd:complexContent>
          <xsd:extension base="dms:MultiChoiceLookup">
            <xsd:sequence>
              <xsd:element name="Value" type="dms:Lookup" maxOccurs="unbounded" minOccurs="0" nillable="true"/>
            </xsd:sequence>
          </xsd:extension>
        </xsd:complexContent>
      </xsd:complexType>
    </xsd:element>
    <xsd:element name="Historical_x0020_Importance" ma:index="14" nillable="true" ma:displayName="Historical Importance" ma:default="0" ma:internalName="Historical_x0020_Importance">
      <xsd:simpleType>
        <xsd:restriction base="dms:Boolean"/>
      </xsd:simpleType>
    </xsd:element>
    <xsd:element name="Security_x0020_Classification" ma:index="15" nillable="true" ma:displayName="Security Classification" ma:default="Official" ma:format="Dropdown" ma:internalName="Security_x0020_Classification">
      <xsd:simpleType>
        <xsd:restriction base="dms:Choice">
          <xsd:enumeration value="Official Sensitive"/>
          <xsd:enumeration value="Official"/>
        </xsd:restriction>
      </xsd:simpleType>
    </xsd:element>
    <xsd:element name="dlc_EmailBCC" ma:index="16" nillable="true" ma:displayName="BCC" ma:description="" ma:internalName="dlc_EmailBCC">
      <xsd:simpleType>
        <xsd:restriction base="dms:Note">
          <xsd:maxLength value="1024"/>
        </xsd:restriction>
      </xsd:simpleType>
    </xsd:element>
    <xsd:element name="dlc_EmailCC" ma:index="17" nillable="true" ma:displayName="CC" ma:description="" ma:internalName="dlc_EmailCC">
      <xsd:simpleType>
        <xsd:restriction base="dms:Note">
          <xsd:maxLength value="1024"/>
        </xsd:restriction>
      </xsd:simpleType>
    </xsd:element>
    <xsd:element name="dlc_EmailReceivedUTC" ma:index="18" nillable="true" ma:displayName="Date Received" ma:description="" ma:internalName="dlc_EmailReceivedUTC">
      <xsd:simpleType>
        <xsd:restriction base="dms:DateTime"/>
      </xsd:simpleType>
    </xsd:element>
    <xsd:element name="dlc_EmailSentUTC" ma:index="19" nillable="true" ma:displayName="Date Sent" ma:description="" ma:internalName="dlc_EmailSentUTC">
      <xsd:simpleType>
        <xsd:restriction base="dms:DateTime"/>
      </xsd:simpleType>
    </xsd:element>
    <xsd:element name="dlc_EmailFrom" ma:index="20" nillable="true" ma:displayName="From" ma:description="" ma:internalName="dlc_EmailFrom">
      <xsd:simpleType>
        <xsd:restriction base="dms:Text">
          <xsd:maxLength value="255"/>
        </xsd:restriction>
      </xsd:simpleType>
    </xsd:element>
    <xsd:element name="dlc_EmailSubject" ma:index="21" nillable="true" ma:displayName="Email Subject" ma:description="" ma:internalName="dlc_EmailSubject">
      <xsd:simpleType>
        <xsd:restriction base="dms:Note"/>
      </xsd:simpleType>
    </xsd:element>
    <xsd:element name="dlc_EmailTo" ma:index="22" nillable="true" ma:displayName="To" ma:description="" ma:internalName="dlc_EmailTo">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738fb-58f4-4026-bd34-2011af234cc2" elementFormDefault="qualified">
    <xsd:import namespace="http://schemas.microsoft.com/office/2006/documentManagement/types"/>
    <xsd:import namespace="http://schemas.microsoft.com/office/infopath/2007/PartnerControls"/>
    <xsd:element name="MediaServiceMetadata" ma:index="23" nillable="true" ma:displayName="MediaServiceMetadata" ma:hidden="true" ma:internalName="MediaServiceMetadata" ma:readOnly="true">
      <xsd:simpleType>
        <xsd:restriction base="dms:Note"/>
      </xsd:simpleType>
    </xsd:element>
    <xsd:element name="MediaServiceFastMetadata" ma:index="24" nillable="true" ma:displayName="MediaServiceFastMetadata" ma:hidden="true" ma:internalName="MediaServiceFast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AutoTags" ma:index="27" nillable="true" ma:displayName="Tags" ma:internalName="MediaServiceAutoTags" ma:readOnly="true">
      <xsd:simpleType>
        <xsd:restriction base="dms:Text"/>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5de26ec3-896b-4bef-bed1-ad194f885b2b" ma:termSetId="09814cd3-568e-fe90-9814-8d621ff8fb84" ma:anchorId="fba54fb3-c3e1-fe81-a776-ca4b69148c4d" ma:open="true" ma:isKeyword="false">
      <xsd:complexType>
        <xsd:sequence>
          <xsd:element ref="pc:Terms" minOccurs="0" maxOccurs="1"/>
        </xsd:sequence>
      </xsd:complexType>
    </xsd:element>
    <xsd:element name="MediaLengthInSeconds" ma:index="37" nillable="true" ma:displayName="MediaLengthInSeconds" ma:hidden="true" ma:internalName="MediaLengthInSeconds" ma:readOnly="true">
      <xsd:simpleType>
        <xsd:restriction base="dms:Unknown"/>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SearchProperties" ma:index="39" nillable="true" ma:displayName="MediaServiceSearchProperties" ma:hidden="true" ma:internalName="MediaServiceSearchProperties" ma:readOnly="true">
      <xsd:simpleType>
        <xsd:restriction base="dms:Note"/>
      </xsd:simpleType>
    </xsd:element>
    <xsd:element name="MediaServiceBillingMetadata" ma:index="40"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lc_EmailTo xmlns="15ff3d39-6e7b-4d70-9b7c-8d9fe85d0f29" xsi:nil="true"/>
    <TaxCatchAll xmlns="15ff3d39-6e7b-4d70-9b7c-8d9fe85d0f29" xsi:nil="true"/>
    <dlc_EmailSubject xmlns="15ff3d39-6e7b-4d70-9b7c-8d9fe85d0f29" xsi:nil="true"/>
    <dlc_EmailCC xmlns="15ff3d39-6e7b-4d70-9b7c-8d9fe85d0f29" xsi:nil="true"/>
    <Historical_x0020_Importance xmlns="15ff3d39-6e7b-4d70-9b7c-8d9fe85d0f29">false</Historical_x0020_Importance>
    <dlc_EmailFrom xmlns="15ff3d39-6e7b-4d70-9b7c-8d9fe85d0f29" xsi:nil="true"/>
    <dlc_EmailBCC xmlns="15ff3d39-6e7b-4d70-9b7c-8d9fe85d0f29" xsi:nil="true"/>
    <Security_x0020_Classification xmlns="15ff3d39-6e7b-4d70-9b7c-8d9fe85d0f29">Official</Security_x0020_Classification>
    <dlc_EmailSentUTC xmlns="15ff3d39-6e7b-4d70-9b7c-8d9fe85d0f29" xsi:nil="true"/>
    <afdd43f28d2642ca9b0e0d6ffd38d21a xmlns="0b74d213-bdad-48e2-a66e-47530f650ec3">
      <Terms xmlns="http://schemas.microsoft.com/office/infopath/2007/PartnerControls"/>
    </afdd43f28d2642ca9b0e0d6ffd38d21a>
    <dlc_EmailReceivedUTC xmlns="15ff3d39-6e7b-4d70-9b7c-8d9fe85d0f29" xsi:nil="true"/>
    <n8663e7fecf0422ab54fbb057d33e66e xmlns="0b74d213-bdad-48e2-a66e-47530f650ec3">
      <Terms xmlns="http://schemas.microsoft.com/office/infopath/2007/PartnerControls"/>
    </n8663e7fecf0422ab54fbb057d33e66e>
    <lcf76f155ced4ddcb4097134ff3c332f xmlns="136738fb-58f4-4026-bd34-2011af234cc2">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FCE973-0093-4326-855C-FB6091328A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74d213-bdad-48e2-a66e-47530f650ec3"/>
    <ds:schemaRef ds:uri="15ff3d39-6e7b-4d70-9b7c-8d9fe85d0f29"/>
    <ds:schemaRef ds:uri="136738fb-58f4-4026-bd34-2011af234c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9DD9D9-DA2C-48C9-AAC8-59BB26EE347E}">
  <ds:schemaRefs>
    <ds:schemaRef ds:uri="http://schemas.microsoft.com/office/2006/metadata/properties"/>
    <ds:schemaRef ds:uri="http://schemas.microsoft.com/office/infopath/2007/PartnerControls"/>
    <ds:schemaRef ds:uri="15ff3d39-6e7b-4d70-9b7c-8d9fe85d0f29"/>
    <ds:schemaRef ds:uri="0b74d213-bdad-48e2-a66e-47530f650ec3"/>
    <ds:schemaRef ds:uri="136738fb-58f4-4026-bd34-2011af234cc2"/>
  </ds:schemaRefs>
</ds:datastoreItem>
</file>

<file path=customXml/itemProps3.xml><?xml version="1.0" encoding="utf-8"?>
<ds:datastoreItem xmlns:ds="http://schemas.openxmlformats.org/officeDocument/2006/customXml" ds:itemID="{62B37D4A-3F29-4CC4-88A9-A06674C89614}">
  <ds:schemaRefs>
    <ds:schemaRef ds:uri="http://schemas.openxmlformats.org/officeDocument/2006/bibliography"/>
  </ds:schemaRefs>
</ds:datastoreItem>
</file>

<file path=customXml/itemProps4.xml><?xml version="1.0" encoding="utf-8"?>
<ds:datastoreItem xmlns:ds="http://schemas.openxmlformats.org/officeDocument/2006/customXml" ds:itemID="{6AAE8B29-4CC1-4A9E-8E3F-EC7DFA9C7FC9}">
  <ds:schemaRefs>
    <ds:schemaRef ds:uri="http://schemas.microsoft.com/sharepoint/v3/contenttype/forms"/>
  </ds:schemaRefs>
</ds:datastoreItem>
</file>

<file path=docMetadata/LabelInfo.xml><?xml version="1.0" encoding="utf-8"?>
<clbl:labelList xmlns:clbl="http://schemas.microsoft.com/office/2020/mipLabelMetadata">
  <clbl:label id="{f0c28fc3-7798-4269-87f4-d58050cd53cb}" enabled="1" method="Privileged" siteId="{28b782fb-41e1-48ea-bfc3-ad7558ce7136}" removed="0"/>
</clbl:labelList>
</file>

<file path=docProps/app.xml><?xml version="1.0" encoding="utf-8"?>
<Properties xmlns="http://schemas.openxmlformats.org/officeDocument/2006/extended-properties" xmlns:vt="http://schemas.openxmlformats.org/officeDocument/2006/docPropsVTypes">
  <Template>Normal</Template>
  <TotalTime>1</TotalTime>
  <Pages>16</Pages>
  <Words>4805</Words>
  <Characters>27392</Characters>
  <Application>Microsoft Office Word</Application>
  <DocSecurity>0</DocSecurity>
  <Lines>228</Lines>
  <Paragraphs>64</Paragraphs>
  <ScaleCrop>false</ScaleCrop>
  <Company>Department for Transport</Company>
  <LinksUpToDate>false</LinksUpToDate>
  <CharactersWithSpaces>32133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Hall</dc:creator>
  <cp:keywords/>
  <dc:description/>
  <cp:lastModifiedBy>Jonny Weare</cp:lastModifiedBy>
  <cp:revision>19</cp:revision>
  <dcterms:created xsi:type="dcterms:W3CDTF">2025-06-12T19:02:00Z</dcterms:created>
  <dcterms:modified xsi:type="dcterms:W3CDTF">2025-08-29T09:57:00Z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0x01010059BFF5FA9736274FB3AD60F83FC6F6F1</vt:lpwstr>
  </property>
  <property fmtid="{D5CDD505-2E9C-101B-9397-08002B2CF9AE}" pid="3" name="DfTSubject">
    <vt:lpwstr/>
  </property>
  <property fmtid="{D5CDD505-2E9C-101B-9397-08002B2CF9AE}" pid="4" name="CustomTag">
    <vt:lpwstr/>
  </property>
  <property fmtid="{D5CDD505-2E9C-101B-9397-08002B2CF9AE}" pid="5" name="FinancialYear">
    <vt:lpwstr/>
  </property>
  <property fmtid="{D5CDD505-2E9C-101B-9397-08002B2CF9AE}" pid="6" name="_ExtendedDescription">
    <vt:lpwstr/>
  </property>
  <property fmtid="{D5CDD505-2E9C-101B-9397-08002B2CF9AE}" pid="7" name="MediaServiceImageTags">
    <vt:lpwstr/>
  </property>
  <property fmtid="{D5CDD505-2E9C-101B-9397-08002B2CF9AE}" pid="8" name="ClassificationContentMarkingFooterShapeIds">
    <vt:lpwstr>2fec357,6d64b9d4,1788b67f,1c2a7a53</vt:lpwstr>
  </property>
  <property fmtid="{D5CDD505-2E9C-101B-9397-08002B2CF9AE}" pid="9" name="ClassificationContentMarkingFooterFontProps">
    <vt:lpwstr>#000000,10,Calibri</vt:lpwstr>
  </property>
  <property fmtid="{D5CDD505-2E9C-101B-9397-08002B2CF9AE}" pid="10" name="ClassificationContentMarkingFooterText">
    <vt:lpwstr>OFFICIAL</vt:lpwstr>
  </property>
  <property fmtid="{D5CDD505-2E9C-101B-9397-08002B2CF9AE}" pid="11" name="ClassificationContentMarkingHeaderShapeIds">
    <vt:lpwstr>35563a88,305207a9,4297669d</vt:lpwstr>
  </property>
  <property fmtid="{D5CDD505-2E9C-101B-9397-08002B2CF9AE}" pid="12" name="ClassificationContentMarkingHeaderFontProps">
    <vt:lpwstr>#000000,10,Arial</vt:lpwstr>
  </property>
  <property fmtid="{D5CDD505-2E9C-101B-9397-08002B2CF9AE}" pid="13" name="ClassificationContentMarkingHeaderText">
    <vt:lpwstr>OFFICIAL</vt:lpwstr>
  </property>
  <property fmtid="{D5CDD505-2E9C-101B-9397-08002B2CF9AE}" pid="14" name="MSIP_Label_4ab42cd7-a999-4825-bc59-943051981318_Enabled">
    <vt:lpwstr>true</vt:lpwstr>
  </property>
  <property fmtid="{D5CDD505-2E9C-101B-9397-08002B2CF9AE}" pid="15" name="MSIP_Label_4ab42cd7-a999-4825-bc59-943051981318_SetDate">
    <vt:lpwstr>2025-06-11T15:34:26Z</vt:lpwstr>
  </property>
  <property fmtid="{D5CDD505-2E9C-101B-9397-08002B2CF9AE}" pid="16" name="MSIP_Label_4ab42cd7-a999-4825-bc59-943051981318_Method">
    <vt:lpwstr>Standard</vt:lpwstr>
  </property>
  <property fmtid="{D5CDD505-2E9C-101B-9397-08002B2CF9AE}" pid="17" name="MSIP_Label_4ab42cd7-a999-4825-bc59-943051981318_Name">
    <vt:lpwstr>4ab42cd7-a999-4825-bc59-943051981318</vt:lpwstr>
  </property>
  <property fmtid="{D5CDD505-2E9C-101B-9397-08002B2CF9AE}" pid="18" name="MSIP_Label_4ab42cd7-a999-4825-bc59-943051981318_SiteId">
    <vt:lpwstr>eb2bff6b-272a-4866-93ba-80cbe481fd29</vt:lpwstr>
  </property>
  <property fmtid="{D5CDD505-2E9C-101B-9397-08002B2CF9AE}" pid="19" name="MSIP_Label_4ab42cd7-a999-4825-bc59-943051981318_ActionId">
    <vt:lpwstr>6b6588e8-2374-4a7d-8654-e3ebf8891c61</vt:lpwstr>
  </property>
  <property fmtid="{D5CDD505-2E9C-101B-9397-08002B2CF9AE}" pid="20" name="MSIP_Label_4ab42cd7-a999-4825-bc59-943051981318_ContentBits">
    <vt:lpwstr>1</vt:lpwstr>
  </property>
  <property fmtid="{D5CDD505-2E9C-101B-9397-08002B2CF9AE}" pid="21" name="MSIP_Label_4ab42cd7-a999-4825-bc59-943051981318_Tag">
    <vt:lpwstr>10, 3, 0, 1</vt:lpwstr>
  </property>
</Properties>
</file>