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F609FB" w:rsidR="007670A5" w:rsidP="009E491E" w:rsidRDefault="007670A5" w14:paraId="73FD4D72" w14:textId="508183A6">
      <w:pPr>
        <w:pStyle w:val="Default"/>
      </w:pPr>
      <w:r w:rsidR="7AC03359">
        <w:drawing>
          <wp:inline wp14:editId="18364205" wp14:anchorId="3E2CB914">
            <wp:extent cx="1288535" cy="689990"/>
            <wp:effectExtent l="0" t="0" r="0" b="0"/>
            <wp:docPr id="436301467" name="" title=""/>
            <wp:cNvGraphicFramePr>
              <a:graphicFrameLocks noChangeAspect="1"/>
            </wp:cNvGraphicFramePr>
            <a:graphic>
              <a:graphicData uri="http://schemas.openxmlformats.org/drawingml/2006/picture">
                <pic:pic>
                  <pic:nvPicPr>
                    <pic:cNvPr id="0" name=""/>
                    <pic:cNvPicPr/>
                  </pic:nvPicPr>
                  <pic:blipFill>
                    <a:blip r:embed="R4ae85acd1c694eff">
                      <a:extLst>
                        <a:ext xmlns:a="http://schemas.openxmlformats.org/drawingml/2006/main" uri="{28A0092B-C50C-407E-A947-70E740481C1C}">
                          <a14:useLocalDpi val="0"/>
                        </a:ext>
                      </a:extLst>
                    </a:blip>
                    <a:stretch>
                      <a:fillRect/>
                    </a:stretch>
                  </pic:blipFill>
                  <pic:spPr>
                    <a:xfrm>
                      <a:off x="0" y="0"/>
                      <a:ext cx="1288535" cy="689990"/>
                    </a:xfrm>
                    <a:prstGeom prst="rect">
                      <a:avLst/>
                    </a:prstGeom>
                  </pic:spPr>
                </pic:pic>
              </a:graphicData>
            </a:graphic>
          </wp:inline>
        </w:drawing>
      </w:r>
    </w:p>
    <w:p w:rsidRPr="009026C1" w:rsidR="007670A5" w:rsidP="009E491E" w:rsidRDefault="007670A5" w14:paraId="5791034D" w14:textId="77777777">
      <w:pPr>
        <w:pStyle w:val="Default"/>
        <w:rPr>
          <w:b/>
          <w:bCs/>
          <w:sz w:val="22"/>
          <w:szCs w:val="22"/>
        </w:rPr>
      </w:pPr>
    </w:p>
    <w:p w:rsidRPr="009026C1" w:rsidR="007670A5" w:rsidP="009E491E" w:rsidRDefault="00905B7F" w14:paraId="71388899" w14:textId="37CE0161">
      <w:pPr>
        <w:pStyle w:val="Default"/>
        <w:rPr>
          <w:b/>
          <w:bCs/>
          <w:sz w:val="22"/>
          <w:szCs w:val="22"/>
          <w:u w:val="single"/>
        </w:rPr>
      </w:pPr>
      <w:r w:rsidRPr="009026C1">
        <w:rPr>
          <w:b/>
          <w:bCs/>
          <w:sz w:val="22"/>
          <w:szCs w:val="22"/>
          <w:u w:val="single"/>
        </w:rPr>
        <w:t>PUBLIC APPOINTMENTS</w:t>
      </w:r>
      <w:r w:rsidR="00F07BD7">
        <w:rPr>
          <w:b/>
          <w:bCs/>
          <w:sz w:val="22"/>
          <w:szCs w:val="22"/>
          <w:u w:val="single"/>
        </w:rPr>
        <w:t xml:space="preserve"> &amp; DIRECT MINISTERIAL APPOINTMENTS</w:t>
      </w:r>
      <w:r w:rsidRPr="009026C1">
        <w:rPr>
          <w:b/>
          <w:bCs/>
          <w:sz w:val="22"/>
          <w:szCs w:val="22"/>
          <w:u w:val="single"/>
        </w:rPr>
        <w:t xml:space="preserve">: </w:t>
      </w:r>
      <w:r w:rsidRPr="009026C1" w:rsidR="007670A5">
        <w:rPr>
          <w:b/>
          <w:bCs/>
          <w:sz w:val="22"/>
          <w:szCs w:val="22"/>
          <w:u w:val="single"/>
        </w:rPr>
        <w:t xml:space="preserve">PRIVACY NOTICE </w:t>
      </w:r>
    </w:p>
    <w:p w:rsidRPr="009026C1" w:rsidR="007670A5" w:rsidP="009E491E" w:rsidRDefault="007670A5" w14:paraId="20DD3771" w14:textId="77777777">
      <w:pPr>
        <w:pStyle w:val="Default"/>
        <w:rPr>
          <w:b/>
          <w:bCs/>
          <w:sz w:val="22"/>
          <w:szCs w:val="22"/>
        </w:rPr>
      </w:pPr>
    </w:p>
    <w:p w:rsidR="001101F3" w:rsidP="009E491E" w:rsidRDefault="001101F3" w14:paraId="332CBAC8" w14:textId="77777777">
      <w:pPr>
        <w:pStyle w:val="Default"/>
        <w:rPr>
          <w:sz w:val="22"/>
          <w:szCs w:val="22"/>
        </w:rPr>
      </w:pPr>
    </w:p>
    <w:p w:rsidR="00CE7EF3" w:rsidP="00F609FB" w:rsidRDefault="00FE74C0" w14:paraId="5C9F80F7" w14:textId="2511E6EF">
      <w:pPr>
        <w:pStyle w:val="Default"/>
        <w:jc w:val="both"/>
        <w:rPr>
          <w:sz w:val="22"/>
          <w:szCs w:val="22"/>
        </w:rPr>
      </w:pPr>
      <w:r w:rsidRPr="00F609FB">
        <w:rPr>
          <w:sz w:val="22"/>
          <w:szCs w:val="22"/>
        </w:rPr>
        <w:t xml:space="preserve">Public appointments are generally </w:t>
      </w:r>
      <w:r w:rsidR="000979A5">
        <w:rPr>
          <w:sz w:val="22"/>
          <w:szCs w:val="22"/>
        </w:rPr>
        <w:t>M</w:t>
      </w:r>
      <w:r w:rsidRPr="00F609FB">
        <w:rPr>
          <w:sz w:val="22"/>
          <w:szCs w:val="22"/>
        </w:rPr>
        <w:t>inisterial appointments to the board of a public body or advisory committee</w:t>
      </w:r>
      <w:r w:rsidRPr="00F609FB" w:rsidR="006B2D59">
        <w:rPr>
          <w:sz w:val="22"/>
          <w:szCs w:val="22"/>
        </w:rPr>
        <w:t xml:space="preserve">. </w:t>
      </w:r>
      <w:r w:rsidR="000979A5">
        <w:rPr>
          <w:sz w:val="22"/>
          <w:szCs w:val="22"/>
        </w:rPr>
        <w:t xml:space="preserve">These appointments follow the process and principles </w:t>
      </w:r>
      <w:r w:rsidR="003918AD">
        <w:rPr>
          <w:sz w:val="22"/>
          <w:szCs w:val="22"/>
        </w:rPr>
        <w:t xml:space="preserve">set out in </w:t>
      </w:r>
      <w:r w:rsidRPr="00790839" w:rsidR="00141C10">
        <w:rPr>
          <w:sz w:val="22"/>
          <w:szCs w:val="22"/>
        </w:rPr>
        <w:t>the</w:t>
      </w:r>
      <w:r w:rsidRPr="009026C1" w:rsidR="00141C10">
        <w:rPr>
          <w:sz w:val="22"/>
          <w:szCs w:val="22"/>
        </w:rPr>
        <w:t xml:space="preserve"> </w:t>
      </w:r>
      <w:hyperlink w:history="1" r:id="rId10">
        <w:r w:rsidRPr="00790839" w:rsidR="00141C10">
          <w:rPr>
            <w:rStyle w:val="Hyperlink"/>
            <w:sz w:val="22"/>
            <w:szCs w:val="22"/>
          </w:rPr>
          <w:t>Governance Code on Public Appointments</w:t>
        </w:r>
      </w:hyperlink>
      <w:r w:rsidRPr="00790839" w:rsidR="00141C10">
        <w:rPr>
          <w:sz w:val="22"/>
          <w:szCs w:val="22"/>
        </w:rPr>
        <w:t xml:space="preserve"> published by the Cabinet Office</w:t>
      </w:r>
      <w:r w:rsidR="003918AD">
        <w:rPr>
          <w:sz w:val="22"/>
          <w:szCs w:val="22"/>
        </w:rPr>
        <w:t xml:space="preserve">. </w:t>
      </w:r>
      <w:r w:rsidR="00B030B5">
        <w:rPr>
          <w:sz w:val="22"/>
          <w:szCs w:val="22"/>
        </w:rPr>
        <w:t xml:space="preserve">Direct Ministerial appointments are </w:t>
      </w:r>
      <w:r w:rsidR="00DD5E01">
        <w:rPr>
          <w:sz w:val="22"/>
          <w:szCs w:val="22"/>
        </w:rPr>
        <w:t>Ministerial appointments to a non-statutory office</w:t>
      </w:r>
      <w:r w:rsidR="003769FC">
        <w:rPr>
          <w:sz w:val="22"/>
          <w:szCs w:val="22"/>
        </w:rPr>
        <w:t>. T</w:t>
      </w:r>
      <w:r w:rsidR="00DD52A1">
        <w:rPr>
          <w:sz w:val="22"/>
          <w:szCs w:val="22"/>
        </w:rPr>
        <w:t>hey are not</w:t>
      </w:r>
      <w:r w:rsidR="009E491E">
        <w:rPr>
          <w:sz w:val="22"/>
          <w:szCs w:val="22"/>
        </w:rPr>
        <w:t xml:space="preserve"> </w:t>
      </w:r>
      <w:r w:rsidR="00706ECE">
        <w:rPr>
          <w:sz w:val="22"/>
          <w:szCs w:val="22"/>
        </w:rPr>
        <w:t>P</w:t>
      </w:r>
      <w:r w:rsidR="00DD52A1">
        <w:rPr>
          <w:sz w:val="22"/>
          <w:szCs w:val="22"/>
        </w:rPr>
        <w:t xml:space="preserve">ublic </w:t>
      </w:r>
      <w:r w:rsidR="00CF0FCE">
        <w:rPr>
          <w:sz w:val="22"/>
          <w:szCs w:val="22"/>
        </w:rPr>
        <w:t>A</w:t>
      </w:r>
      <w:r w:rsidR="00DD52A1">
        <w:rPr>
          <w:sz w:val="22"/>
          <w:szCs w:val="22"/>
        </w:rPr>
        <w:t>ppointments and therefore the Governance Code do</w:t>
      </w:r>
      <w:r w:rsidR="003918AD">
        <w:rPr>
          <w:sz w:val="22"/>
          <w:szCs w:val="22"/>
        </w:rPr>
        <w:t>es</w:t>
      </w:r>
      <w:r w:rsidR="00DD52A1">
        <w:rPr>
          <w:sz w:val="22"/>
          <w:szCs w:val="22"/>
        </w:rPr>
        <w:t xml:space="preserve"> not apply.</w:t>
      </w:r>
      <w:r w:rsidR="00100D41">
        <w:rPr>
          <w:sz w:val="22"/>
          <w:szCs w:val="22"/>
        </w:rPr>
        <w:t xml:space="preserve"> </w:t>
      </w:r>
      <w:r w:rsidR="004B3A3B">
        <w:rPr>
          <w:sz w:val="22"/>
          <w:szCs w:val="22"/>
        </w:rPr>
        <w:t xml:space="preserve">Direct Ministerial Appointments </w:t>
      </w:r>
      <w:r w:rsidR="00175532">
        <w:rPr>
          <w:sz w:val="22"/>
          <w:szCs w:val="22"/>
        </w:rPr>
        <w:t xml:space="preserve">are </w:t>
      </w:r>
      <w:r w:rsidR="00A87745">
        <w:rPr>
          <w:sz w:val="22"/>
          <w:szCs w:val="22"/>
        </w:rPr>
        <w:t xml:space="preserve">advisory, </w:t>
      </w:r>
      <w:r w:rsidR="00152BAE">
        <w:rPr>
          <w:sz w:val="22"/>
          <w:szCs w:val="22"/>
        </w:rPr>
        <w:t xml:space="preserve">short-term and are </w:t>
      </w:r>
      <w:r w:rsidR="00175532">
        <w:rPr>
          <w:sz w:val="22"/>
          <w:szCs w:val="22"/>
        </w:rPr>
        <w:t>normally</w:t>
      </w:r>
      <w:r w:rsidR="00100D41">
        <w:rPr>
          <w:sz w:val="22"/>
          <w:szCs w:val="22"/>
        </w:rPr>
        <w:t xml:space="preserve"> filled </w:t>
      </w:r>
      <w:r w:rsidR="00175532">
        <w:rPr>
          <w:sz w:val="22"/>
          <w:szCs w:val="22"/>
        </w:rPr>
        <w:t>through an internal candidate selection and assessment process.</w:t>
      </w:r>
    </w:p>
    <w:p w:rsidR="00117417" w:rsidP="00117417" w:rsidRDefault="00117417" w14:paraId="3B0A9873" w14:textId="77777777">
      <w:pPr>
        <w:pStyle w:val="Default"/>
        <w:rPr>
          <w:sz w:val="22"/>
          <w:szCs w:val="22"/>
        </w:rPr>
      </w:pPr>
    </w:p>
    <w:p w:rsidR="00166186" w:rsidP="00166186" w:rsidRDefault="00166186" w14:paraId="6C9ABC27" w14:textId="787650FC">
      <w:pPr>
        <w:pStyle w:val="Default"/>
        <w:jc w:val="both"/>
        <w:rPr>
          <w:sz w:val="22"/>
          <w:szCs w:val="22"/>
        </w:rPr>
      </w:pPr>
      <w:r w:rsidRPr="33F5B24A" w:rsidR="00166186">
        <w:rPr>
          <w:sz w:val="22"/>
          <w:szCs w:val="22"/>
        </w:rPr>
        <w:t xml:space="preserve">The </w:t>
      </w:r>
      <w:r w:rsidRPr="33F5B24A" w:rsidR="5ABDF75E">
        <w:rPr>
          <w:sz w:val="22"/>
          <w:szCs w:val="22"/>
        </w:rPr>
        <w:t xml:space="preserve">Ministry of </w:t>
      </w:r>
      <w:r w:rsidRPr="33F5B24A" w:rsidR="0826E128">
        <w:rPr>
          <w:sz w:val="22"/>
          <w:szCs w:val="22"/>
        </w:rPr>
        <w:t>Housing, Communities</w:t>
      </w:r>
      <w:r w:rsidRPr="33F5B24A" w:rsidR="00166186">
        <w:rPr>
          <w:sz w:val="22"/>
          <w:szCs w:val="22"/>
        </w:rPr>
        <w:t xml:space="preserve"> &amp; </w:t>
      </w:r>
      <w:r w:rsidRPr="33F5B24A" w:rsidR="133B4E12">
        <w:rPr>
          <w:sz w:val="22"/>
          <w:szCs w:val="22"/>
        </w:rPr>
        <w:t xml:space="preserve">Local Government </w:t>
      </w:r>
      <w:r w:rsidRPr="33F5B24A" w:rsidR="00166186">
        <w:rPr>
          <w:sz w:val="22"/>
          <w:szCs w:val="22"/>
        </w:rPr>
        <w:t>(“</w:t>
      </w:r>
      <w:r w:rsidRPr="33F5B24A" w:rsidR="04755761">
        <w:rPr>
          <w:sz w:val="22"/>
          <w:szCs w:val="22"/>
        </w:rPr>
        <w:t>MHCLG</w:t>
      </w:r>
      <w:r w:rsidRPr="33F5B24A" w:rsidR="00166186">
        <w:rPr>
          <w:sz w:val="22"/>
          <w:szCs w:val="22"/>
        </w:rPr>
        <w:t xml:space="preserve">”) advertises its </w:t>
      </w:r>
      <w:r w:rsidRPr="33F5B24A" w:rsidR="00166186">
        <w:rPr>
          <w:sz w:val="22"/>
          <w:szCs w:val="22"/>
        </w:rPr>
        <w:t>P</w:t>
      </w:r>
      <w:r w:rsidRPr="33F5B24A" w:rsidR="00166186">
        <w:rPr>
          <w:sz w:val="22"/>
          <w:szCs w:val="22"/>
        </w:rPr>
        <w:t xml:space="preserve">ublic </w:t>
      </w:r>
      <w:r w:rsidRPr="33F5B24A" w:rsidR="00166186">
        <w:rPr>
          <w:sz w:val="22"/>
          <w:szCs w:val="22"/>
        </w:rPr>
        <w:t>A</w:t>
      </w:r>
      <w:r w:rsidRPr="33F5B24A" w:rsidR="00166186">
        <w:rPr>
          <w:sz w:val="22"/>
          <w:szCs w:val="22"/>
        </w:rPr>
        <w:t xml:space="preserve">ppointments on the </w:t>
      </w:r>
      <w:hyperlink r:id="R222a465b0c954147">
        <w:r w:rsidRPr="33F5B24A" w:rsidR="00166186">
          <w:rPr>
            <w:rStyle w:val="Hyperlink"/>
            <w:sz w:val="22"/>
            <w:szCs w:val="22"/>
          </w:rPr>
          <w:t>Cabinet Office’s Public Appointments website</w:t>
        </w:r>
      </w:hyperlink>
      <w:r w:rsidRPr="33F5B24A" w:rsidR="00166186">
        <w:rPr>
          <w:sz w:val="22"/>
          <w:szCs w:val="22"/>
        </w:rPr>
        <w:t xml:space="preserve">. </w:t>
      </w:r>
      <w:r w:rsidRPr="33F5B24A" w:rsidR="00166186">
        <w:rPr>
          <w:sz w:val="22"/>
          <w:szCs w:val="22"/>
        </w:rPr>
        <w:t xml:space="preserve">Information relating to Direct Ministerial Appointments are also held securely on the Cabinet Office website and are not in the public domain. </w:t>
      </w:r>
      <w:r w:rsidRPr="33F5B24A" w:rsidR="005B3164">
        <w:rPr>
          <w:sz w:val="22"/>
          <w:szCs w:val="22"/>
        </w:rPr>
        <w:t xml:space="preserve"> </w:t>
      </w:r>
    </w:p>
    <w:p w:rsidR="00166186" w:rsidP="00117417" w:rsidRDefault="00166186" w14:paraId="4EFD605A" w14:textId="0F4FDE65">
      <w:pPr>
        <w:pStyle w:val="Default"/>
        <w:rPr>
          <w:sz w:val="22"/>
          <w:szCs w:val="22"/>
        </w:rPr>
      </w:pPr>
    </w:p>
    <w:p w:rsidR="00117417" w:rsidP="00117417" w:rsidRDefault="00117417" w14:paraId="18A0B069" w14:textId="620FE1AB">
      <w:pPr>
        <w:pStyle w:val="Default"/>
        <w:rPr>
          <w:sz w:val="22"/>
          <w:szCs w:val="22"/>
        </w:rPr>
      </w:pPr>
      <w:r w:rsidRPr="33F5B24A" w:rsidR="00117417">
        <w:rPr>
          <w:sz w:val="22"/>
          <w:szCs w:val="22"/>
        </w:rPr>
        <w:t xml:space="preserve">The purpose of this notice is to set out how </w:t>
      </w:r>
      <w:r w:rsidRPr="33F5B24A" w:rsidR="0C06EE2F">
        <w:rPr>
          <w:sz w:val="22"/>
          <w:szCs w:val="22"/>
        </w:rPr>
        <w:t>MHCLG</w:t>
      </w:r>
      <w:r w:rsidRPr="33F5B24A" w:rsidR="00117417">
        <w:rPr>
          <w:sz w:val="22"/>
          <w:szCs w:val="22"/>
        </w:rPr>
        <w:t xml:space="preserve"> uses personal data and special category data for the purpose of </w:t>
      </w:r>
      <w:r w:rsidRPr="33F5B24A" w:rsidR="00117417">
        <w:rPr>
          <w:sz w:val="22"/>
          <w:szCs w:val="22"/>
        </w:rPr>
        <w:t>P</w:t>
      </w:r>
      <w:r w:rsidRPr="33F5B24A" w:rsidR="00117417">
        <w:rPr>
          <w:sz w:val="22"/>
          <w:szCs w:val="22"/>
        </w:rPr>
        <w:t xml:space="preserve">ublic </w:t>
      </w:r>
      <w:r w:rsidRPr="33F5B24A" w:rsidR="00117417">
        <w:rPr>
          <w:sz w:val="22"/>
          <w:szCs w:val="22"/>
        </w:rPr>
        <w:t>and Direct Ministerial A</w:t>
      </w:r>
      <w:r w:rsidRPr="33F5B24A" w:rsidR="00117417">
        <w:rPr>
          <w:sz w:val="22"/>
          <w:szCs w:val="22"/>
        </w:rPr>
        <w:t xml:space="preserve">ppointments, explains your rights </w:t>
      </w:r>
      <w:r w:rsidRPr="33F5B24A" w:rsidR="00117417">
        <w:rPr>
          <w:sz w:val="22"/>
          <w:szCs w:val="22"/>
        </w:rPr>
        <w:t xml:space="preserve">and gives you the information you are entitled to under data protection legislation (the UK </w:t>
      </w:r>
      <w:hyperlink r:id="R43c99cf7a1b14cbe">
        <w:r w:rsidRPr="33F5B24A" w:rsidR="00117417">
          <w:rPr>
            <w:rStyle w:val="Hyperlink"/>
            <w:sz w:val="22"/>
            <w:szCs w:val="22"/>
          </w:rPr>
          <w:t>General Data Protection Regulation</w:t>
        </w:r>
      </w:hyperlink>
      <w:r w:rsidRPr="33F5B24A" w:rsidR="00117417">
        <w:rPr>
          <w:sz w:val="22"/>
          <w:szCs w:val="22"/>
        </w:rPr>
        <w:t xml:space="preserve"> (UK GDPR) and </w:t>
      </w:r>
      <w:hyperlink r:id="R0dff49a4d0004126">
        <w:r w:rsidRPr="33F5B24A" w:rsidR="00117417">
          <w:rPr>
            <w:rStyle w:val="Hyperlink"/>
            <w:sz w:val="22"/>
            <w:szCs w:val="22"/>
          </w:rPr>
          <w:t>Data Protection Act 2018</w:t>
        </w:r>
      </w:hyperlink>
      <w:r w:rsidRPr="33F5B24A" w:rsidR="00117417">
        <w:rPr>
          <w:sz w:val="22"/>
          <w:szCs w:val="22"/>
        </w:rPr>
        <w:t xml:space="preserve"> (DPA 2018).</w:t>
      </w:r>
    </w:p>
    <w:p w:rsidR="00117417" w:rsidP="00117417" w:rsidRDefault="00117417" w14:paraId="679C6E74" w14:textId="77777777">
      <w:pPr>
        <w:pStyle w:val="Default"/>
        <w:rPr>
          <w:sz w:val="22"/>
          <w:szCs w:val="22"/>
        </w:rPr>
      </w:pPr>
    </w:p>
    <w:p w:rsidRPr="009026C1" w:rsidR="00EB4CA9" w:rsidP="00EB4CA9" w:rsidRDefault="00EB4CA9" w14:paraId="3AAC28D2" w14:textId="77777777">
      <w:pPr>
        <w:pStyle w:val="Default"/>
        <w:rPr>
          <w:sz w:val="22"/>
          <w:szCs w:val="22"/>
        </w:rPr>
      </w:pPr>
      <w:r w:rsidRPr="009026C1">
        <w:rPr>
          <w:b/>
          <w:bCs/>
          <w:sz w:val="22"/>
          <w:szCs w:val="22"/>
        </w:rPr>
        <w:t xml:space="preserve">1. </w:t>
      </w:r>
      <w:r>
        <w:rPr>
          <w:b/>
          <w:bCs/>
          <w:sz w:val="22"/>
          <w:szCs w:val="22"/>
        </w:rPr>
        <w:t xml:space="preserve">Data controller identity </w:t>
      </w:r>
      <w:r w:rsidRPr="009026C1">
        <w:rPr>
          <w:b/>
          <w:bCs/>
          <w:sz w:val="22"/>
          <w:szCs w:val="22"/>
        </w:rPr>
        <w:t xml:space="preserve"> </w:t>
      </w:r>
    </w:p>
    <w:p w:rsidRPr="009026C1" w:rsidR="00312485" w:rsidP="00312485" w:rsidRDefault="00312485" w14:paraId="1CEB3886" w14:textId="374A4D0B">
      <w:pPr>
        <w:pStyle w:val="Default"/>
        <w:jc w:val="both"/>
        <w:rPr>
          <w:sz w:val="22"/>
          <w:szCs w:val="22"/>
        </w:rPr>
      </w:pPr>
      <w:r w:rsidRPr="33F5B24A" w:rsidR="00312485">
        <w:rPr>
          <w:sz w:val="22"/>
          <w:szCs w:val="22"/>
        </w:rPr>
        <w:t xml:space="preserve">The </w:t>
      </w:r>
      <w:r w:rsidRPr="33F5B24A" w:rsidR="06F533F5">
        <w:rPr>
          <w:sz w:val="22"/>
          <w:szCs w:val="22"/>
        </w:rPr>
        <w:t>Ministry of Housing, Communities &amp; Local Government</w:t>
      </w:r>
      <w:r w:rsidRPr="33F5B24A" w:rsidR="00312485">
        <w:rPr>
          <w:sz w:val="22"/>
          <w:szCs w:val="22"/>
        </w:rPr>
        <w:t xml:space="preserve"> (</w:t>
      </w:r>
      <w:r w:rsidRPr="33F5B24A" w:rsidR="0C06EE2F">
        <w:rPr>
          <w:sz w:val="22"/>
          <w:szCs w:val="22"/>
        </w:rPr>
        <w:t>MHCLG</w:t>
      </w:r>
      <w:r w:rsidRPr="33F5B24A" w:rsidR="00312485">
        <w:rPr>
          <w:sz w:val="22"/>
          <w:szCs w:val="22"/>
        </w:rPr>
        <w:t xml:space="preserve">) is the data controller. If, having read this Notice, you have any further queries on your data in respect of your application, contact </w:t>
      </w:r>
      <w:hyperlink r:id="R09a32d370a83406f">
        <w:r w:rsidRPr="33F5B24A" w:rsidR="00312485">
          <w:rPr>
            <w:rStyle w:val="Hyperlink"/>
            <w:sz w:val="22"/>
            <w:szCs w:val="22"/>
          </w:rPr>
          <w:t>PublicAppointments@</w:t>
        </w:r>
        <w:r w:rsidRPr="33F5B24A" w:rsidR="110FE7DA">
          <w:rPr>
            <w:rStyle w:val="Hyperlink"/>
            <w:sz w:val="22"/>
            <w:szCs w:val="22"/>
          </w:rPr>
          <w:t>communities</w:t>
        </w:r>
        <w:r w:rsidRPr="33F5B24A" w:rsidR="00312485">
          <w:rPr>
            <w:rStyle w:val="Hyperlink"/>
            <w:sz w:val="22"/>
            <w:szCs w:val="22"/>
          </w:rPr>
          <w:t>.gov.uk</w:t>
        </w:r>
      </w:hyperlink>
      <w:r w:rsidRPr="33F5B24A" w:rsidR="00312485">
        <w:rPr>
          <w:sz w:val="22"/>
          <w:szCs w:val="22"/>
        </w:rPr>
        <w:t xml:space="preserve">. The Data Protection Officer can be contacted at </w:t>
      </w:r>
      <w:hyperlink r:id="Ra8184bfd92a74e91">
        <w:r w:rsidRPr="33F5B24A" w:rsidR="00312485">
          <w:rPr>
            <w:rStyle w:val="Hyperlink"/>
            <w:sz w:val="22"/>
            <w:szCs w:val="22"/>
          </w:rPr>
          <w:t>dataprotection@</w:t>
        </w:r>
        <w:r w:rsidRPr="33F5B24A" w:rsidR="3538DE83">
          <w:rPr>
            <w:rStyle w:val="Hyperlink"/>
            <w:sz w:val="22"/>
            <w:szCs w:val="22"/>
          </w:rPr>
          <w:t>communities</w:t>
        </w:r>
        <w:r w:rsidRPr="33F5B24A" w:rsidR="00312485">
          <w:rPr>
            <w:rStyle w:val="Hyperlink"/>
            <w:sz w:val="22"/>
            <w:szCs w:val="22"/>
          </w:rPr>
          <w:t>gov.uk</w:t>
        </w:r>
      </w:hyperlink>
      <w:r w:rsidRPr="33F5B24A" w:rsidR="00312485">
        <w:rPr>
          <w:sz w:val="22"/>
          <w:szCs w:val="22"/>
        </w:rPr>
        <w:t xml:space="preserve">. </w:t>
      </w:r>
    </w:p>
    <w:p w:rsidR="00312485" w:rsidP="00F609FB" w:rsidRDefault="00312485" w14:paraId="37A0C698" w14:textId="77777777">
      <w:pPr>
        <w:pStyle w:val="Default"/>
        <w:jc w:val="both"/>
        <w:rPr>
          <w:sz w:val="22"/>
          <w:szCs w:val="22"/>
        </w:rPr>
      </w:pPr>
    </w:p>
    <w:p w:rsidRPr="009026C1" w:rsidR="007670A5" w:rsidP="00F609FB" w:rsidRDefault="006B2D59" w14:paraId="61A4A637" w14:textId="179BEBBE">
      <w:pPr>
        <w:pStyle w:val="Default"/>
        <w:jc w:val="both"/>
        <w:rPr>
          <w:sz w:val="22"/>
          <w:szCs w:val="22"/>
        </w:rPr>
      </w:pPr>
      <w:r w:rsidRPr="33F5B24A" w:rsidR="0C06EE2F">
        <w:rPr>
          <w:sz w:val="22"/>
          <w:szCs w:val="22"/>
        </w:rPr>
        <w:t>MHCLG</w:t>
      </w:r>
      <w:r w:rsidRPr="33F5B24A" w:rsidR="00FE74C0">
        <w:rPr>
          <w:sz w:val="22"/>
          <w:szCs w:val="22"/>
        </w:rPr>
        <w:t xml:space="preserve"> and the Cabinet Office are considered joint data controllers for any personal data processed for </w:t>
      </w:r>
      <w:r w:rsidRPr="33F5B24A" w:rsidR="0C06EE2F">
        <w:rPr>
          <w:sz w:val="22"/>
          <w:szCs w:val="22"/>
        </w:rPr>
        <w:t>MHCLG</w:t>
      </w:r>
      <w:r w:rsidRPr="33F5B24A" w:rsidR="006B2D59">
        <w:rPr>
          <w:sz w:val="22"/>
          <w:szCs w:val="22"/>
        </w:rPr>
        <w:t>’s</w:t>
      </w:r>
      <w:r w:rsidRPr="33F5B24A" w:rsidR="00382694">
        <w:rPr>
          <w:sz w:val="22"/>
          <w:szCs w:val="22"/>
        </w:rPr>
        <w:t xml:space="preserve"> </w:t>
      </w:r>
      <w:r w:rsidRPr="33F5B24A" w:rsidR="001E3CA4">
        <w:rPr>
          <w:sz w:val="22"/>
          <w:szCs w:val="22"/>
        </w:rPr>
        <w:t>P</w:t>
      </w:r>
      <w:r w:rsidRPr="33F5B24A" w:rsidR="00382694">
        <w:rPr>
          <w:sz w:val="22"/>
          <w:szCs w:val="22"/>
        </w:rPr>
        <w:t>ublic and</w:t>
      </w:r>
      <w:r w:rsidRPr="33F5B24A" w:rsidR="00FE74C0">
        <w:rPr>
          <w:sz w:val="22"/>
          <w:szCs w:val="22"/>
        </w:rPr>
        <w:t xml:space="preserve"> </w:t>
      </w:r>
      <w:r w:rsidRPr="33F5B24A" w:rsidR="00706831">
        <w:rPr>
          <w:sz w:val="22"/>
          <w:szCs w:val="22"/>
        </w:rPr>
        <w:t>D</w:t>
      </w:r>
      <w:r w:rsidRPr="33F5B24A" w:rsidR="00382694">
        <w:rPr>
          <w:sz w:val="22"/>
          <w:szCs w:val="22"/>
        </w:rPr>
        <w:t xml:space="preserve">irect </w:t>
      </w:r>
      <w:r w:rsidRPr="33F5B24A" w:rsidR="00706831">
        <w:rPr>
          <w:sz w:val="22"/>
          <w:szCs w:val="22"/>
        </w:rPr>
        <w:t>M</w:t>
      </w:r>
      <w:r w:rsidRPr="33F5B24A" w:rsidR="00E062D4">
        <w:rPr>
          <w:sz w:val="22"/>
          <w:szCs w:val="22"/>
        </w:rPr>
        <w:t xml:space="preserve">inisterial </w:t>
      </w:r>
      <w:r w:rsidRPr="33F5B24A" w:rsidR="00706831">
        <w:rPr>
          <w:sz w:val="22"/>
          <w:szCs w:val="22"/>
        </w:rPr>
        <w:t>A</w:t>
      </w:r>
      <w:r w:rsidRPr="33F5B24A" w:rsidR="00FE74C0">
        <w:rPr>
          <w:sz w:val="22"/>
          <w:szCs w:val="22"/>
        </w:rPr>
        <w:t>ppointments advertised</w:t>
      </w:r>
      <w:r w:rsidRPr="33F5B24A" w:rsidR="00A540A7">
        <w:rPr>
          <w:sz w:val="22"/>
          <w:szCs w:val="22"/>
        </w:rPr>
        <w:t>/held</w:t>
      </w:r>
      <w:r w:rsidRPr="33F5B24A" w:rsidR="00FE74C0">
        <w:rPr>
          <w:sz w:val="22"/>
          <w:szCs w:val="22"/>
        </w:rPr>
        <w:t xml:space="preserve"> on the public </w:t>
      </w:r>
      <w:r w:rsidRPr="33F5B24A" w:rsidR="00FE74C0">
        <w:rPr>
          <w:sz w:val="22"/>
          <w:szCs w:val="22"/>
        </w:rPr>
        <w:t>appointments</w:t>
      </w:r>
      <w:r w:rsidRPr="33F5B24A" w:rsidR="00FE74C0">
        <w:rPr>
          <w:sz w:val="22"/>
          <w:szCs w:val="22"/>
        </w:rPr>
        <w:t xml:space="preserve"> website.</w:t>
      </w:r>
      <w:r w:rsidRPr="33F5B24A" w:rsidR="007670A5">
        <w:rPr>
          <w:sz w:val="22"/>
          <w:szCs w:val="22"/>
        </w:rPr>
        <w:t xml:space="preserve"> </w:t>
      </w:r>
      <w:r w:rsidRPr="33F5B24A" w:rsidR="00420113">
        <w:rPr>
          <w:sz w:val="22"/>
          <w:szCs w:val="22"/>
        </w:rPr>
        <w:t xml:space="preserve">How personal data collected via the Public Appointments website is used is set out here: </w:t>
      </w:r>
      <w:hyperlink r:id="R68afd9a0ebd2466e">
        <w:r w:rsidRPr="33F5B24A" w:rsidR="00420113">
          <w:rPr>
            <w:rStyle w:val="Hyperlink"/>
            <w:sz w:val="22"/>
            <w:szCs w:val="22"/>
          </w:rPr>
          <w:t>https://apply-for-public-appointment.service.gov.uk/privacy</w:t>
        </w:r>
      </w:hyperlink>
      <w:r w:rsidRPr="33F5B24A" w:rsidR="00420113">
        <w:rPr>
          <w:sz w:val="22"/>
          <w:szCs w:val="22"/>
        </w:rPr>
        <w:t xml:space="preserve">  </w:t>
      </w:r>
    </w:p>
    <w:p w:rsidRPr="009026C1" w:rsidR="007670A5" w:rsidP="009E491E" w:rsidRDefault="007670A5" w14:paraId="048986B8" w14:textId="77777777">
      <w:pPr>
        <w:pStyle w:val="Default"/>
        <w:rPr>
          <w:b/>
          <w:bCs/>
          <w:sz w:val="22"/>
          <w:szCs w:val="22"/>
        </w:rPr>
      </w:pPr>
    </w:p>
    <w:p w:rsidR="007670A5" w:rsidP="009E491E" w:rsidRDefault="007670A5" w14:paraId="305BD1B8" w14:textId="77777777">
      <w:pPr>
        <w:pStyle w:val="Default"/>
        <w:rPr>
          <w:b/>
          <w:bCs/>
          <w:sz w:val="22"/>
          <w:szCs w:val="22"/>
        </w:rPr>
      </w:pPr>
    </w:p>
    <w:p w:rsidRPr="00F609FB" w:rsidR="007025A4" w:rsidP="009E491E" w:rsidRDefault="0082770B" w14:paraId="146F7D43" w14:textId="0963ABA8">
      <w:pPr>
        <w:pStyle w:val="Default"/>
        <w:rPr>
          <w:b/>
          <w:bCs/>
          <w:sz w:val="22"/>
          <w:szCs w:val="22"/>
        </w:rPr>
      </w:pPr>
      <w:r w:rsidRPr="00F609FB">
        <w:rPr>
          <w:b/>
          <w:bCs/>
          <w:sz w:val="22"/>
          <w:szCs w:val="22"/>
        </w:rPr>
        <w:t>2</w:t>
      </w:r>
      <w:r w:rsidRPr="00F609FB" w:rsidR="007025A4">
        <w:rPr>
          <w:b/>
          <w:bCs/>
          <w:sz w:val="22"/>
          <w:szCs w:val="22"/>
        </w:rPr>
        <w:t xml:space="preserve">. Data subject categories </w:t>
      </w:r>
    </w:p>
    <w:p w:rsidRPr="00F609FB" w:rsidR="007025A4" w:rsidP="009E491E" w:rsidRDefault="007025A4" w14:paraId="6D8DEB3F" w14:textId="1CB5E5D6">
      <w:pPr>
        <w:pStyle w:val="Default"/>
        <w:rPr>
          <w:sz w:val="22"/>
          <w:szCs w:val="22"/>
        </w:rPr>
      </w:pPr>
      <w:r w:rsidRPr="33F5B24A" w:rsidR="007025A4">
        <w:rPr>
          <w:sz w:val="22"/>
          <w:szCs w:val="22"/>
        </w:rPr>
        <w:t xml:space="preserve">The personal data to be processed for this activity relate to individuals </w:t>
      </w:r>
      <w:r w:rsidRPr="33F5B24A" w:rsidR="0082770B">
        <w:rPr>
          <w:sz w:val="22"/>
          <w:szCs w:val="22"/>
        </w:rPr>
        <w:t xml:space="preserve">who are </w:t>
      </w:r>
      <w:r w:rsidRPr="33F5B24A" w:rsidR="007025A4">
        <w:rPr>
          <w:sz w:val="22"/>
          <w:szCs w:val="22"/>
        </w:rPr>
        <w:t xml:space="preserve">applying for a </w:t>
      </w:r>
      <w:r w:rsidRPr="33F5B24A" w:rsidR="0C06EE2F">
        <w:rPr>
          <w:sz w:val="22"/>
          <w:szCs w:val="22"/>
        </w:rPr>
        <w:t>MHCLG</w:t>
      </w:r>
      <w:r w:rsidRPr="33F5B24A" w:rsidR="007025A4">
        <w:rPr>
          <w:sz w:val="22"/>
          <w:szCs w:val="22"/>
        </w:rPr>
        <w:t xml:space="preserve"> public appointment</w:t>
      </w:r>
      <w:r w:rsidRPr="33F5B24A" w:rsidR="0082770B">
        <w:rPr>
          <w:sz w:val="22"/>
          <w:szCs w:val="22"/>
        </w:rPr>
        <w:t xml:space="preserve"> or being considered for a Direct Ministerial Appointment. </w:t>
      </w:r>
    </w:p>
    <w:p w:rsidRPr="009026C1" w:rsidR="0082770B" w:rsidP="009E491E" w:rsidRDefault="0082770B" w14:paraId="577127C0" w14:textId="77777777">
      <w:pPr>
        <w:pStyle w:val="Default"/>
        <w:rPr>
          <w:b/>
          <w:bCs/>
          <w:sz w:val="22"/>
          <w:szCs w:val="22"/>
        </w:rPr>
      </w:pPr>
    </w:p>
    <w:p w:rsidRPr="009026C1" w:rsidR="007670A5" w:rsidP="009E491E" w:rsidRDefault="0082770B" w14:paraId="4D894022" w14:textId="336CC53B">
      <w:pPr>
        <w:pStyle w:val="Default"/>
        <w:rPr>
          <w:sz w:val="22"/>
          <w:szCs w:val="22"/>
        </w:rPr>
      </w:pPr>
      <w:r>
        <w:rPr>
          <w:b/>
          <w:bCs/>
          <w:sz w:val="22"/>
          <w:szCs w:val="22"/>
        </w:rPr>
        <w:t>3</w:t>
      </w:r>
      <w:r w:rsidRPr="009026C1" w:rsidR="007670A5">
        <w:rPr>
          <w:b/>
          <w:bCs/>
          <w:sz w:val="22"/>
          <w:szCs w:val="22"/>
        </w:rPr>
        <w:t xml:space="preserve">. </w:t>
      </w:r>
      <w:r w:rsidR="00454B29">
        <w:rPr>
          <w:b/>
          <w:bCs/>
          <w:sz w:val="22"/>
          <w:szCs w:val="22"/>
        </w:rPr>
        <w:t>Data categories</w:t>
      </w:r>
      <w:r w:rsidRPr="009026C1" w:rsidR="007670A5">
        <w:rPr>
          <w:b/>
          <w:bCs/>
          <w:sz w:val="22"/>
          <w:szCs w:val="22"/>
        </w:rPr>
        <w:t xml:space="preserve"> </w:t>
      </w:r>
    </w:p>
    <w:p w:rsidRPr="009026C1" w:rsidR="001C47AE" w:rsidP="00F609FB" w:rsidRDefault="002779BF" w14:paraId="3C75DA6A" w14:textId="6F576326">
      <w:pPr>
        <w:pStyle w:val="Default"/>
        <w:jc w:val="both"/>
        <w:rPr>
          <w:sz w:val="22"/>
          <w:szCs w:val="22"/>
        </w:rPr>
      </w:pPr>
      <w:r>
        <w:rPr>
          <w:sz w:val="22"/>
          <w:szCs w:val="22"/>
        </w:rPr>
        <w:t xml:space="preserve">Depending on </w:t>
      </w:r>
      <w:r w:rsidR="00ED747E">
        <w:rPr>
          <w:sz w:val="22"/>
          <w:szCs w:val="22"/>
        </w:rPr>
        <w:t>the nature of the role you are being considered for</w:t>
      </w:r>
      <w:r w:rsidR="003D7B77">
        <w:rPr>
          <w:sz w:val="22"/>
          <w:szCs w:val="22"/>
        </w:rPr>
        <w:t>,</w:t>
      </w:r>
      <w:r w:rsidR="00ED747E">
        <w:rPr>
          <w:sz w:val="22"/>
          <w:szCs w:val="22"/>
        </w:rPr>
        <w:t xml:space="preserve"> t</w:t>
      </w:r>
      <w:r w:rsidRPr="009026C1" w:rsidR="001C47AE">
        <w:rPr>
          <w:sz w:val="22"/>
          <w:szCs w:val="22"/>
        </w:rPr>
        <w:t xml:space="preserve">he following categories of personal data </w:t>
      </w:r>
      <w:r w:rsidRPr="009026C1" w:rsidR="002F43A1">
        <w:rPr>
          <w:sz w:val="22"/>
          <w:szCs w:val="22"/>
        </w:rPr>
        <w:t>will be collected for the purposes of your application</w:t>
      </w:r>
      <w:r w:rsidRPr="009026C1" w:rsidR="00C749DA">
        <w:rPr>
          <w:sz w:val="22"/>
          <w:szCs w:val="22"/>
        </w:rPr>
        <w:t>.</w:t>
      </w:r>
      <w:r w:rsidRPr="009026C1" w:rsidR="002F43A1">
        <w:rPr>
          <w:sz w:val="22"/>
          <w:szCs w:val="22"/>
        </w:rPr>
        <w:t xml:space="preserve"> </w:t>
      </w:r>
      <w:r w:rsidRPr="009026C1" w:rsidR="00C749DA">
        <w:rPr>
          <w:color w:val="auto"/>
          <w:sz w:val="22"/>
          <w:szCs w:val="22"/>
        </w:rPr>
        <w:t>If you have agreed to be contacted about future vacancies, we will also use your data to contact you about opportunities that may be of interest to you</w:t>
      </w:r>
      <w:r w:rsidR="00712E78">
        <w:rPr>
          <w:color w:val="auto"/>
          <w:sz w:val="22"/>
          <w:szCs w:val="22"/>
        </w:rPr>
        <w:t>:</w:t>
      </w:r>
      <w:r w:rsidRPr="009026C1" w:rsidR="00C749DA">
        <w:rPr>
          <w:color w:val="auto"/>
          <w:sz w:val="22"/>
          <w:szCs w:val="22"/>
        </w:rPr>
        <w:t xml:space="preserve"> </w:t>
      </w:r>
    </w:p>
    <w:p w:rsidRPr="009026C1" w:rsidR="007670A5" w:rsidP="009E491E" w:rsidRDefault="009439A8" w14:paraId="121A95DC" w14:textId="64A4F49C">
      <w:pPr>
        <w:pStyle w:val="Default"/>
        <w:numPr>
          <w:ilvl w:val="0"/>
          <w:numId w:val="1"/>
        </w:numPr>
        <w:rPr>
          <w:sz w:val="22"/>
          <w:szCs w:val="22"/>
        </w:rPr>
      </w:pPr>
      <w:r w:rsidRPr="009026C1">
        <w:rPr>
          <w:sz w:val="22"/>
          <w:szCs w:val="22"/>
        </w:rPr>
        <w:t xml:space="preserve">Name, </w:t>
      </w:r>
      <w:r w:rsidR="00013F62">
        <w:rPr>
          <w:sz w:val="22"/>
          <w:szCs w:val="22"/>
        </w:rPr>
        <w:t>geographical location (</w:t>
      </w:r>
      <w:r w:rsidRPr="009026C1">
        <w:rPr>
          <w:sz w:val="22"/>
          <w:szCs w:val="22"/>
        </w:rPr>
        <w:t>address</w:t>
      </w:r>
      <w:r w:rsidR="00013F62">
        <w:rPr>
          <w:sz w:val="22"/>
          <w:szCs w:val="22"/>
        </w:rPr>
        <w:t>)</w:t>
      </w:r>
      <w:r w:rsidRPr="009026C1">
        <w:rPr>
          <w:sz w:val="22"/>
          <w:szCs w:val="22"/>
        </w:rPr>
        <w:t>, telephone number and email address</w:t>
      </w:r>
    </w:p>
    <w:p w:rsidRPr="009026C1" w:rsidR="00CB7877" w:rsidP="00F609FB" w:rsidRDefault="00CB7877" w14:paraId="54A7E105" w14:textId="039A1E13">
      <w:pPr>
        <w:pStyle w:val="Default"/>
        <w:numPr>
          <w:ilvl w:val="0"/>
          <w:numId w:val="1"/>
        </w:numPr>
        <w:rPr>
          <w:sz w:val="22"/>
          <w:szCs w:val="22"/>
        </w:rPr>
      </w:pPr>
      <w:r w:rsidRPr="009026C1">
        <w:rPr>
          <w:sz w:val="22"/>
          <w:szCs w:val="22"/>
        </w:rPr>
        <w:t>Date of birth</w:t>
      </w:r>
    </w:p>
    <w:p w:rsidRPr="00F609FB" w:rsidR="00980CBE" w:rsidP="009E491E" w:rsidRDefault="007670A5" w14:paraId="40A6D240" w14:textId="569F6AE9">
      <w:pPr>
        <w:pStyle w:val="Default"/>
        <w:numPr>
          <w:ilvl w:val="0"/>
          <w:numId w:val="1"/>
        </w:numPr>
        <w:rPr>
          <w:sz w:val="22"/>
          <w:szCs w:val="22"/>
        </w:rPr>
      </w:pPr>
      <w:r w:rsidRPr="009026C1">
        <w:rPr>
          <w:color w:val="auto"/>
          <w:sz w:val="22"/>
          <w:szCs w:val="22"/>
        </w:rPr>
        <w:t>C</w:t>
      </w:r>
      <w:r w:rsidRPr="009026C1" w:rsidR="009C6E92">
        <w:rPr>
          <w:color w:val="auto"/>
          <w:sz w:val="22"/>
          <w:szCs w:val="22"/>
        </w:rPr>
        <w:t xml:space="preserve">urriculum </w:t>
      </w:r>
      <w:r w:rsidRPr="009026C1">
        <w:rPr>
          <w:color w:val="auto"/>
          <w:sz w:val="22"/>
          <w:szCs w:val="22"/>
        </w:rPr>
        <w:t>V</w:t>
      </w:r>
      <w:r w:rsidRPr="009026C1" w:rsidR="009C6E92">
        <w:rPr>
          <w:color w:val="auto"/>
          <w:sz w:val="22"/>
          <w:szCs w:val="22"/>
        </w:rPr>
        <w:t>itae</w:t>
      </w:r>
      <w:r w:rsidRPr="009026C1" w:rsidR="00980CBE">
        <w:rPr>
          <w:color w:val="auto"/>
          <w:sz w:val="22"/>
          <w:szCs w:val="22"/>
        </w:rPr>
        <w:t xml:space="preserve"> and covering letter </w:t>
      </w:r>
      <w:r w:rsidR="00801B65">
        <w:rPr>
          <w:color w:val="auto"/>
          <w:sz w:val="22"/>
          <w:szCs w:val="22"/>
        </w:rPr>
        <w:t>(</w:t>
      </w:r>
      <w:r w:rsidR="00597F11">
        <w:rPr>
          <w:color w:val="auto"/>
          <w:sz w:val="22"/>
          <w:szCs w:val="22"/>
        </w:rPr>
        <w:t>P</w:t>
      </w:r>
      <w:r w:rsidR="00801B65">
        <w:rPr>
          <w:color w:val="auto"/>
          <w:sz w:val="22"/>
          <w:szCs w:val="22"/>
        </w:rPr>
        <w:t xml:space="preserve">ublic </w:t>
      </w:r>
      <w:r w:rsidR="00597F11">
        <w:rPr>
          <w:color w:val="auto"/>
          <w:sz w:val="22"/>
          <w:szCs w:val="22"/>
        </w:rPr>
        <w:t>A</w:t>
      </w:r>
      <w:r w:rsidR="00801B65">
        <w:rPr>
          <w:color w:val="auto"/>
          <w:sz w:val="22"/>
          <w:szCs w:val="22"/>
        </w:rPr>
        <w:t>ppointments only)</w:t>
      </w:r>
    </w:p>
    <w:p w:rsidRPr="00F609FB" w:rsidR="00980CBE" w:rsidP="009E491E" w:rsidRDefault="00980CBE" w14:paraId="3221DA42" w14:textId="656881AE">
      <w:pPr>
        <w:pStyle w:val="Default"/>
        <w:numPr>
          <w:ilvl w:val="0"/>
          <w:numId w:val="1"/>
        </w:numPr>
        <w:rPr>
          <w:sz w:val="22"/>
          <w:szCs w:val="22"/>
        </w:rPr>
      </w:pPr>
      <w:r w:rsidRPr="009026C1">
        <w:rPr>
          <w:color w:val="auto"/>
          <w:sz w:val="22"/>
          <w:szCs w:val="22"/>
        </w:rPr>
        <w:t>Employment history and qualifications</w:t>
      </w:r>
      <w:r w:rsidR="00E13AAB">
        <w:rPr>
          <w:color w:val="auto"/>
          <w:sz w:val="22"/>
          <w:szCs w:val="22"/>
        </w:rPr>
        <w:t xml:space="preserve"> (</w:t>
      </w:r>
      <w:r w:rsidR="00597F11">
        <w:rPr>
          <w:color w:val="auto"/>
          <w:sz w:val="22"/>
          <w:szCs w:val="22"/>
        </w:rPr>
        <w:t>P</w:t>
      </w:r>
      <w:r w:rsidR="00E13AAB">
        <w:rPr>
          <w:color w:val="auto"/>
          <w:sz w:val="22"/>
          <w:szCs w:val="22"/>
        </w:rPr>
        <w:t xml:space="preserve">ublic </w:t>
      </w:r>
      <w:r w:rsidR="00597F11">
        <w:rPr>
          <w:color w:val="auto"/>
          <w:sz w:val="22"/>
          <w:szCs w:val="22"/>
        </w:rPr>
        <w:t>A</w:t>
      </w:r>
      <w:r w:rsidR="00E13AAB">
        <w:rPr>
          <w:color w:val="auto"/>
          <w:sz w:val="22"/>
          <w:szCs w:val="22"/>
        </w:rPr>
        <w:t>ppointments only)</w:t>
      </w:r>
    </w:p>
    <w:p w:rsidRPr="003E0DC9" w:rsidR="004779F8" w:rsidP="009E491E" w:rsidRDefault="00980CBE" w14:paraId="02590829" w14:textId="3C855A9C">
      <w:pPr>
        <w:pStyle w:val="Default"/>
        <w:numPr>
          <w:ilvl w:val="0"/>
          <w:numId w:val="1"/>
        </w:numPr>
        <w:rPr>
          <w:sz w:val="22"/>
          <w:szCs w:val="22"/>
        </w:rPr>
      </w:pPr>
      <w:r w:rsidRPr="009026C1">
        <w:rPr>
          <w:color w:val="auto"/>
          <w:sz w:val="22"/>
          <w:szCs w:val="22"/>
        </w:rPr>
        <w:t>Employment references</w:t>
      </w:r>
      <w:r w:rsidRPr="009026C1" w:rsidR="007A1118">
        <w:rPr>
          <w:color w:val="auto"/>
          <w:sz w:val="22"/>
          <w:szCs w:val="22"/>
        </w:rPr>
        <w:t xml:space="preserve"> (if necessary)</w:t>
      </w:r>
      <w:r w:rsidR="00E13AAB">
        <w:rPr>
          <w:color w:val="auto"/>
          <w:sz w:val="22"/>
          <w:szCs w:val="22"/>
        </w:rPr>
        <w:t xml:space="preserve"> </w:t>
      </w:r>
      <w:r w:rsidR="00597F11">
        <w:rPr>
          <w:color w:val="auto"/>
          <w:sz w:val="22"/>
          <w:szCs w:val="22"/>
        </w:rPr>
        <w:t>P</w:t>
      </w:r>
      <w:r w:rsidR="00E13AAB">
        <w:rPr>
          <w:color w:val="auto"/>
          <w:sz w:val="22"/>
          <w:szCs w:val="22"/>
        </w:rPr>
        <w:t xml:space="preserve">ublic </w:t>
      </w:r>
      <w:r w:rsidR="00597F11">
        <w:rPr>
          <w:color w:val="auto"/>
          <w:sz w:val="22"/>
          <w:szCs w:val="22"/>
        </w:rPr>
        <w:t>A</w:t>
      </w:r>
      <w:r w:rsidR="00E13AAB">
        <w:rPr>
          <w:color w:val="auto"/>
          <w:sz w:val="22"/>
          <w:szCs w:val="22"/>
        </w:rPr>
        <w:t>ppointments only)</w:t>
      </w:r>
    </w:p>
    <w:p w:rsidRPr="00597F11" w:rsidR="004C0F85" w:rsidP="009E491E" w:rsidRDefault="0061550D" w14:paraId="4CF6D72A" w14:textId="49BAF357">
      <w:pPr>
        <w:pStyle w:val="Default"/>
        <w:numPr>
          <w:ilvl w:val="0"/>
          <w:numId w:val="1"/>
        </w:numPr>
        <w:rPr>
          <w:sz w:val="22"/>
          <w:szCs w:val="22"/>
        </w:rPr>
      </w:pPr>
      <w:r>
        <w:rPr>
          <w:color w:val="auto"/>
          <w:sz w:val="22"/>
          <w:szCs w:val="22"/>
        </w:rPr>
        <w:t>I</w:t>
      </w:r>
      <w:r w:rsidR="00E36F09">
        <w:rPr>
          <w:color w:val="auto"/>
          <w:sz w:val="22"/>
          <w:szCs w:val="22"/>
        </w:rPr>
        <w:t xml:space="preserve">nformation sourced </w:t>
      </w:r>
      <w:r>
        <w:rPr>
          <w:color w:val="auto"/>
          <w:sz w:val="22"/>
          <w:szCs w:val="22"/>
        </w:rPr>
        <w:t xml:space="preserve">via the Internet </w:t>
      </w:r>
      <w:r w:rsidR="00E36F09">
        <w:rPr>
          <w:color w:val="auto"/>
          <w:sz w:val="22"/>
          <w:szCs w:val="22"/>
        </w:rPr>
        <w:t>such as</w:t>
      </w:r>
      <w:r w:rsidR="0070603E">
        <w:rPr>
          <w:color w:val="auto"/>
          <w:sz w:val="22"/>
          <w:szCs w:val="22"/>
        </w:rPr>
        <w:t>:</w:t>
      </w:r>
      <w:r w:rsidR="00E36F09">
        <w:rPr>
          <w:color w:val="auto"/>
          <w:sz w:val="22"/>
          <w:szCs w:val="22"/>
        </w:rPr>
        <w:t xml:space="preserve"> </w:t>
      </w:r>
    </w:p>
    <w:p w:rsidRPr="00597F11" w:rsidR="004C0F85" w:rsidP="00E5229A" w:rsidRDefault="004C0F85" w14:paraId="1964FA0C" w14:textId="18BD60F3">
      <w:pPr>
        <w:pStyle w:val="Default"/>
        <w:numPr>
          <w:ilvl w:val="1"/>
          <w:numId w:val="1"/>
        </w:numPr>
        <w:ind w:left="1276"/>
        <w:rPr>
          <w:sz w:val="22"/>
          <w:szCs w:val="22"/>
        </w:rPr>
      </w:pPr>
      <w:r>
        <w:rPr>
          <w:color w:val="auto"/>
          <w:sz w:val="22"/>
          <w:szCs w:val="22"/>
        </w:rPr>
        <w:t>B</w:t>
      </w:r>
      <w:r w:rsidR="00E36F09">
        <w:rPr>
          <w:color w:val="auto"/>
          <w:sz w:val="22"/>
          <w:szCs w:val="22"/>
        </w:rPr>
        <w:t>iograph</w:t>
      </w:r>
      <w:r w:rsidR="00FD2938">
        <w:rPr>
          <w:color w:val="auto"/>
          <w:sz w:val="22"/>
          <w:szCs w:val="22"/>
        </w:rPr>
        <w:t>ies</w:t>
      </w:r>
    </w:p>
    <w:p w:rsidRPr="00597F11" w:rsidR="00FD2938" w:rsidP="00E5229A" w:rsidRDefault="004C0F85" w14:paraId="3FAF8888" w14:textId="71F02B04">
      <w:pPr>
        <w:pStyle w:val="Default"/>
        <w:numPr>
          <w:ilvl w:val="1"/>
          <w:numId w:val="1"/>
        </w:numPr>
        <w:ind w:left="1276"/>
        <w:rPr>
          <w:sz w:val="22"/>
          <w:szCs w:val="22"/>
        </w:rPr>
      </w:pPr>
      <w:r>
        <w:rPr>
          <w:color w:val="auto"/>
          <w:sz w:val="22"/>
          <w:szCs w:val="22"/>
        </w:rPr>
        <w:t>F</w:t>
      </w:r>
      <w:r w:rsidR="0019602E">
        <w:rPr>
          <w:color w:val="auto"/>
          <w:sz w:val="22"/>
          <w:szCs w:val="22"/>
        </w:rPr>
        <w:t xml:space="preserve">inancial probity </w:t>
      </w:r>
      <w:r w:rsidR="00E36F09">
        <w:rPr>
          <w:color w:val="auto"/>
          <w:sz w:val="22"/>
          <w:szCs w:val="22"/>
        </w:rPr>
        <w:t xml:space="preserve">information </w:t>
      </w:r>
      <w:r w:rsidR="0019602E">
        <w:rPr>
          <w:color w:val="auto"/>
          <w:sz w:val="22"/>
          <w:szCs w:val="22"/>
        </w:rPr>
        <w:t>(</w:t>
      </w:r>
      <w:r w:rsidR="0035180F">
        <w:rPr>
          <w:color w:val="auto"/>
          <w:sz w:val="22"/>
          <w:szCs w:val="22"/>
        </w:rPr>
        <w:t xml:space="preserve">via </w:t>
      </w:r>
      <w:r w:rsidR="0019602E">
        <w:rPr>
          <w:color w:val="auto"/>
          <w:sz w:val="22"/>
          <w:szCs w:val="22"/>
        </w:rPr>
        <w:t>the Disqualified Director Register, Bankruptcy and Insolvency Register, Removed Trustees Register</w:t>
      </w:r>
      <w:r w:rsidR="00AC4816">
        <w:rPr>
          <w:color w:val="auto"/>
          <w:sz w:val="22"/>
          <w:szCs w:val="22"/>
        </w:rPr>
        <w:t>, Financial Services Register</w:t>
      </w:r>
      <w:r w:rsidR="0035180F">
        <w:rPr>
          <w:color w:val="auto"/>
          <w:sz w:val="22"/>
          <w:szCs w:val="22"/>
        </w:rPr>
        <w:t>)</w:t>
      </w:r>
    </w:p>
    <w:p w:rsidRPr="00F609FB" w:rsidR="00E36F09" w:rsidP="00E5229A" w:rsidRDefault="00E01BFA" w14:paraId="42C9DCE8" w14:textId="245765E1" w14:noSpellErr="1">
      <w:pPr>
        <w:pStyle w:val="Default"/>
        <w:numPr>
          <w:ilvl w:val="1"/>
          <w:numId w:val="1"/>
        </w:numPr>
        <w:ind w:left="1276"/>
        <w:rPr>
          <w:sz w:val="22"/>
          <w:szCs w:val="22"/>
        </w:rPr>
      </w:pPr>
      <w:r w:rsidRPr="6BF6BA42" w:rsidR="00E01BFA">
        <w:rPr>
          <w:color w:val="auto"/>
          <w:sz w:val="22"/>
          <w:szCs w:val="22"/>
        </w:rPr>
        <w:t>I</w:t>
      </w:r>
      <w:r w:rsidRPr="6BF6BA42" w:rsidR="0035180F">
        <w:rPr>
          <w:color w:val="auto"/>
          <w:sz w:val="22"/>
          <w:szCs w:val="22"/>
        </w:rPr>
        <w:t>nformation relating to political donations (via t</w:t>
      </w:r>
      <w:r w:rsidRPr="6BF6BA42" w:rsidR="00357874">
        <w:rPr>
          <w:color w:val="auto"/>
          <w:sz w:val="22"/>
          <w:szCs w:val="22"/>
        </w:rPr>
        <w:t>he Electoral Commission Register)</w:t>
      </w:r>
    </w:p>
    <w:p w:rsidR="7D93B012" w:rsidP="6BF6BA42" w:rsidRDefault="7D93B012" w14:paraId="28EF75C3" w14:textId="669843A0">
      <w:pPr>
        <w:pStyle w:val="Default"/>
        <w:numPr>
          <w:ilvl w:val="1"/>
          <w:numId w:val="1"/>
        </w:numPr>
        <w:ind w:left="1276"/>
        <w:rPr>
          <w:color w:val="auto"/>
          <w:sz w:val="22"/>
          <w:szCs w:val="22"/>
        </w:rPr>
      </w:pPr>
      <w:r w:rsidRPr="6BF6BA42" w:rsidR="7D93B012">
        <w:rPr>
          <w:color w:val="auto"/>
          <w:sz w:val="22"/>
          <w:szCs w:val="22"/>
        </w:rPr>
        <w:t>Social media account checks to assess</w:t>
      </w:r>
      <w:r w:rsidRPr="6BF6BA42" w:rsidR="2DB666C5">
        <w:rPr>
          <w:color w:val="auto"/>
          <w:sz w:val="22"/>
          <w:szCs w:val="22"/>
        </w:rPr>
        <w:t xml:space="preserve"> your commitment to the Seven Principles of Public Life.</w:t>
      </w:r>
    </w:p>
    <w:p w:rsidRPr="00D40867" w:rsidR="00BE7F5D" w:rsidP="00D40867" w:rsidRDefault="00F33873" w14:paraId="12ADBE2F" w14:textId="327017EC">
      <w:pPr>
        <w:pStyle w:val="Default"/>
        <w:numPr>
          <w:ilvl w:val="0"/>
          <w:numId w:val="1"/>
        </w:numPr>
        <w:rPr>
          <w:sz w:val="22"/>
          <w:szCs w:val="22"/>
        </w:rPr>
      </w:pPr>
      <w:r w:rsidRPr="00D40867">
        <w:rPr>
          <w:color w:val="auto"/>
          <w:sz w:val="22"/>
          <w:szCs w:val="22"/>
        </w:rPr>
        <w:lastRenderedPageBreak/>
        <w:t>Details of any public appointments held</w:t>
      </w:r>
      <w:r w:rsidRPr="00D40867" w:rsidR="000244D1">
        <w:rPr>
          <w:color w:val="auto"/>
          <w:sz w:val="22"/>
          <w:szCs w:val="22"/>
        </w:rPr>
        <w:t xml:space="preserve"> both self-declared and </w:t>
      </w:r>
      <w:r w:rsidRPr="00D40867" w:rsidR="002665EC">
        <w:rPr>
          <w:color w:val="auto"/>
          <w:sz w:val="22"/>
          <w:szCs w:val="22"/>
        </w:rPr>
        <w:t xml:space="preserve">sourced through </w:t>
      </w:r>
      <w:hyperlink w:history="1" r:id="rId17">
        <w:r w:rsidRPr="00D40867" w:rsidR="00D40867">
          <w:rPr>
            <w:rStyle w:val="Hyperlink"/>
            <w:sz w:val="22"/>
            <w:szCs w:val="22"/>
          </w:rPr>
          <w:t>www.gov.uk</w:t>
        </w:r>
      </w:hyperlink>
      <w:r w:rsidRPr="00D40867" w:rsidR="00D40867">
        <w:rPr>
          <w:color w:val="auto"/>
          <w:sz w:val="22"/>
          <w:szCs w:val="22"/>
        </w:rPr>
        <w:t xml:space="preserve"> and public body websites. </w:t>
      </w:r>
      <w:r w:rsidRPr="00D40867" w:rsidR="004779F8">
        <w:rPr>
          <w:color w:val="auto"/>
          <w:sz w:val="22"/>
          <w:szCs w:val="22"/>
        </w:rPr>
        <w:t xml:space="preserve">Other background information relevant to your application including shortlist and interview assessments made by the advisory assessment panel </w:t>
      </w:r>
      <w:r w:rsidRPr="00D40867" w:rsidR="00F32B8D">
        <w:rPr>
          <w:color w:val="auto"/>
          <w:sz w:val="22"/>
          <w:szCs w:val="22"/>
        </w:rPr>
        <w:t>(</w:t>
      </w:r>
      <w:r w:rsidRPr="00D40867" w:rsidR="00597F11">
        <w:rPr>
          <w:color w:val="auto"/>
          <w:sz w:val="22"/>
          <w:szCs w:val="22"/>
        </w:rPr>
        <w:t>P</w:t>
      </w:r>
      <w:r w:rsidRPr="00D40867" w:rsidR="00F32B8D">
        <w:rPr>
          <w:color w:val="auto"/>
          <w:sz w:val="22"/>
          <w:szCs w:val="22"/>
        </w:rPr>
        <w:t xml:space="preserve">ublic </w:t>
      </w:r>
      <w:r w:rsidRPr="00D40867" w:rsidR="00597F11">
        <w:rPr>
          <w:color w:val="auto"/>
          <w:sz w:val="22"/>
          <w:szCs w:val="22"/>
        </w:rPr>
        <w:t>A</w:t>
      </w:r>
      <w:r w:rsidRPr="00D40867" w:rsidR="00F32B8D">
        <w:rPr>
          <w:color w:val="auto"/>
          <w:sz w:val="22"/>
          <w:szCs w:val="22"/>
        </w:rPr>
        <w:t>ppointments only)</w:t>
      </w:r>
    </w:p>
    <w:p w:rsidRPr="00F609FB" w:rsidR="003D7B77" w:rsidP="009E491E" w:rsidRDefault="003D7B77" w14:paraId="1E5C9083" w14:textId="3406BA2F">
      <w:pPr>
        <w:pStyle w:val="Default"/>
        <w:numPr>
          <w:ilvl w:val="0"/>
          <w:numId w:val="1"/>
        </w:numPr>
        <w:rPr>
          <w:sz w:val="22"/>
          <w:szCs w:val="22"/>
        </w:rPr>
      </w:pPr>
      <w:r>
        <w:rPr>
          <w:color w:val="auto"/>
          <w:sz w:val="22"/>
          <w:szCs w:val="22"/>
        </w:rPr>
        <w:t>Declaration of interests</w:t>
      </w:r>
    </w:p>
    <w:p w:rsidRPr="009026C1" w:rsidR="00326AF0" w:rsidP="00F609FB" w:rsidRDefault="00210782" w14:paraId="7F14B8A8" w14:textId="3E170E9E">
      <w:pPr>
        <w:pStyle w:val="Default"/>
        <w:numPr>
          <w:ilvl w:val="0"/>
          <w:numId w:val="1"/>
        </w:numPr>
        <w:rPr>
          <w:sz w:val="22"/>
          <w:szCs w:val="22"/>
        </w:rPr>
      </w:pPr>
      <w:r w:rsidRPr="009026C1">
        <w:rPr>
          <w:color w:val="auto"/>
          <w:sz w:val="22"/>
          <w:szCs w:val="22"/>
        </w:rPr>
        <w:t>Proof of i</w:t>
      </w:r>
      <w:r w:rsidRPr="009026C1" w:rsidR="00C400A1">
        <w:rPr>
          <w:color w:val="auto"/>
          <w:sz w:val="22"/>
          <w:szCs w:val="22"/>
        </w:rPr>
        <w:t>dentity</w:t>
      </w:r>
      <w:r w:rsidRPr="009026C1" w:rsidR="00D20BB5">
        <w:rPr>
          <w:color w:val="auto"/>
          <w:sz w:val="22"/>
          <w:szCs w:val="22"/>
        </w:rPr>
        <w:t xml:space="preserve"> </w:t>
      </w:r>
      <w:r w:rsidRPr="009026C1" w:rsidR="00C400A1">
        <w:rPr>
          <w:color w:val="auto"/>
          <w:sz w:val="22"/>
          <w:szCs w:val="22"/>
        </w:rPr>
        <w:t>document</w:t>
      </w:r>
      <w:r w:rsidRPr="009026C1" w:rsidR="00D20BB5">
        <w:rPr>
          <w:color w:val="auto"/>
          <w:sz w:val="22"/>
          <w:szCs w:val="22"/>
        </w:rPr>
        <w:t>ation</w:t>
      </w:r>
      <w:r w:rsidR="00F32B8D">
        <w:rPr>
          <w:color w:val="auto"/>
          <w:sz w:val="22"/>
          <w:szCs w:val="22"/>
        </w:rPr>
        <w:t xml:space="preserve"> </w:t>
      </w:r>
    </w:p>
    <w:p w:rsidRPr="009026C1" w:rsidR="007670A5" w:rsidP="009E491E" w:rsidRDefault="007670A5" w14:paraId="69FDA733" w14:textId="77777777">
      <w:pPr>
        <w:pStyle w:val="Default"/>
        <w:rPr>
          <w:sz w:val="22"/>
          <w:szCs w:val="22"/>
        </w:rPr>
      </w:pPr>
    </w:p>
    <w:p w:rsidRPr="009026C1" w:rsidR="006201C5" w:rsidP="009E491E" w:rsidRDefault="006201C5" w14:paraId="3D5E49C1" w14:textId="32D1D507">
      <w:pPr>
        <w:pStyle w:val="Default"/>
        <w:rPr>
          <w:color w:val="auto"/>
          <w:sz w:val="22"/>
          <w:szCs w:val="22"/>
        </w:rPr>
      </w:pPr>
      <w:r w:rsidRPr="00F609FB">
        <w:rPr>
          <w:i/>
          <w:iCs/>
          <w:color w:val="auto"/>
          <w:sz w:val="22"/>
          <w:szCs w:val="22"/>
        </w:rPr>
        <w:t xml:space="preserve">Special category data </w:t>
      </w:r>
    </w:p>
    <w:p w:rsidRPr="009026C1" w:rsidR="00760414" w:rsidP="00F609FB" w:rsidRDefault="006201C5" w14:paraId="59264960" w14:textId="13C68EB6">
      <w:pPr>
        <w:pStyle w:val="Default"/>
        <w:jc w:val="both"/>
        <w:rPr>
          <w:color w:val="auto"/>
          <w:sz w:val="22"/>
          <w:szCs w:val="22"/>
        </w:rPr>
      </w:pPr>
      <w:r w:rsidRPr="009026C1">
        <w:rPr>
          <w:color w:val="auto"/>
          <w:sz w:val="22"/>
          <w:szCs w:val="22"/>
        </w:rPr>
        <w:t>W</w:t>
      </w:r>
      <w:r w:rsidRPr="009026C1" w:rsidR="00396E2E">
        <w:rPr>
          <w:color w:val="auto"/>
          <w:sz w:val="22"/>
          <w:szCs w:val="22"/>
        </w:rPr>
        <w:t>e are responsible for monitoring the diversity of our public appointments</w:t>
      </w:r>
      <w:r w:rsidRPr="009026C1" w:rsidR="00471806">
        <w:rPr>
          <w:color w:val="auto"/>
          <w:sz w:val="22"/>
          <w:szCs w:val="22"/>
        </w:rPr>
        <w:t xml:space="preserve"> by assessing any diversity data collected as part of applications</w:t>
      </w:r>
      <w:r w:rsidRPr="009026C1" w:rsidR="008629C0">
        <w:rPr>
          <w:color w:val="auto"/>
          <w:sz w:val="22"/>
          <w:szCs w:val="22"/>
        </w:rPr>
        <w:t xml:space="preserve">. </w:t>
      </w:r>
      <w:r w:rsidRPr="009026C1" w:rsidR="006338B0">
        <w:rPr>
          <w:color w:val="auto"/>
          <w:sz w:val="22"/>
          <w:szCs w:val="22"/>
        </w:rPr>
        <w:t>The s</w:t>
      </w:r>
      <w:r w:rsidRPr="009026C1" w:rsidR="00203580">
        <w:rPr>
          <w:color w:val="auto"/>
          <w:sz w:val="22"/>
          <w:szCs w:val="22"/>
        </w:rPr>
        <w:t xml:space="preserve">pecial category data </w:t>
      </w:r>
      <w:r w:rsidRPr="009026C1" w:rsidR="006338B0">
        <w:rPr>
          <w:color w:val="auto"/>
          <w:sz w:val="22"/>
          <w:szCs w:val="22"/>
        </w:rPr>
        <w:t xml:space="preserve">(as defined in Article 9(1) of the UK GDPR) </w:t>
      </w:r>
      <w:r w:rsidRPr="009026C1" w:rsidR="008629C0">
        <w:rPr>
          <w:color w:val="auto"/>
          <w:sz w:val="22"/>
          <w:szCs w:val="22"/>
        </w:rPr>
        <w:t xml:space="preserve">may include </w:t>
      </w:r>
      <w:r w:rsidRPr="009026C1" w:rsidR="00760414">
        <w:rPr>
          <w:color w:val="auto"/>
          <w:sz w:val="22"/>
          <w:szCs w:val="22"/>
        </w:rPr>
        <w:t>your:</w:t>
      </w:r>
    </w:p>
    <w:p w:rsidRPr="009026C1" w:rsidR="00760414" w:rsidP="009E491E" w:rsidRDefault="00760414" w14:paraId="1F9B9ACB" w14:textId="77777777">
      <w:pPr>
        <w:pStyle w:val="Default"/>
        <w:numPr>
          <w:ilvl w:val="0"/>
          <w:numId w:val="2"/>
        </w:numPr>
        <w:rPr>
          <w:color w:val="auto"/>
          <w:sz w:val="22"/>
          <w:szCs w:val="22"/>
        </w:rPr>
      </w:pPr>
      <w:r w:rsidRPr="009026C1">
        <w:rPr>
          <w:color w:val="auto"/>
          <w:sz w:val="22"/>
          <w:szCs w:val="22"/>
        </w:rPr>
        <w:t xml:space="preserve">Sex/gender </w:t>
      </w:r>
    </w:p>
    <w:p w:rsidRPr="009026C1" w:rsidR="00760414" w:rsidP="009E491E" w:rsidRDefault="00760414" w14:paraId="6D475B3B" w14:textId="63C88B79">
      <w:pPr>
        <w:pStyle w:val="Default"/>
        <w:numPr>
          <w:ilvl w:val="0"/>
          <w:numId w:val="2"/>
        </w:numPr>
        <w:rPr>
          <w:color w:val="auto"/>
          <w:sz w:val="22"/>
          <w:szCs w:val="22"/>
        </w:rPr>
      </w:pPr>
      <w:r w:rsidRPr="009026C1">
        <w:rPr>
          <w:color w:val="auto"/>
          <w:sz w:val="22"/>
          <w:szCs w:val="22"/>
        </w:rPr>
        <w:t>Race or ethnicity</w:t>
      </w:r>
    </w:p>
    <w:p w:rsidRPr="009026C1" w:rsidR="00760414" w:rsidP="009E491E" w:rsidRDefault="00D45187" w14:paraId="6413E4C1" w14:textId="4DE0F114">
      <w:pPr>
        <w:pStyle w:val="Default"/>
        <w:numPr>
          <w:ilvl w:val="0"/>
          <w:numId w:val="2"/>
        </w:numPr>
        <w:rPr>
          <w:color w:val="auto"/>
          <w:sz w:val="22"/>
          <w:szCs w:val="22"/>
        </w:rPr>
      </w:pPr>
      <w:r w:rsidRPr="009026C1">
        <w:rPr>
          <w:color w:val="auto"/>
          <w:sz w:val="22"/>
          <w:szCs w:val="22"/>
        </w:rPr>
        <w:t>Religio</w:t>
      </w:r>
      <w:r w:rsidRPr="009026C1" w:rsidR="007D75D6">
        <w:rPr>
          <w:color w:val="auto"/>
          <w:sz w:val="22"/>
          <w:szCs w:val="22"/>
        </w:rPr>
        <w:t>n or belief</w:t>
      </w:r>
    </w:p>
    <w:p w:rsidRPr="009026C1" w:rsidR="007D75D6" w:rsidP="009E491E" w:rsidRDefault="007D75D6" w14:paraId="155F2FEC" w14:textId="79817FCA">
      <w:pPr>
        <w:pStyle w:val="Default"/>
        <w:numPr>
          <w:ilvl w:val="0"/>
          <w:numId w:val="2"/>
        </w:numPr>
        <w:rPr>
          <w:color w:val="auto"/>
          <w:sz w:val="22"/>
          <w:szCs w:val="22"/>
        </w:rPr>
      </w:pPr>
      <w:r w:rsidRPr="009026C1">
        <w:rPr>
          <w:color w:val="auto"/>
          <w:sz w:val="22"/>
          <w:szCs w:val="22"/>
        </w:rPr>
        <w:t>Political beliefs</w:t>
      </w:r>
    </w:p>
    <w:p w:rsidRPr="009026C1" w:rsidR="00AE676A" w:rsidP="009E491E" w:rsidRDefault="00AE676A" w14:paraId="69D8DC4F" w14:textId="343762E8">
      <w:pPr>
        <w:pStyle w:val="Default"/>
        <w:numPr>
          <w:ilvl w:val="0"/>
          <w:numId w:val="2"/>
        </w:numPr>
        <w:rPr>
          <w:color w:val="auto"/>
          <w:sz w:val="22"/>
          <w:szCs w:val="22"/>
        </w:rPr>
      </w:pPr>
      <w:r w:rsidRPr="009026C1">
        <w:rPr>
          <w:color w:val="auto"/>
          <w:sz w:val="22"/>
          <w:szCs w:val="22"/>
        </w:rPr>
        <w:t>Disability information</w:t>
      </w:r>
    </w:p>
    <w:p w:rsidRPr="009026C1" w:rsidR="00AE676A" w:rsidP="009E491E" w:rsidRDefault="00122ECA" w14:paraId="62A41117" w14:textId="708DD279">
      <w:pPr>
        <w:pStyle w:val="Default"/>
        <w:numPr>
          <w:ilvl w:val="0"/>
          <w:numId w:val="2"/>
        </w:numPr>
        <w:rPr>
          <w:color w:val="auto"/>
          <w:sz w:val="22"/>
          <w:szCs w:val="22"/>
        </w:rPr>
      </w:pPr>
      <w:r w:rsidRPr="009026C1">
        <w:rPr>
          <w:color w:val="auto"/>
          <w:sz w:val="22"/>
          <w:szCs w:val="22"/>
        </w:rPr>
        <w:t xml:space="preserve">Sexual orientation </w:t>
      </w:r>
    </w:p>
    <w:p w:rsidRPr="009026C1" w:rsidR="00727659" w:rsidP="009E491E" w:rsidRDefault="00727659" w14:paraId="41E5C55F" w14:textId="77777777">
      <w:pPr>
        <w:pStyle w:val="Default"/>
        <w:rPr>
          <w:color w:val="auto"/>
          <w:sz w:val="22"/>
          <w:szCs w:val="22"/>
        </w:rPr>
      </w:pPr>
    </w:p>
    <w:p w:rsidRPr="009026C1" w:rsidR="00BB2E61" w:rsidP="00F609FB" w:rsidRDefault="005F132B" w14:paraId="787722F1" w14:textId="09DAEAC2">
      <w:pPr>
        <w:pStyle w:val="Default"/>
        <w:jc w:val="both"/>
        <w:rPr>
          <w:color w:val="auto"/>
          <w:sz w:val="22"/>
          <w:szCs w:val="22"/>
        </w:rPr>
      </w:pPr>
      <w:r>
        <w:rPr>
          <w:color w:val="auto"/>
          <w:sz w:val="22"/>
          <w:szCs w:val="22"/>
        </w:rPr>
        <w:t xml:space="preserve">We may also request the above data if you are being considered for a </w:t>
      </w:r>
      <w:r w:rsidR="009D27E5">
        <w:rPr>
          <w:color w:val="auto"/>
          <w:sz w:val="22"/>
          <w:szCs w:val="22"/>
        </w:rPr>
        <w:t>Direct Ministerial Appointment</w:t>
      </w:r>
      <w:r w:rsidR="003A22F4">
        <w:rPr>
          <w:color w:val="auto"/>
          <w:sz w:val="22"/>
          <w:szCs w:val="22"/>
        </w:rPr>
        <w:t>.</w:t>
      </w:r>
      <w:r w:rsidR="009D27E5">
        <w:rPr>
          <w:color w:val="auto"/>
          <w:sz w:val="22"/>
          <w:szCs w:val="22"/>
        </w:rPr>
        <w:t xml:space="preserve"> </w:t>
      </w:r>
      <w:r w:rsidRPr="009026C1" w:rsidR="00BB2E61">
        <w:rPr>
          <w:color w:val="auto"/>
          <w:sz w:val="22"/>
          <w:szCs w:val="22"/>
        </w:rPr>
        <w:t>We may a</w:t>
      </w:r>
      <w:r w:rsidR="003A22F4">
        <w:rPr>
          <w:color w:val="auto"/>
          <w:sz w:val="22"/>
          <w:szCs w:val="22"/>
        </w:rPr>
        <w:t>dditionally</w:t>
      </w:r>
      <w:r w:rsidRPr="009026C1" w:rsidR="00BB2E61">
        <w:rPr>
          <w:color w:val="auto"/>
          <w:sz w:val="22"/>
          <w:szCs w:val="22"/>
        </w:rPr>
        <w:t xml:space="preserve"> ask you to supply us with any relevant health information where this</w:t>
      </w:r>
      <w:r w:rsidR="003A22F4">
        <w:rPr>
          <w:color w:val="auto"/>
          <w:sz w:val="22"/>
          <w:szCs w:val="22"/>
        </w:rPr>
        <w:t xml:space="preserve"> </w:t>
      </w:r>
      <w:r w:rsidRPr="009026C1" w:rsidR="00BB2E61">
        <w:rPr>
          <w:color w:val="auto"/>
          <w:sz w:val="22"/>
          <w:szCs w:val="22"/>
        </w:rPr>
        <w:t>may be needed to make reasonable adjustments to facilitate your access to offices</w:t>
      </w:r>
      <w:r w:rsidR="003A22F4">
        <w:rPr>
          <w:color w:val="auto"/>
          <w:sz w:val="22"/>
          <w:szCs w:val="22"/>
        </w:rPr>
        <w:t xml:space="preserve"> </w:t>
      </w:r>
      <w:r w:rsidRPr="009026C1" w:rsidR="00BB2E61">
        <w:rPr>
          <w:color w:val="auto"/>
          <w:sz w:val="22"/>
          <w:szCs w:val="22"/>
        </w:rPr>
        <w:t>and participation at events.</w:t>
      </w:r>
    </w:p>
    <w:p w:rsidRPr="009026C1" w:rsidR="00BB2E61" w:rsidP="00F609FB" w:rsidRDefault="00BB2E61" w14:paraId="72C47687" w14:textId="77777777">
      <w:pPr>
        <w:pStyle w:val="Default"/>
        <w:rPr>
          <w:color w:val="auto"/>
          <w:sz w:val="22"/>
          <w:szCs w:val="22"/>
        </w:rPr>
      </w:pPr>
    </w:p>
    <w:p w:rsidRPr="00F609FB" w:rsidR="00F56334" w:rsidP="009E491E" w:rsidRDefault="00F56334" w14:paraId="12D7139F" w14:textId="77777777">
      <w:pPr>
        <w:pStyle w:val="Default"/>
        <w:rPr>
          <w:sz w:val="22"/>
          <w:szCs w:val="22"/>
        </w:rPr>
      </w:pPr>
    </w:p>
    <w:p w:rsidRPr="00F609FB" w:rsidR="00707737" w:rsidP="009E491E" w:rsidRDefault="00454B29" w14:paraId="38FCEA86" w14:textId="2E6CDB5C">
      <w:pPr>
        <w:pStyle w:val="Default"/>
        <w:rPr>
          <w:sz w:val="22"/>
          <w:szCs w:val="22"/>
        </w:rPr>
      </w:pPr>
      <w:r>
        <w:rPr>
          <w:b/>
          <w:bCs/>
          <w:sz w:val="22"/>
          <w:szCs w:val="22"/>
        </w:rPr>
        <w:t>4</w:t>
      </w:r>
      <w:r w:rsidRPr="00F609FB" w:rsidR="00707737">
        <w:rPr>
          <w:b/>
          <w:bCs/>
          <w:sz w:val="22"/>
          <w:szCs w:val="22"/>
        </w:rPr>
        <w:t>. Purpose of processing</w:t>
      </w:r>
    </w:p>
    <w:p w:rsidRPr="009026C1" w:rsidR="00707737" w:rsidP="00F609FB" w:rsidRDefault="00707737" w14:paraId="189341D1" w14:textId="68C29F27">
      <w:pPr>
        <w:pStyle w:val="Default"/>
        <w:jc w:val="both"/>
        <w:rPr>
          <w:sz w:val="22"/>
          <w:szCs w:val="22"/>
        </w:rPr>
      </w:pPr>
      <w:r w:rsidRPr="00F609FB">
        <w:rPr>
          <w:sz w:val="22"/>
          <w:szCs w:val="22"/>
        </w:rPr>
        <w:t>Your personal data will be processed for the purpose of considering your</w:t>
      </w:r>
      <w:r w:rsidRPr="009026C1" w:rsidR="00273DAC">
        <w:rPr>
          <w:sz w:val="22"/>
          <w:szCs w:val="22"/>
        </w:rPr>
        <w:t xml:space="preserve"> </w:t>
      </w:r>
      <w:r w:rsidRPr="00F609FB">
        <w:rPr>
          <w:sz w:val="22"/>
          <w:szCs w:val="22"/>
        </w:rPr>
        <w:t xml:space="preserve">application for a </w:t>
      </w:r>
      <w:r w:rsidR="00031C45">
        <w:rPr>
          <w:sz w:val="22"/>
          <w:szCs w:val="22"/>
        </w:rPr>
        <w:t>P</w:t>
      </w:r>
      <w:r w:rsidRPr="00F609FB">
        <w:rPr>
          <w:sz w:val="22"/>
          <w:szCs w:val="22"/>
        </w:rPr>
        <w:t xml:space="preserve">ublic </w:t>
      </w:r>
      <w:r w:rsidR="00031C45">
        <w:rPr>
          <w:sz w:val="22"/>
          <w:szCs w:val="22"/>
        </w:rPr>
        <w:t>A</w:t>
      </w:r>
      <w:r w:rsidRPr="00F609FB">
        <w:rPr>
          <w:sz w:val="22"/>
          <w:szCs w:val="22"/>
        </w:rPr>
        <w:t>ppointment or reappointment in accordance with the</w:t>
      </w:r>
      <w:r w:rsidRPr="009026C1" w:rsidR="00273DAC">
        <w:rPr>
          <w:sz w:val="22"/>
          <w:szCs w:val="22"/>
        </w:rPr>
        <w:t xml:space="preserve"> </w:t>
      </w:r>
      <w:hyperlink w:history="1" r:id="rId18">
        <w:r w:rsidRPr="00F609FB">
          <w:rPr>
            <w:rStyle w:val="Hyperlink"/>
            <w:sz w:val="22"/>
            <w:szCs w:val="22"/>
          </w:rPr>
          <w:t>Governance Code on Public Appointments</w:t>
        </w:r>
      </w:hyperlink>
      <w:r w:rsidRPr="00F609FB">
        <w:rPr>
          <w:sz w:val="22"/>
          <w:szCs w:val="22"/>
        </w:rPr>
        <w:t xml:space="preserve"> published by the Cabinet Office</w:t>
      </w:r>
      <w:r w:rsidRPr="009026C1" w:rsidR="00492402">
        <w:rPr>
          <w:sz w:val="22"/>
          <w:szCs w:val="22"/>
        </w:rPr>
        <w:t>, and to manage your appointment if you</w:t>
      </w:r>
      <w:r w:rsidRPr="009026C1" w:rsidR="00E90250">
        <w:rPr>
          <w:sz w:val="22"/>
          <w:szCs w:val="22"/>
        </w:rPr>
        <w:t xml:space="preserve"> are successful.</w:t>
      </w:r>
      <w:r w:rsidR="00950CD3">
        <w:rPr>
          <w:sz w:val="22"/>
          <w:szCs w:val="22"/>
        </w:rPr>
        <w:t xml:space="preserve"> Your personal</w:t>
      </w:r>
      <w:r w:rsidR="00C0766C">
        <w:rPr>
          <w:sz w:val="22"/>
          <w:szCs w:val="22"/>
        </w:rPr>
        <w:t xml:space="preserve"> data</w:t>
      </w:r>
      <w:r w:rsidR="00950CD3">
        <w:rPr>
          <w:sz w:val="22"/>
          <w:szCs w:val="22"/>
        </w:rPr>
        <w:t xml:space="preserve"> </w:t>
      </w:r>
      <w:r w:rsidR="00C0766C">
        <w:rPr>
          <w:sz w:val="22"/>
          <w:szCs w:val="22"/>
        </w:rPr>
        <w:t>covered in paragraph 3</w:t>
      </w:r>
      <w:r w:rsidR="00950CD3">
        <w:rPr>
          <w:sz w:val="22"/>
          <w:szCs w:val="22"/>
        </w:rPr>
        <w:t xml:space="preserve"> will also be processed where you are being considered for a Direct Ministerial Appointment.</w:t>
      </w:r>
    </w:p>
    <w:p w:rsidRPr="009026C1" w:rsidR="00807F76" w:rsidP="009E491E" w:rsidRDefault="00807F76" w14:paraId="23A927A3" w14:textId="77777777">
      <w:pPr>
        <w:pStyle w:val="Default"/>
        <w:rPr>
          <w:sz w:val="22"/>
          <w:szCs w:val="22"/>
        </w:rPr>
      </w:pPr>
    </w:p>
    <w:p w:rsidRPr="009026C1" w:rsidR="00807F76" w:rsidP="00F609FB" w:rsidRDefault="00807F76" w14:paraId="05568B46" w14:textId="7B1336FE">
      <w:pPr>
        <w:pStyle w:val="Default"/>
        <w:jc w:val="both"/>
        <w:rPr>
          <w:color w:val="auto"/>
          <w:sz w:val="22"/>
          <w:szCs w:val="22"/>
        </w:rPr>
      </w:pPr>
      <w:r w:rsidRPr="009026C1">
        <w:rPr>
          <w:color w:val="auto"/>
          <w:sz w:val="22"/>
          <w:szCs w:val="22"/>
        </w:rPr>
        <w:t xml:space="preserve">Collecting special category data and geographical </w:t>
      </w:r>
      <w:r w:rsidR="00013F62">
        <w:rPr>
          <w:color w:val="auto"/>
          <w:sz w:val="22"/>
          <w:szCs w:val="22"/>
        </w:rPr>
        <w:t>(address)</w:t>
      </w:r>
      <w:r w:rsidRPr="009026C1">
        <w:rPr>
          <w:color w:val="auto"/>
          <w:sz w:val="22"/>
          <w:szCs w:val="22"/>
        </w:rPr>
        <w:t xml:space="preserve"> data is necessary for the purposes of</w:t>
      </w:r>
    </w:p>
    <w:p w:rsidRPr="009026C1" w:rsidR="00807F76" w:rsidP="00F609FB" w:rsidRDefault="00807F76" w14:paraId="1DA87F30" w14:textId="4ED4E7E2">
      <w:pPr>
        <w:pStyle w:val="Default"/>
        <w:jc w:val="both"/>
        <w:rPr>
          <w:color w:val="auto"/>
          <w:sz w:val="22"/>
          <w:szCs w:val="22"/>
        </w:rPr>
      </w:pPr>
      <w:r w:rsidRPr="009026C1">
        <w:rPr>
          <w:color w:val="auto"/>
          <w:sz w:val="22"/>
          <w:szCs w:val="22"/>
        </w:rPr>
        <w:t>identifying or keeping under review the existence or absence of equality of</w:t>
      </w:r>
      <w:r w:rsidRPr="009026C1" w:rsidR="00B05A29">
        <w:rPr>
          <w:color w:val="auto"/>
          <w:sz w:val="22"/>
          <w:szCs w:val="22"/>
        </w:rPr>
        <w:t xml:space="preserve"> </w:t>
      </w:r>
      <w:r w:rsidRPr="009026C1">
        <w:rPr>
          <w:color w:val="auto"/>
          <w:sz w:val="22"/>
          <w:szCs w:val="22"/>
        </w:rPr>
        <w:t>opportunity or treatment between groups of people with a view to enabling such</w:t>
      </w:r>
      <w:r w:rsidRPr="009026C1" w:rsidR="00B05A29">
        <w:rPr>
          <w:color w:val="auto"/>
          <w:sz w:val="22"/>
          <w:szCs w:val="22"/>
        </w:rPr>
        <w:t xml:space="preserve"> </w:t>
      </w:r>
      <w:r w:rsidRPr="009026C1">
        <w:rPr>
          <w:color w:val="auto"/>
          <w:sz w:val="22"/>
          <w:szCs w:val="22"/>
        </w:rPr>
        <w:t>equality to be promoted or maintained. It is not carried out for the purposes of</w:t>
      </w:r>
      <w:r w:rsidRPr="009026C1" w:rsidR="00B05A29">
        <w:rPr>
          <w:color w:val="auto"/>
          <w:sz w:val="22"/>
          <w:szCs w:val="22"/>
        </w:rPr>
        <w:t xml:space="preserve"> </w:t>
      </w:r>
      <w:r w:rsidRPr="009026C1">
        <w:rPr>
          <w:color w:val="auto"/>
          <w:sz w:val="22"/>
          <w:szCs w:val="22"/>
        </w:rPr>
        <w:t xml:space="preserve">measures or decisions with respect to your </w:t>
      </w:r>
      <w:r w:rsidR="00911AE1">
        <w:rPr>
          <w:color w:val="auto"/>
          <w:sz w:val="22"/>
          <w:szCs w:val="22"/>
        </w:rPr>
        <w:t>application</w:t>
      </w:r>
      <w:r w:rsidRPr="009026C1">
        <w:rPr>
          <w:color w:val="auto"/>
          <w:sz w:val="22"/>
          <w:szCs w:val="22"/>
        </w:rPr>
        <w:t xml:space="preserve"> for a public</w:t>
      </w:r>
      <w:r w:rsidRPr="009026C1" w:rsidR="00B05A29">
        <w:rPr>
          <w:color w:val="auto"/>
          <w:sz w:val="22"/>
          <w:szCs w:val="22"/>
        </w:rPr>
        <w:t xml:space="preserve"> </w:t>
      </w:r>
      <w:r w:rsidRPr="009026C1">
        <w:rPr>
          <w:color w:val="auto"/>
          <w:sz w:val="22"/>
          <w:szCs w:val="22"/>
        </w:rPr>
        <w:t>appointment</w:t>
      </w:r>
      <w:r w:rsidR="00835E7D">
        <w:rPr>
          <w:color w:val="auto"/>
          <w:sz w:val="22"/>
          <w:szCs w:val="22"/>
        </w:rPr>
        <w:t xml:space="preserve"> or candidacy for a Direct Ministerial Appointment</w:t>
      </w:r>
      <w:r w:rsidRPr="009026C1">
        <w:rPr>
          <w:color w:val="auto"/>
          <w:sz w:val="22"/>
          <w:szCs w:val="22"/>
        </w:rPr>
        <w:t>.</w:t>
      </w:r>
    </w:p>
    <w:p w:rsidRPr="00F609FB" w:rsidR="00807F76" w:rsidP="009E491E" w:rsidRDefault="00807F76" w14:paraId="2F556DCE" w14:textId="77777777">
      <w:pPr>
        <w:pStyle w:val="Default"/>
        <w:rPr>
          <w:sz w:val="22"/>
          <w:szCs w:val="22"/>
        </w:rPr>
      </w:pPr>
    </w:p>
    <w:p w:rsidRPr="009026C1" w:rsidR="00064BF3" w:rsidP="009E491E" w:rsidRDefault="00064BF3" w14:paraId="17D88BDF" w14:textId="77777777">
      <w:pPr>
        <w:pStyle w:val="Default"/>
        <w:rPr>
          <w:color w:val="auto"/>
          <w:sz w:val="22"/>
          <w:szCs w:val="22"/>
        </w:rPr>
      </w:pPr>
    </w:p>
    <w:p w:rsidRPr="009026C1" w:rsidR="007670A5" w:rsidP="009E491E" w:rsidRDefault="00B504C2" w14:paraId="3611685F" w14:textId="4CE9E3E6">
      <w:pPr>
        <w:pStyle w:val="Default"/>
        <w:rPr>
          <w:sz w:val="22"/>
          <w:szCs w:val="22"/>
        </w:rPr>
      </w:pPr>
      <w:r>
        <w:rPr>
          <w:b/>
          <w:bCs/>
          <w:sz w:val="22"/>
          <w:szCs w:val="22"/>
        </w:rPr>
        <w:t>5</w:t>
      </w:r>
      <w:r w:rsidRPr="009026C1" w:rsidR="007670A5">
        <w:rPr>
          <w:b/>
          <w:bCs/>
          <w:sz w:val="22"/>
          <w:szCs w:val="22"/>
        </w:rPr>
        <w:t>. L</w:t>
      </w:r>
      <w:r w:rsidR="00454B29">
        <w:rPr>
          <w:b/>
          <w:bCs/>
          <w:sz w:val="22"/>
          <w:szCs w:val="22"/>
        </w:rPr>
        <w:t>awful</w:t>
      </w:r>
      <w:r w:rsidRPr="009026C1" w:rsidR="007670A5">
        <w:rPr>
          <w:b/>
          <w:bCs/>
          <w:sz w:val="22"/>
          <w:szCs w:val="22"/>
        </w:rPr>
        <w:t xml:space="preserve"> basis for processing </w:t>
      </w:r>
      <w:r w:rsidR="00A83AE6">
        <w:rPr>
          <w:b/>
          <w:bCs/>
          <w:sz w:val="22"/>
          <w:szCs w:val="22"/>
        </w:rPr>
        <w:t>personal and special category</w:t>
      </w:r>
      <w:r w:rsidRPr="009026C1" w:rsidR="007670A5">
        <w:rPr>
          <w:b/>
          <w:bCs/>
          <w:sz w:val="22"/>
          <w:szCs w:val="22"/>
        </w:rPr>
        <w:t xml:space="preserve"> data </w:t>
      </w:r>
    </w:p>
    <w:p w:rsidRPr="009026C1" w:rsidR="007670A5" w:rsidP="00F609FB" w:rsidRDefault="00134793" w14:paraId="54DDC7B9" w14:textId="43EB6A85">
      <w:pPr>
        <w:pStyle w:val="Default"/>
        <w:jc w:val="both"/>
        <w:rPr>
          <w:sz w:val="22"/>
          <w:szCs w:val="22"/>
        </w:rPr>
      </w:pPr>
      <w:r w:rsidRPr="33F5B24A" w:rsidR="00134793">
        <w:rPr>
          <w:sz w:val="22"/>
          <w:szCs w:val="22"/>
        </w:rPr>
        <w:t>Personal data processed for the purpose</w:t>
      </w:r>
      <w:r w:rsidRPr="33F5B24A" w:rsidR="00031C45">
        <w:rPr>
          <w:sz w:val="22"/>
          <w:szCs w:val="22"/>
        </w:rPr>
        <w:t>s</w:t>
      </w:r>
      <w:r w:rsidRPr="33F5B24A" w:rsidR="00134793">
        <w:rPr>
          <w:sz w:val="22"/>
          <w:szCs w:val="22"/>
        </w:rPr>
        <w:t xml:space="preserve"> of a </w:t>
      </w:r>
      <w:r w:rsidRPr="33F5B24A" w:rsidR="00031C45">
        <w:rPr>
          <w:sz w:val="22"/>
          <w:szCs w:val="22"/>
        </w:rPr>
        <w:t>P</w:t>
      </w:r>
      <w:r w:rsidRPr="33F5B24A" w:rsidR="00134793">
        <w:rPr>
          <w:sz w:val="22"/>
          <w:szCs w:val="22"/>
        </w:rPr>
        <w:t xml:space="preserve">ublic </w:t>
      </w:r>
      <w:r w:rsidRPr="33F5B24A" w:rsidR="00031C45">
        <w:rPr>
          <w:sz w:val="22"/>
          <w:szCs w:val="22"/>
        </w:rPr>
        <w:t>A</w:t>
      </w:r>
      <w:r w:rsidRPr="33F5B24A" w:rsidR="00134793">
        <w:rPr>
          <w:sz w:val="22"/>
          <w:szCs w:val="22"/>
        </w:rPr>
        <w:t>ppointment</w:t>
      </w:r>
      <w:r w:rsidRPr="33F5B24A" w:rsidR="00031C45">
        <w:rPr>
          <w:sz w:val="22"/>
          <w:szCs w:val="22"/>
        </w:rPr>
        <w:t>,</w:t>
      </w:r>
      <w:r w:rsidRPr="33F5B24A" w:rsidR="00134793">
        <w:rPr>
          <w:sz w:val="22"/>
          <w:szCs w:val="22"/>
        </w:rPr>
        <w:t xml:space="preserve"> reappointment </w:t>
      </w:r>
      <w:r w:rsidRPr="33F5B24A" w:rsidR="00031C45">
        <w:rPr>
          <w:sz w:val="22"/>
          <w:szCs w:val="22"/>
        </w:rPr>
        <w:t xml:space="preserve">or Direct Ministerial Appointment </w:t>
      </w:r>
      <w:r w:rsidRPr="33F5B24A" w:rsidR="00134793">
        <w:rPr>
          <w:sz w:val="22"/>
          <w:szCs w:val="22"/>
        </w:rPr>
        <w:t>complies with</w:t>
      </w:r>
      <w:r w:rsidRPr="33F5B24A" w:rsidR="00134793">
        <w:rPr>
          <w:sz w:val="22"/>
          <w:szCs w:val="22"/>
        </w:rPr>
        <w:t xml:space="preserve"> Article 6(1)(e) of the UK GDPR in that it is necessary for the performance of a task carried out in the public interest. This public task is that of ensuring the suitability of those </w:t>
      </w:r>
      <w:r w:rsidRPr="33F5B24A" w:rsidR="006E067E">
        <w:rPr>
          <w:sz w:val="22"/>
          <w:szCs w:val="22"/>
        </w:rPr>
        <w:t>being considered</w:t>
      </w:r>
      <w:r w:rsidRPr="33F5B24A" w:rsidR="00134793">
        <w:rPr>
          <w:sz w:val="22"/>
          <w:szCs w:val="22"/>
        </w:rPr>
        <w:t xml:space="preserve"> for </w:t>
      </w:r>
      <w:r w:rsidRPr="33F5B24A" w:rsidR="0C06EE2F">
        <w:rPr>
          <w:sz w:val="22"/>
          <w:szCs w:val="22"/>
        </w:rPr>
        <w:t>MHCLG</w:t>
      </w:r>
      <w:r w:rsidRPr="33F5B24A" w:rsidR="006427DD">
        <w:rPr>
          <w:sz w:val="22"/>
          <w:szCs w:val="22"/>
        </w:rPr>
        <w:t xml:space="preserve"> </w:t>
      </w:r>
      <w:r w:rsidRPr="33F5B24A" w:rsidR="006E067E">
        <w:rPr>
          <w:sz w:val="22"/>
          <w:szCs w:val="22"/>
        </w:rPr>
        <w:t>P</w:t>
      </w:r>
      <w:r w:rsidRPr="33F5B24A" w:rsidR="00134793">
        <w:rPr>
          <w:sz w:val="22"/>
          <w:szCs w:val="22"/>
        </w:rPr>
        <w:t xml:space="preserve">ublic </w:t>
      </w:r>
      <w:r w:rsidRPr="33F5B24A" w:rsidR="006E067E">
        <w:rPr>
          <w:sz w:val="22"/>
          <w:szCs w:val="22"/>
        </w:rPr>
        <w:t>A</w:t>
      </w:r>
      <w:r w:rsidRPr="33F5B24A" w:rsidR="00134793">
        <w:rPr>
          <w:sz w:val="22"/>
          <w:szCs w:val="22"/>
        </w:rPr>
        <w:t>ppointments</w:t>
      </w:r>
      <w:r w:rsidRPr="33F5B24A" w:rsidR="006E067E">
        <w:rPr>
          <w:sz w:val="22"/>
          <w:szCs w:val="22"/>
        </w:rPr>
        <w:t xml:space="preserve"> and Direct Ministerial Appointments</w:t>
      </w:r>
      <w:r w:rsidRPr="33F5B24A" w:rsidR="00134793">
        <w:rPr>
          <w:sz w:val="22"/>
          <w:szCs w:val="22"/>
        </w:rPr>
        <w:t xml:space="preserve">. </w:t>
      </w:r>
      <w:r w:rsidRPr="33F5B24A" w:rsidR="007670A5">
        <w:rPr>
          <w:sz w:val="22"/>
          <w:szCs w:val="22"/>
        </w:rPr>
        <w:t xml:space="preserve">Section 8 of the DPA 2018 specifies that this includes processing that is necessary for the exercise of a function of a government department. In this case, the </w:t>
      </w:r>
      <w:r w:rsidRPr="33F5B24A" w:rsidR="0C06EE2F">
        <w:rPr>
          <w:sz w:val="22"/>
          <w:szCs w:val="22"/>
        </w:rPr>
        <w:t>MHCLG</w:t>
      </w:r>
      <w:r w:rsidRPr="33F5B24A" w:rsidR="007670A5">
        <w:rPr>
          <w:sz w:val="22"/>
          <w:szCs w:val="22"/>
        </w:rPr>
        <w:t xml:space="preserve"> Public Appointments Team </w:t>
      </w:r>
      <w:r w:rsidRPr="33F5B24A" w:rsidR="007670A5">
        <w:rPr>
          <w:sz w:val="22"/>
          <w:szCs w:val="22"/>
        </w:rPr>
        <w:t>facilitates</w:t>
      </w:r>
      <w:r w:rsidRPr="33F5B24A" w:rsidR="007670A5">
        <w:rPr>
          <w:sz w:val="22"/>
          <w:szCs w:val="22"/>
        </w:rPr>
        <w:t xml:space="preserve"> </w:t>
      </w:r>
      <w:r w:rsidRPr="33F5B24A" w:rsidR="00AC2E07">
        <w:rPr>
          <w:sz w:val="22"/>
          <w:szCs w:val="22"/>
        </w:rPr>
        <w:t>P</w:t>
      </w:r>
      <w:r w:rsidRPr="33F5B24A" w:rsidR="00BE0DBA">
        <w:rPr>
          <w:sz w:val="22"/>
          <w:szCs w:val="22"/>
        </w:rPr>
        <w:t xml:space="preserve">ublic </w:t>
      </w:r>
      <w:r w:rsidRPr="33F5B24A" w:rsidR="00AC2E07">
        <w:rPr>
          <w:sz w:val="22"/>
          <w:szCs w:val="22"/>
        </w:rPr>
        <w:t>A</w:t>
      </w:r>
      <w:r w:rsidRPr="33F5B24A" w:rsidR="002C65CE">
        <w:rPr>
          <w:sz w:val="22"/>
          <w:szCs w:val="22"/>
        </w:rPr>
        <w:t>ppointments</w:t>
      </w:r>
      <w:r w:rsidRPr="33F5B24A" w:rsidR="007670A5">
        <w:rPr>
          <w:sz w:val="22"/>
          <w:szCs w:val="22"/>
        </w:rPr>
        <w:t xml:space="preserve"> to </w:t>
      </w:r>
      <w:r w:rsidRPr="33F5B24A" w:rsidR="002C65CE">
        <w:rPr>
          <w:sz w:val="22"/>
          <w:szCs w:val="22"/>
        </w:rPr>
        <w:t>its public bod</w:t>
      </w:r>
      <w:r w:rsidRPr="33F5B24A" w:rsidR="00BE0DBA">
        <w:rPr>
          <w:sz w:val="22"/>
          <w:szCs w:val="22"/>
        </w:rPr>
        <w:t>ies</w:t>
      </w:r>
      <w:r w:rsidRPr="33F5B24A" w:rsidR="00DE7732">
        <w:rPr>
          <w:sz w:val="22"/>
          <w:szCs w:val="22"/>
        </w:rPr>
        <w:t xml:space="preserve">, and </w:t>
      </w:r>
      <w:r w:rsidRPr="33F5B24A" w:rsidR="0C06EE2F">
        <w:rPr>
          <w:sz w:val="22"/>
          <w:szCs w:val="22"/>
        </w:rPr>
        <w:t>MHCLG</w:t>
      </w:r>
      <w:r w:rsidRPr="33F5B24A" w:rsidR="00DE7732">
        <w:rPr>
          <w:sz w:val="22"/>
          <w:szCs w:val="22"/>
        </w:rPr>
        <w:t xml:space="preserve"> </w:t>
      </w:r>
      <w:r w:rsidRPr="33F5B24A" w:rsidR="00AC2E07">
        <w:rPr>
          <w:sz w:val="22"/>
          <w:szCs w:val="22"/>
        </w:rPr>
        <w:t xml:space="preserve">policy </w:t>
      </w:r>
      <w:r w:rsidRPr="33F5B24A" w:rsidR="00DE7732">
        <w:rPr>
          <w:sz w:val="22"/>
          <w:szCs w:val="22"/>
        </w:rPr>
        <w:t xml:space="preserve">officials </w:t>
      </w:r>
      <w:r w:rsidRPr="33F5B24A" w:rsidR="00DE7732">
        <w:rPr>
          <w:sz w:val="22"/>
          <w:szCs w:val="22"/>
        </w:rPr>
        <w:t>facilitate</w:t>
      </w:r>
      <w:r w:rsidRPr="33F5B24A" w:rsidR="00DE7732">
        <w:rPr>
          <w:sz w:val="22"/>
          <w:szCs w:val="22"/>
        </w:rPr>
        <w:t xml:space="preserve"> Direct Ministerial Appointments</w:t>
      </w:r>
      <w:r w:rsidRPr="33F5B24A" w:rsidR="007670A5">
        <w:rPr>
          <w:sz w:val="22"/>
          <w:szCs w:val="22"/>
        </w:rPr>
        <w:t xml:space="preserve">. </w:t>
      </w:r>
    </w:p>
    <w:p w:rsidRPr="009026C1" w:rsidR="007670A5" w:rsidP="009E491E" w:rsidRDefault="007670A5" w14:paraId="5B43DB6C" w14:textId="77777777">
      <w:pPr>
        <w:pStyle w:val="Default"/>
        <w:rPr>
          <w:sz w:val="22"/>
          <w:szCs w:val="22"/>
        </w:rPr>
      </w:pPr>
    </w:p>
    <w:p w:rsidRPr="009026C1" w:rsidR="007670A5" w:rsidP="00F609FB" w:rsidRDefault="00332D75" w14:paraId="5545A88F" w14:textId="73664C12">
      <w:pPr>
        <w:pStyle w:val="Default"/>
        <w:jc w:val="both"/>
        <w:rPr>
          <w:sz w:val="22"/>
          <w:szCs w:val="22"/>
        </w:rPr>
      </w:pPr>
      <w:r w:rsidRPr="00F609FB">
        <w:rPr>
          <w:sz w:val="22"/>
          <w:szCs w:val="22"/>
        </w:rPr>
        <w:t>Where we process special category data (as defined in Article 9(1) of the UK GDPR), it is for reasons of substantial public interest (under Article 9(2)</w:t>
      </w:r>
      <w:r w:rsidRPr="00F609FB" w:rsidR="00FD2DBD">
        <w:rPr>
          <w:sz w:val="22"/>
          <w:szCs w:val="22"/>
        </w:rPr>
        <w:t xml:space="preserve">(b) and </w:t>
      </w:r>
      <w:r w:rsidRPr="00F609FB">
        <w:rPr>
          <w:sz w:val="22"/>
          <w:szCs w:val="22"/>
        </w:rPr>
        <w:t>(g) of the UK GDPR) and in accordance with the requirements set out in section 6(2)(b) of Part 2 of Schedule 1 to the Data Protection Act 2018</w:t>
      </w:r>
      <w:r w:rsidRPr="00F609FB" w:rsidR="007C719F">
        <w:rPr>
          <w:sz w:val="22"/>
          <w:szCs w:val="22"/>
        </w:rPr>
        <w:t>.</w:t>
      </w:r>
    </w:p>
    <w:p w:rsidRPr="009026C1" w:rsidR="00C3159B" w:rsidP="009E491E" w:rsidRDefault="00C3159B" w14:paraId="3955D6F0" w14:textId="77777777">
      <w:pPr>
        <w:pStyle w:val="Default"/>
        <w:rPr>
          <w:color w:val="auto"/>
          <w:sz w:val="22"/>
          <w:szCs w:val="22"/>
        </w:rPr>
      </w:pPr>
    </w:p>
    <w:p w:rsidRPr="009026C1" w:rsidR="007670A5" w:rsidP="009E491E" w:rsidRDefault="007670A5" w14:paraId="6C60461F" w14:textId="77777777">
      <w:pPr>
        <w:pStyle w:val="Default"/>
        <w:rPr>
          <w:b/>
          <w:bCs/>
          <w:color w:val="auto"/>
          <w:sz w:val="22"/>
          <w:szCs w:val="22"/>
        </w:rPr>
      </w:pPr>
    </w:p>
    <w:p w:rsidRPr="009026C1" w:rsidR="007670A5" w:rsidP="009E491E" w:rsidRDefault="00B504C2" w14:paraId="446EFABD" w14:textId="18215315">
      <w:pPr>
        <w:pStyle w:val="Default"/>
        <w:rPr>
          <w:color w:val="auto"/>
          <w:sz w:val="22"/>
          <w:szCs w:val="22"/>
        </w:rPr>
      </w:pPr>
      <w:r>
        <w:rPr>
          <w:b/>
          <w:bCs/>
          <w:color w:val="auto"/>
          <w:sz w:val="22"/>
          <w:szCs w:val="22"/>
        </w:rPr>
        <w:t>6</w:t>
      </w:r>
      <w:r w:rsidRPr="009026C1" w:rsidR="007670A5">
        <w:rPr>
          <w:b/>
          <w:bCs/>
          <w:color w:val="auto"/>
          <w:sz w:val="22"/>
          <w:szCs w:val="22"/>
        </w:rPr>
        <w:t xml:space="preserve">. </w:t>
      </w:r>
      <w:r>
        <w:rPr>
          <w:b/>
          <w:bCs/>
          <w:color w:val="auto"/>
          <w:sz w:val="22"/>
          <w:szCs w:val="22"/>
        </w:rPr>
        <w:t>Recipients of your personal data and special category data</w:t>
      </w:r>
      <w:r w:rsidRPr="009026C1" w:rsidR="007670A5">
        <w:rPr>
          <w:b/>
          <w:bCs/>
          <w:color w:val="auto"/>
          <w:sz w:val="22"/>
          <w:szCs w:val="22"/>
        </w:rPr>
        <w:t xml:space="preserve"> </w:t>
      </w:r>
    </w:p>
    <w:p w:rsidR="00106CC8" w:rsidP="00F609FB" w:rsidRDefault="007670A5" w14:paraId="3AD4A562" w14:textId="3D9BBA48">
      <w:pPr>
        <w:pStyle w:val="Default"/>
        <w:jc w:val="both"/>
        <w:rPr>
          <w:color w:val="auto"/>
          <w:sz w:val="22"/>
          <w:szCs w:val="22"/>
        </w:rPr>
      </w:pPr>
      <w:r w:rsidRPr="33F5B24A" w:rsidR="007670A5">
        <w:rPr>
          <w:color w:val="auto"/>
          <w:sz w:val="22"/>
          <w:szCs w:val="22"/>
        </w:rPr>
        <w:t xml:space="preserve">Your application will be shared with </w:t>
      </w:r>
      <w:r w:rsidRPr="33F5B24A" w:rsidR="0C06EE2F">
        <w:rPr>
          <w:color w:val="auto"/>
          <w:sz w:val="22"/>
          <w:szCs w:val="22"/>
        </w:rPr>
        <w:t>MHCLG</w:t>
      </w:r>
      <w:r w:rsidRPr="33F5B24A" w:rsidR="007670A5">
        <w:rPr>
          <w:color w:val="auto"/>
          <w:sz w:val="22"/>
          <w:szCs w:val="22"/>
        </w:rPr>
        <w:t xml:space="preserve"> officials and other Government Departments involved in </w:t>
      </w:r>
      <w:r w:rsidRPr="33F5B24A" w:rsidR="00AC5F4D">
        <w:rPr>
          <w:color w:val="auto"/>
          <w:sz w:val="22"/>
          <w:szCs w:val="22"/>
        </w:rPr>
        <w:t>P</w:t>
      </w:r>
      <w:r w:rsidRPr="33F5B24A" w:rsidR="008401D7">
        <w:rPr>
          <w:color w:val="auto"/>
          <w:sz w:val="22"/>
          <w:szCs w:val="22"/>
        </w:rPr>
        <w:t xml:space="preserve">ublic </w:t>
      </w:r>
      <w:r w:rsidRPr="33F5B24A" w:rsidR="00AC5F4D">
        <w:rPr>
          <w:color w:val="auto"/>
          <w:sz w:val="22"/>
          <w:szCs w:val="22"/>
        </w:rPr>
        <w:t>A</w:t>
      </w:r>
      <w:r w:rsidRPr="33F5B24A" w:rsidR="008401D7">
        <w:rPr>
          <w:color w:val="auto"/>
          <w:sz w:val="22"/>
          <w:szCs w:val="22"/>
        </w:rPr>
        <w:t>ppointments</w:t>
      </w:r>
      <w:r w:rsidRPr="33F5B24A" w:rsidR="007670A5">
        <w:rPr>
          <w:color w:val="auto"/>
          <w:sz w:val="22"/>
          <w:szCs w:val="22"/>
        </w:rPr>
        <w:t xml:space="preserve"> </w:t>
      </w:r>
      <w:r w:rsidRPr="33F5B24A" w:rsidR="00AC5F4D">
        <w:rPr>
          <w:color w:val="auto"/>
          <w:sz w:val="22"/>
          <w:szCs w:val="22"/>
        </w:rPr>
        <w:t>and Direct Ministerial Appointments</w:t>
      </w:r>
      <w:r w:rsidRPr="33F5B24A" w:rsidR="00EB0AEE">
        <w:rPr>
          <w:color w:val="auto"/>
          <w:sz w:val="22"/>
          <w:szCs w:val="22"/>
        </w:rPr>
        <w:t>,</w:t>
      </w:r>
      <w:r w:rsidRPr="33F5B24A" w:rsidR="00AC5F4D">
        <w:rPr>
          <w:color w:val="auto"/>
          <w:sz w:val="22"/>
          <w:szCs w:val="22"/>
        </w:rPr>
        <w:t xml:space="preserve"> </w:t>
      </w:r>
      <w:r w:rsidRPr="33F5B24A" w:rsidR="007670A5">
        <w:rPr>
          <w:color w:val="auto"/>
          <w:sz w:val="22"/>
          <w:szCs w:val="22"/>
        </w:rPr>
        <w:t>including</w:t>
      </w:r>
      <w:r w:rsidRPr="33F5B24A" w:rsidR="00EB73B9">
        <w:rPr>
          <w:color w:val="auto"/>
          <w:sz w:val="22"/>
          <w:szCs w:val="22"/>
        </w:rPr>
        <w:t xml:space="preserve"> where </w:t>
      </w:r>
      <w:r w:rsidRPr="33F5B24A" w:rsidR="00EB0AEE">
        <w:rPr>
          <w:color w:val="auto"/>
          <w:sz w:val="22"/>
          <w:szCs w:val="22"/>
        </w:rPr>
        <w:t>applicable</w:t>
      </w:r>
      <w:r w:rsidRPr="33F5B24A" w:rsidR="007670A5">
        <w:rPr>
          <w:color w:val="auto"/>
          <w:sz w:val="22"/>
          <w:szCs w:val="22"/>
        </w:rPr>
        <w:t xml:space="preserve">: </w:t>
      </w:r>
    </w:p>
    <w:p w:rsidR="00106CC8" w:rsidP="00106CC8" w:rsidRDefault="007670A5" w14:paraId="6CC8B6F9" w14:textId="77777777">
      <w:pPr>
        <w:pStyle w:val="Default"/>
        <w:numPr>
          <w:ilvl w:val="0"/>
          <w:numId w:val="7"/>
        </w:numPr>
        <w:jc w:val="both"/>
        <w:rPr>
          <w:color w:val="auto"/>
          <w:sz w:val="22"/>
          <w:szCs w:val="22"/>
        </w:rPr>
      </w:pPr>
      <w:r w:rsidRPr="009026C1">
        <w:rPr>
          <w:color w:val="auto"/>
          <w:sz w:val="22"/>
          <w:szCs w:val="22"/>
        </w:rPr>
        <w:t>Ministers</w:t>
      </w:r>
      <w:r w:rsidRPr="009026C1" w:rsidR="008A5E5A">
        <w:rPr>
          <w:color w:val="auto"/>
          <w:sz w:val="22"/>
          <w:szCs w:val="22"/>
        </w:rPr>
        <w:t xml:space="preserve"> involved in the </w:t>
      </w:r>
      <w:r w:rsidRPr="009026C1" w:rsidR="00EC7717">
        <w:rPr>
          <w:color w:val="auto"/>
          <w:sz w:val="22"/>
          <w:szCs w:val="22"/>
        </w:rPr>
        <w:t xml:space="preserve">decision-making </w:t>
      </w:r>
      <w:proofErr w:type="gramStart"/>
      <w:r w:rsidRPr="009026C1" w:rsidR="00EC7717">
        <w:rPr>
          <w:color w:val="auto"/>
          <w:sz w:val="22"/>
          <w:szCs w:val="22"/>
        </w:rPr>
        <w:t>process</w:t>
      </w:r>
      <w:proofErr w:type="gramEnd"/>
    </w:p>
    <w:p w:rsidR="00106CC8" w:rsidP="00106CC8" w:rsidRDefault="00106CC8" w14:paraId="09E4F853" w14:textId="77777777">
      <w:pPr>
        <w:pStyle w:val="Default"/>
        <w:numPr>
          <w:ilvl w:val="0"/>
          <w:numId w:val="7"/>
        </w:numPr>
        <w:jc w:val="both"/>
        <w:rPr>
          <w:color w:val="auto"/>
          <w:sz w:val="22"/>
          <w:szCs w:val="22"/>
        </w:rPr>
      </w:pPr>
      <w:r>
        <w:rPr>
          <w:color w:val="auto"/>
          <w:sz w:val="22"/>
          <w:szCs w:val="22"/>
        </w:rPr>
        <w:t>T</w:t>
      </w:r>
      <w:r w:rsidRPr="009026C1" w:rsidR="007670A5">
        <w:rPr>
          <w:color w:val="auto"/>
          <w:sz w:val="22"/>
          <w:szCs w:val="22"/>
        </w:rPr>
        <w:t>he Cabinet Office</w:t>
      </w:r>
    </w:p>
    <w:p w:rsidR="00106CC8" w:rsidP="00106CC8" w:rsidRDefault="00106CC8" w14:paraId="596CAFA2" w14:textId="77777777">
      <w:pPr>
        <w:pStyle w:val="Default"/>
        <w:numPr>
          <w:ilvl w:val="0"/>
          <w:numId w:val="7"/>
        </w:numPr>
        <w:jc w:val="both"/>
        <w:rPr>
          <w:color w:val="auto"/>
          <w:sz w:val="22"/>
          <w:szCs w:val="22"/>
        </w:rPr>
      </w:pPr>
      <w:r>
        <w:rPr>
          <w:color w:val="auto"/>
          <w:sz w:val="22"/>
          <w:szCs w:val="22"/>
        </w:rPr>
        <w:t>T</w:t>
      </w:r>
      <w:r w:rsidRPr="009026C1" w:rsidR="007670A5">
        <w:rPr>
          <w:color w:val="auto"/>
          <w:sz w:val="22"/>
          <w:szCs w:val="22"/>
        </w:rPr>
        <w:t>he Prime Minister’s Office</w:t>
      </w:r>
    </w:p>
    <w:p w:rsidR="00E5229A" w:rsidP="00106CC8" w:rsidRDefault="007670A5" w14:paraId="229E54A2" w14:textId="77777777">
      <w:pPr>
        <w:pStyle w:val="Default"/>
        <w:numPr>
          <w:ilvl w:val="0"/>
          <w:numId w:val="7"/>
        </w:numPr>
        <w:jc w:val="both"/>
        <w:rPr>
          <w:color w:val="auto"/>
          <w:sz w:val="22"/>
          <w:szCs w:val="22"/>
        </w:rPr>
      </w:pPr>
      <w:r w:rsidRPr="009026C1">
        <w:rPr>
          <w:color w:val="auto"/>
          <w:sz w:val="22"/>
          <w:szCs w:val="22"/>
        </w:rPr>
        <w:lastRenderedPageBreak/>
        <w:t>Parliamentary Select Committees</w:t>
      </w:r>
      <w:r w:rsidR="00E5229A">
        <w:rPr>
          <w:color w:val="auto"/>
          <w:sz w:val="22"/>
          <w:szCs w:val="22"/>
        </w:rPr>
        <w:t xml:space="preserve"> (for roles subject to pre-appointment scrutiny)</w:t>
      </w:r>
      <w:r w:rsidRPr="009026C1">
        <w:rPr>
          <w:color w:val="auto"/>
          <w:sz w:val="22"/>
          <w:szCs w:val="22"/>
        </w:rPr>
        <w:t xml:space="preserve"> </w:t>
      </w:r>
    </w:p>
    <w:p w:rsidR="00E5229A" w:rsidP="00E5229A" w:rsidRDefault="00E5229A" w14:paraId="36F1C068" w14:textId="77777777">
      <w:pPr>
        <w:pStyle w:val="Default"/>
        <w:ind w:left="360"/>
        <w:jc w:val="both"/>
        <w:rPr>
          <w:color w:val="auto"/>
          <w:sz w:val="22"/>
          <w:szCs w:val="22"/>
        </w:rPr>
      </w:pPr>
    </w:p>
    <w:p w:rsidRPr="009026C1" w:rsidR="007D70CF" w:rsidP="00F609FB" w:rsidRDefault="007670A5" w14:paraId="1C7F2AF4" w14:textId="44FF49A4">
      <w:pPr>
        <w:pStyle w:val="Default"/>
        <w:jc w:val="both"/>
        <w:rPr>
          <w:color w:val="auto"/>
          <w:sz w:val="22"/>
          <w:szCs w:val="22"/>
        </w:rPr>
      </w:pPr>
      <w:r w:rsidRPr="4C83A558" w:rsidR="007670A5">
        <w:rPr>
          <w:color w:val="auto"/>
          <w:sz w:val="22"/>
          <w:szCs w:val="22"/>
        </w:rPr>
        <w:t xml:space="preserve">Your special category personal data will not be divulged to these parties other than as part of </w:t>
      </w:r>
      <w:r w:rsidRPr="4C83A558" w:rsidR="4849B8EB">
        <w:rPr>
          <w:color w:val="auto"/>
          <w:sz w:val="22"/>
          <w:szCs w:val="22"/>
        </w:rPr>
        <w:t>deidentifi</w:t>
      </w:r>
      <w:r w:rsidRPr="4C83A558" w:rsidR="007670A5">
        <w:rPr>
          <w:color w:val="auto"/>
          <w:sz w:val="22"/>
          <w:szCs w:val="22"/>
        </w:rPr>
        <w:t>ed summaries of candidate diversity. However</w:t>
      </w:r>
      <w:r w:rsidRPr="4C83A558" w:rsidR="00292CA2">
        <w:rPr>
          <w:color w:val="auto"/>
          <w:sz w:val="22"/>
          <w:szCs w:val="22"/>
        </w:rPr>
        <w:t>,</w:t>
      </w:r>
      <w:r w:rsidRPr="4C83A558" w:rsidR="007670A5">
        <w:rPr>
          <w:color w:val="auto"/>
          <w:sz w:val="22"/>
          <w:szCs w:val="22"/>
        </w:rPr>
        <w:t xml:space="preserve"> </w:t>
      </w:r>
      <w:r w:rsidRPr="4C83A558" w:rsidR="003F4B5F">
        <w:rPr>
          <w:color w:val="auto"/>
          <w:sz w:val="22"/>
          <w:szCs w:val="22"/>
        </w:rPr>
        <w:t xml:space="preserve">where you are applying for a Public Appointment, </w:t>
      </w:r>
      <w:r w:rsidRPr="4C83A558" w:rsidR="007670A5">
        <w:rPr>
          <w:color w:val="auto"/>
          <w:sz w:val="22"/>
          <w:szCs w:val="22"/>
        </w:rPr>
        <w:t>the</w:t>
      </w:r>
      <w:r w:rsidRPr="4C83A558" w:rsidR="0006271F">
        <w:rPr>
          <w:color w:val="auto"/>
          <w:sz w:val="22"/>
          <w:szCs w:val="22"/>
        </w:rPr>
        <w:t xml:space="preserve"> Advisory</w:t>
      </w:r>
      <w:r w:rsidRPr="4C83A558" w:rsidR="007670A5">
        <w:rPr>
          <w:color w:val="auto"/>
          <w:sz w:val="22"/>
          <w:szCs w:val="22"/>
        </w:rPr>
        <w:t xml:space="preserve"> Assessment Panel will be informed if you are applying under the Disability Confident Scheme after they have assessed your application</w:t>
      </w:r>
      <w:r w:rsidRPr="4C83A558" w:rsidR="007D70CF">
        <w:rPr>
          <w:color w:val="auto"/>
          <w:sz w:val="22"/>
          <w:szCs w:val="22"/>
        </w:rPr>
        <w:t>.</w:t>
      </w:r>
    </w:p>
    <w:p w:rsidRPr="009026C1" w:rsidR="007D70CF" w:rsidP="009E491E" w:rsidRDefault="007D70CF" w14:paraId="16C597D8" w14:textId="77777777">
      <w:pPr>
        <w:pStyle w:val="Default"/>
        <w:rPr>
          <w:color w:val="auto"/>
          <w:sz w:val="22"/>
          <w:szCs w:val="22"/>
        </w:rPr>
      </w:pPr>
    </w:p>
    <w:p w:rsidRPr="009026C1" w:rsidR="00D00813" w:rsidP="00F609FB" w:rsidRDefault="00D00813" w14:paraId="66689553" w14:textId="6A657CB5">
      <w:pPr>
        <w:pStyle w:val="Default"/>
        <w:jc w:val="both"/>
        <w:rPr>
          <w:sz w:val="22"/>
          <w:szCs w:val="22"/>
        </w:rPr>
      </w:pPr>
      <w:r w:rsidRPr="4C83A558" w:rsidR="3A6C0736">
        <w:rPr>
          <w:sz w:val="22"/>
          <w:szCs w:val="22"/>
        </w:rPr>
        <w:t>Deidentified</w:t>
      </w:r>
      <w:r w:rsidRPr="4C83A558" w:rsidR="00D00813">
        <w:rPr>
          <w:sz w:val="22"/>
          <w:szCs w:val="22"/>
        </w:rPr>
        <w:t xml:space="preserve"> </w:t>
      </w:r>
      <w:r w:rsidRPr="4C83A558" w:rsidR="00094909">
        <w:rPr>
          <w:sz w:val="22"/>
          <w:szCs w:val="22"/>
        </w:rPr>
        <w:t>diversity</w:t>
      </w:r>
      <w:r w:rsidRPr="4C83A558" w:rsidR="00D00813">
        <w:rPr>
          <w:sz w:val="22"/>
          <w:szCs w:val="22"/>
        </w:rPr>
        <w:t xml:space="preserve"> data </w:t>
      </w:r>
      <w:r w:rsidRPr="4C83A558" w:rsidR="008046B0">
        <w:rPr>
          <w:sz w:val="22"/>
          <w:szCs w:val="22"/>
        </w:rPr>
        <w:t>for</w:t>
      </w:r>
      <w:r w:rsidRPr="4C83A558" w:rsidR="00D00813">
        <w:rPr>
          <w:sz w:val="22"/>
          <w:szCs w:val="22"/>
        </w:rPr>
        <w:t xml:space="preserve"> </w:t>
      </w:r>
      <w:r w:rsidRPr="4C83A558" w:rsidR="000C538D">
        <w:rPr>
          <w:sz w:val="22"/>
          <w:szCs w:val="22"/>
        </w:rPr>
        <w:t xml:space="preserve">applicants and appointees </w:t>
      </w:r>
      <w:r w:rsidRPr="4C83A558" w:rsidR="000C538D">
        <w:rPr>
          <w:sz w:val="22"/>
          <w:szCs w:val="22"/>
        </w:rPr>
        <w:t>to P</w:t>
      </w:r>
      <w:r w:rsidRPr="4C83A558" w:rsidR="00D00813">
        <w:rPr>
          <w:sz w:val="22"/>
          <w:szCs w:val="22"/>
        </w:rPr>
        <w:t xml:space="preserve">ublic </w:t>
      </w:r>
      <w:r w:rsidRPr="4C83A558" w:rsidR="000C538D">
        <w:rPr>
          <w:sz w:val="22"/>
          <w:szCs w:val="22"/>
        </w:rPr>
        <w:t>A</w:t>
      </w:r>
      <w:r w:rsidRPr="4C83A558" w:rsidR="00D00813">
        <w:rPr>
          <w:sz w:val="22"/>
          <w:szCs w:val="22"/>
        </w:rPr>
        <w:t>ppointment</w:t>
      </w:r>
      <w:r w:rsidRPr="4C83A558" w:rsidR="000C538D">
        <w:rPr>
          <w:sz w:val="22"/>
          <w:szCs w:val="22"/>
        </w:rPr>
        <w:t>s</w:t>
      </w:r>
      <w:r w:rsidRPr="4C83A558" w:rsidR="00D00813">
        <w:rPr>
          <w:sz w:val="22"/>
          <w:szCs w:val="22"/>
        </w:rPr>
        <w:t xml:space="preserve"> will also be shared with Cabinet Office an</w:t>
      </w:r>
      <w:r w:rsidRPr="4C83A558" w:rsidR="00D00813">
        <w:rPr>
          <w:color w:val="auto"/>
          <w:sz w:val="22"/>
          <w:szCs w:val="22"/>
        </w:rPr>
        <w:t xml:space="preserve">d, for regulated </w:t>
      </w:r>
      <w:r w:rsidRPr="4C83A558" w:rsidR="00B777C2">
        <w:rPr>
          <w:color w:val="auto"/>
          <w:sz w:val="22"/>
          <w:szCs w:val="22"/>
        </w:rPr>
        <w:t>Public A</w:t>
      </w:r>
      <w:r w:rsidRPr="4C83A558" w:rsidR="00D00813">
        <w:rPr>
          <w:color w:val="auto"/>
          <w:sz w:val="22"/>
          <w:szCs w:val="22"/>
        </w:rPr>
        <w:t xml:space="preserve">ppointments, with </w:t>
      </w:r>
      <w:r w:rsidRPr="4C83A558" w:rsidR="00D00813">
        <w:rPr>
          <w:sz w:val="22"/>
          <w:szCs w:val="22"/>
        </w:rPr>
        <w:t xml:space="preserve">OCPA </w:t>
      </w:r>
      <w:r w:rsidRPr="4C83A558" w:rsidR="00D00813">
        <w:rPr>
          <w:sz w:val="22"/>
          <w:szCs w:val="22"/>
        </w:rPr>
        <w:t>in order to</w:t>
      </w:r>
      <w:r w:rsidRPr="4C83A558" w:rsidR="00D00813">
        <w:rPr>
          <w:sz w:val="22"/>
          <w:szCs w:val="22"/>
        </w:rPr>
        <w:t xml:space="preserve"> meet our public sector equality duty as set out in section 149 of the </w:t>
      </w:r>
      <w:hyperlink r:id="Rd5bcd8a77bae4578">
        <w:r w:rsidRPr="4C83A558" w:rsidR="00D00813">
          <w:rPr>
            <w:rStyle w:val="Hyperlink"/>
            <w:sz w:val="22"/>
            <w:szCs w:val="22"/>
          </w:rPr>
          <w:t>Equality Act 2010</w:t>
        </w:r>
      </w:hyperlink>
      <w:r w:rsidRPr="4C83A558" w:rsidR="00D00813">
        <w:rPr>
          <w:sz w:val="22"/>
          <w:szCs w:val="22"/>
        </w:rPr>
        <w:t xml:space="preserve">. </w:t>
      </w:r>
    </w:p>
    <w:p w:rsidRPr="00F609FB" w:rsidR="00D00813" w:rsidP="009E491E" w:rsidRDefault="00D00813" w14:paraId="29EBD770" w14:textId="77777777">
      <w:pPr>
        <w:pStyle w:val="Default"/>
        <w:rPr>
          <w:sz w:val="22"/>
          <w:szCs w:val="22"/>
        </w:rPr>
      </w:pPr>
    </w:p>
    <w:p w:rsidRPr="009026C1" w:rsidR="007670A5" w:rsidP="00F609FB" w:rsidRDefault="008325C5" w14:paraId="7095F8A7" w14:textId="7C23C8BF">
      <w:pPr>
        <w:pStyle w:val="Default"/>
        <w:jc w:val="both"/>
        <w:rPr>
          <w:color w:val="auto"/>
          <w:sz w:val="22"/>
          <w:szCs w:val="22"/>
        </w:rPr>
      </w:pPr>
      <w:r>
        <w:rPr>
          <w:sz w:val="22"/>
          <w:szCs w:val="22"/>
        </w:rPr>
        <w:t xml:space="preserve">If your public appointment is included in the </w:t>
      </w:r>
      <w:hyperlink w:history="1" r:id="rId20">
        <w:r w:rsidRPr="009026C1">
          <w:rPr>
            <w:rStyle w:val="Hyperlink"/>
            <w:sz w:val="22"/>
            <w:szCs w:val="22"/>
          </w:rPr>
          <w:t>Public Appointments Order in Council 2023</w:t>
        </w:r>
      </w:hyperlink>
      <w:r w:rsidR="009A0635">
        <w:rPr>
          <w:rStyle w:val="Hyperlink"/>
          <w:sz w:val="22"/>
          <w:szCs w:val="22"/>
        </w:rPr>
        <w:t>,</w:t>
      </w:r>
      <w:r w:rsidRPr="008D5A54" w:rsidR="009A0635">
        <w:rPr>
          <w:rStyle w:val="Hyperlink"/>
          <w:sz w:val="22"/>
          <w:szCs w:val="22"/>
          <w:u w:val="none"/>
        </w:rPr>
        <w:t xml:space="preserve"> </w:t>
      </w:r>
      <w:r w:rsidRPr="008D5A54" w:rsidR="00922163">
        <w:rPr>
          <w:rStyle w:val="Hyperlink"/>
          <w:color w:val="auto"/>
          <w:sz w:val="22"/>
          <w:szCs w:val="22"/>
          <w:u w:val="none"/>
        </w:rPr>
        <w:t>w</w:t>
      </w:r>
      <w:r w:rsidRPr="008D5A54" w:rsidR="009A0635">
        <w:rPr>
          <w:rStyle w:val="Hyperlink"/>
          <w:color w:val="auto"/>
          <w:sz w:val="22"/>
          <w:szCs w:val="22"/>
          <w:u w:val="none"/>
        </w:rPr>
        <w:t>e may also share your data</w:t>
      </w:r>
      <w:r w:rsidRPr="00F609FB" w:rsidR="0048086D">
        <w:rPr>
          <w:sz w:val="22"/>
          <w:szCs w:val="22"/>
        </w:rPr>
        <w:t xml:space="preserve"> with </w:t>
      </w:r>
      <w:r w:rsidR="002A4A56">
        <w:rPr>
          <w:sz w:val="22"/>
          <w:szCs w:val="22"/>
        </w:rPr>
        <w:t>OCPA</w:t>
      </w:r>
      <w:r w:rsidRPr="00F609FB" w:rsidR="0048086D">
        <w:rPr>
          <w:sz w:val="22"/>
          <w:szCs w:val="22"/>
        </w:rPr>
        <w:t xml:space="preserve"> for the purpose of ensuring that our appointment practices are fair, open, made on merit and encourage a diverse range of candidates.</w:t>
      </w:r>
      <w:r w:rsidRPr="00F609FB" w:rsidR="00751313">
        <w:rPr>
          <w:sz w:val="22"/>
          <w:szCs w:val="22"/>
        </w:rPr>
        <w:t xml:space="preserve"> This is a requirement of</w:t>
      </w:r>
      <w:r w:rsidRPr="00F609FB" w:rsidR="00970E48">
        <w:rPr>
          <w:sz w:val="22"/>
          <w:szCs w:val="22"/>
        </w:rPr>
        <w:t xml:space="preserve"> </w:t>
      </w:r>
      <w:r w:rsidRPr="00F609FB" w:rsidR="0048086D">
        <w:rPr>
          <w:sz w:val="22"/>
          <w:szCs w:val="22"/>
        </w:rPr>
        <w:t xml:space="preserve"> </w:t>
      </w:r>
      <w:r w:rsidRPr="009026C1" w:rsidR="00970E48">
        <w:rPr>
          <w:sz w:val="22"/>
          <w:szCs w:val="22"/>
        </w:rPr>
        <w:t xml:space="preserve">the </w:t>
      </w:r>
      <w:hyperlink r:id="rId21">
        <w:r w:rsidRPr="009026C1" w:rsidR="00970E48">
          <w:rPr>
            <w:rStyle w:val="Hyperlink"/>
            <w:sz w:val="22"/>
            <w:szCs w:val="22"/>
          </w:rPr>
          <w:t>Governance Code on Public Appointments</w:t>
        </w:r>
      </w:hyperlink>
      <w:r w:rsidR="009A0635">
        <w:rPr>
          <w:rStyle w:val="Hyperlink"/>
          <w:sz w:val="22"/>
          <w:szCs w:val="22"/>
        </w:rPr>
        <w:t>.</w:t>
      </w:r>
      <w:r w:rsidRPr="009026C1" w:rsidR="00970E48">
        <w:rPr>
          <w:sz w:val="22"/>
          <w:szCs w:val="22"/>
        </w:rPr>
        <w:t xml:space="preserve"> </w:t>
      </w:r>
      <w:r w:rsidRPr="00F609FB" w:rsidR="00F30391">
        <w:rPr>
          <w:sz w:val="22"/>
          <w:szCs w:val="22"/>
        </w:rPr>
        <w:t xml:space="preserve">How </w:t>
      </w:r>
      <w:r w:rsidR="0049031C">
        <w:rPr>
          <w:sz w:val="22"/>
          <w:szCs w:val="22"/>
        </w:rPr>
        <w:t>OCPA</w:t>
      </w:r>
      <w:r w:rsidRPr="00F609FB" w:rsidR="00F30391">
        <w:rPr>
          <w:sz w:val="22"/>
          <w:szCs w:val="22"/>
        </w:rPr>
        <w:t xml:space="preserve"> uses your personal data is set out here: </w:t>
      </w:r>
      <w:hyperlink w:history="1" r:id="rId22">
        <w:r w:rsidRPr="00F609FB" w:rsidR="00F30391">
          <w:rPr>
            <w:rStyle w:val="Hyperlink"/>
            <w:sz w:val="22"/>
            <w:szCs w:val="22"/>
          </w:rPr>
          <w:t>https://publicappointmentscommissioner.independent.gov.uk/privacy-andcookies-policy/</w:t>
        </w:r>
      </w:hyperlink>
      <w:r w:rsidRPr="00F609FB" w:rsidR="00F30391">
        <w:rPr>
          <w:sz w:val="22"/>
          <w:szCs w:val="22"/>
        </w:rPr>
        <w:t>.</w:t>
      </w:r>
    </w:p>
    <w:p w:rsidRPr="009026C1" w:rsidR="007670A5" w:rsidP="009E491E" w:rsidRDefault="007670A5" w14:paraId="44711042" w14:textId="77777777">
      <w:pPr>
        <w:pStyle w:val="Default"/>
        <w:rPr>
          <w:color w:val="auto"/>
          <w:sz w:val="22"/>
          <w:szCs w:val="22"/>
        </w:rPr>
      </w:pPr>
    </w:p>
    <w:p w:rsidR="003974ED" w:rsidP="00F609FB" w:rsidRDefault="003974ED" w14:paraId="63BFC6EB" w14:textId="7DD0A1BF">
      <w:pPr>
        <w:pStyle w:val="Default"/>
        <w:jc w:val="both"/>
        <w:rPr>
          <w:sz w:val="22"/>
          <w:szCs w:val="22"/>
        </w:rPr>
      </w:pPr>
      <w:r w:rsidRPr="003974ED">
        <w:rPr>
          <w:sz w:val="22"/>
          <w:szCs w:val="22"/>
        </w:rPr>
        <w:t xml:space="preserve">An announcement statement may also be made on the HM Government Public Appointments website, GOV.UK or other official website stating your name, role, term length and any conflict of interest or other supporting information. </w:t>
      </w:r>
    </w:p>
    <w:p w:rsidR="003974ED" w:rsidP="00F609FB" w:rsidRDefault="003974ED" w14:paraId="33A740D9" w14:textId="77777777">
      <w:pPr>
        <w:pStyle w:val="Default"/>
        <w:jc w:val="both"/>
        <w:rPr>
          <w:sz w:val="22"/>
          <w:szCs w:val="22"/>
        </w:rPr>
      </w:pPr>
    </w:p>
    <w:p w:rsidRPr="009026C1" w:rsidR="00BE79E8" w:rsidP="00F609FB" w:rsidRDefault="004031A8" w14:paraId="17EA8D4A" w14:textId="5572E425">
      <w:pPr>
        <w:pStyle w:val="Default"/>
        <w:jc w:val="both"/>
        <w:rPr>
          <w:sz w:val="22"/>
          <w:szCs w:val="22"/>
        </w:rPr>
      </w:pPr>
      <w:r w:rsidRPr="009026C1">
        <w:rPr>
          <w:sz w:val="22"/>
          <w:szCs w:val="22"/>
        </w:rPr>
        <w:t xml:space="preserve">Others with whom we may need to share your </w:t>
      </w:r>
      <w:r w:rsidRPr="009026C1" w:rsidR="000F3696">
        <w:rPr>
          <w:sz w:val="22"/>
          <w:szCs w:val="22"/>
        </w:rPr>
        <w:t xml:space="preserve">personal </w:t>
      </w:r>
      <w:r w:rsidRPr="009026C1">
        <w:rPr>
          <w:sz w:val="22"/>
          <w:szCs w:val="22"/>
        </w:rPr>
        <w:t xml:space="preserve">data </w:t>
      </w:r>
      <w:r w:rsidRPr="009026C1" w:rsidR="000F3696">
        <w:rPr>
          <w:sz w:val="22"/>
          <w:szCs w:val="22"/>
        </w:rPr>
        <w:t xml:space="preserve">will vary depending on </w:t>
      </w:r>
      <w:r w:rsidRPr="009026C1" w:rsidR="00C84152">
        <w:rPr>
          <w:sz w:val="22"/>
          <w:szCs w:val="22"/>
        </w:rPr>
        <w:t>the nature of the role being applied for</w:t>
      </w:r>
      <w:r w:rsidRPr="009026C1" w:rsidR="00BE79E8">
        <w:rPr>
          <w:sz w:val="22"/>
          <w:szCs w:val="22"/>
        </w:rPr>
        <w:t>, and may include:</w:t>
      </w:r>
    </w:p>
    <w:p w:rsidRPr="009026C1" w:rsidR="00BE79E8" w:rsidP="009E491E" w:rsidRDefault="00270A9B" w14:paraId="0A93CAAA" w14:textId="3633D606">
      <w:pPr>
        <w:pStyle w:val="Default"/>
        <w:numPr>
          <w:ilvl w:val="0"/>
          <w:numId w:val="3"/>
        </w:numPr>
        <w:rPr>
          <w:sz w:val="22"/>
          <w:szCs w:val="22"/>
        </w:rPr>
      </w:pPr>
      <w:r w:rsidRPr="009026C1">
        <w:rPr>
          <w:sz w:val="22"/>
          <w:szCs w:val="22"/>
        </w:rPr>
        <w:t xml:space="preserve">The recruiting </w:t>
      </w:r>
      <w:proofErr w:type="gramStart"/>
      <w:r w:rsidRPr="009026C1">
        <w:rPr>
          <w:sz w:val="22"/>
          <w:szCs w:val="22"/>
        </w:rPr>
        <w:t>body</w:t>
      </w:r>
      <w:proofErr w:type="gramEnd"/>
      <w:r w:rsidRPr="009026C1" w:rsidR="00377CC7">
        <w:rPr>
          <w:sz w:val="22"/>
          <w:szCs w:val="22"/>
        </w:rPr>
        <w:t xml:space="preserve"> </w:t>
      </w:r>
    </w:p>
    <w:p w:rsidRPr="009026C1" w:rsidR="00BC60F5" w:rsidP="00F609FB" w:rsidRDefault="00D16013" w14:paraId="30F2942E" w14:textId="3B762125">
      <w:pPr>
        <w:pStyle w:val="Default"/>
        <w:numPr>
          <w:ilvl w:val="0"/>
          <w:numId w:val="3"/>
        </w:numPr>
        <w:jc w:val="both"/>
        <w:rPr>
          <w:sz w:val="22"/>
          <w:szCs w:val="22"/>
        </w:rPr>
      </w:pPr>
      <w:r w:rsidRPr="33F5B24A" w:rsidR="00D16013">
        <w:rPr>
          <w:sz w:val="22"/>
          <w:szCs w:val="22"/>
        </w:rPr>
        <w:t>Ex</w:t>
      </w:r>
      <w:r w:rsidRPr="33F5B24A" w:rsidR="00FE4766">
        <w:rPr>
          <w:sz w:val="22"/>
          <w:szCs w:val="22"/>
        </w:rPr>
        <w:t xml:space="preserve">ternal recruited agencies, </w:t>
      </w:r>
      <w:r w:rsidRPr="33F5B24A" w:rsidR="00D16013">
        <w:rPr>
          <w:sz w:val="22"/>
          <w:szCs w:val="22"/>
        </w:rPr>
        <w:t xml:space="preserve">where </w:t>
      </w:r>
      <w:r w:rsidRPr="33F5B24A" w:rsidR="00FE4766">
        <w:rPr>
          <w:sz w:val="22"/>
          <w:szCs w:val="22"/>
        </w:rPr>
        <w:t>they have been</w:t>
      </w:r>
      <w:r w:rsidRPr="33F5B24A" w:rsidR="00D16013">
        <w:rPr>
          <w:sz w:val="22"/>
          <w:szCs w:val="22"/>
        </w:rPr>
        <w:t xml:space="preserve"> contracted to </w:t>
      </w:r>
      <w:r w:rsidRPr="33F5B24A" w:rsidR="00377CC7">
        <w:rPr>
          <w:sz w:val="22"/>
          <w:szCs w:val="22"/>
        </w:rPr>
        <w:t xml:space="preserve">manage the </w:t>
      </w:r>
      <w:r w:rsidRPr="33F5B24A" w:rsidR="00B8370E">
        <w:rPr>
          <w:sz w:val="22"/>
          <w:szCs w:val="22"/>
        </w:rPr>
        <w:t xml:space="preserve">public appointment </w:t>
      </w:r>
      <w:r w:rsidRPr="33F5B24A" w:rsidR="00377CC7">
        <w:rPr>
          <w:sz w:val="22"/>
          <w:szCs w:val="22"/>
        </w:rPr>
        <w:t xml:space="preserve">recruitment </w:t>
      </w:r>
      <w:r w:rsidRPr="33F5B24A" w:rsidR="001968B6">
        <w:rPr>
          <w:sz w:val="22"/>
          <w:szCs w:val="22"/>
        </w:rPr>
        <w:t>competition for a specific role</w:t>
      </w:r>
      <w:r w:rsidRPr="33F5B24A" w:rsidR="00377CC7">
        <w:rPr>
          <w:sz w:val="22"/>
          <w:szCs w:val="22"/>
        </w:rPr>
        <w:t xml:space="preserve"> on </w:t>
      </w:r>
      <w:r w:rsidRPr="33F5B24A" w:rsidR="0C06EE2F">
        <w:rPr>
          <w:sz w:val="22"/>
          <w:szCs w:val="22"/>
        </w:rPr>
        <w:t>MHCLG</w:t>
      </w:r>
      <w:r w:rsidRPr="33F5B24A" w:rsidR="0084145F">
        <w:rPr>
          <w:sz w:val="22"/>
          <w:szCs w:val="22"/>
        </w:rPr>
        <w:t>’s</w:t>
      </w:r>
      <w:r w:rsidRPr="33F5B24A" w:rsidR="00377CC7">
        <w:rPr>
          <w:sz w:val="22"/>
          <w:szCs w:val="22"/>
        </w:rPr>
        <w:t xml:space="preserve"> behalf)</w:t>
      </w:r>
    </w:p>
    <w:p w:rsidRPr="009026C1" w:rsidR="00B01A23" w:rsidP="009E491E" w:rsidRDefault="00B01A23" w14:paraId="05EC6C5A" w14:textId="50F2F121">
      <w:pPr>
        <w:pStyle w:val="Default"/>
        <w:numPr>
          <w:ilvl w:val="0"/>
          <w:numId w:val="3"/>
        </w:numPr>
        <w:rPr>
          <w:sz w:val="22"/>
          <w:szCs w:val="22"/>
        </w:rPr>
      </w:pPr>
      <w:r w:rsidRPr="009026C1">
        <w:rPr>
          <w:sz w:val="22"/>
          <w:szCs w:val="22"/>
        </w:rPr>
        <w:t>The Ministry of Justice (for some Crown appointments)</w:t>
      </w:r>
    </w:p>
    <w:p w:rsidRPr="009026C1" w:rsidR="00B01A23" w:rsidP="009E491E" w:rsidRDefault="00B01A23" w14:paraId="067BA338" w14:textId="68C79F99">
      <w:pPr>
        <w:pStyle w:val="Default"/>
        <w:numPr>
          <w:ilvl w:val="0"/>
          <w:numId w:val="3"/>
        </w:numPr>
        <w:rPr>
          <w:sz w:val="22"/>
          <w:szCs w:val="22"/>
        </w:rPr>
      </w:pPr>
      <w:r w:rsidRPr="009026C1">
        <w:rPr>
          <w:sz w:val="22"/>
          <w:szCs w:val="22"/>
        </w:rPr>
        <w:t>The Royal Household</w:t>
      </w:r>
      <w:r w:rsidRPr="009026C1" w:rsidR="00EA4BE1">
        <w:rPr>
          <w:sz w:val="22"/>
          <w:szCs w:val="22"/>
        </w:rPr>
        <w:t xml:space="preserve"> (for some Crown appointments)</w:t>
      </w:r>
    </w:p>
    <w:p w:rsidRPr="009026C1" w:rsidR="00F46A95" w:rsidP="00F609FB" w:rsidRDefault="00F46A95" w14:paraId="32FB6249" w14:textId="071FC62C">
      <w:pPr>
        <w:pStyle w:val="Default"/>
        <w:numPr>
          <w:ilvl w:val="0"/>
          <w:numId w:val="3"/>
        </w:numPr>
        <w:rPr>
          <w:sz w:val="22"/>
          <w:szCs w:val="22"/>
        </w:rPr>
      </w:pPr>
      <w:r w:rsidRPr="009026C1">
        <w:rPr>
          <w:sz w:val="22"/>
          <w:szCs w:val="22"/>
        </w:rPr>
        <w:t xml:space="preserve">The organisation responsible for </w:t>
      </w:r>
      <w:r w:rsidRPr="009026C1" w:rsidR="003742E3">
        <w:rPr>
          <w:sz w:val="22"/>
          <w:szCs w:val="22"/>
        </w:rPr>
        <w:t>security checks</w:t>
      </w:r>
    </w:p>
    <w:p w:rsidRPr="009026C1" w:rsidR="007670A5" w:rsidP="009E491E" w:rsidRDefault="007670A5" w14:paraId="7A2EC448" w14:textId="77777777">
      <w:pPr>
        <w:pStyle w:val="Default"/>
        <w:rPr>
          <w:color w:val="auto"/>
          <w:sz w:val="22"/>
          <w:szCs w:val="22"/>
        </w:rPr>
      </w:pPr>
    </w:p>
    <w:p w:rsidRPr="009026C1" w:rsidR="003974BF" w:rsidP="00F609FB" w:rsidRDefault="003974BF" w14:paraId="4A5E95F5" w14:textId="1A83B778">
      <w:pPr>
        <w:pStyle w:val="Default"/>
        <w:jc w:val="both"/>
        <w:rPr>
          <w:color w:val="auto"/>
          <w:sz w:val="22"/>
          <w:szCs w:val="22"/>
        </w:rPr>
      </w:pPr>
      <w:r w:rsidRPr="00F609FB">
        <w:rPr>
          <w:sz w:val="22"/>
          <w:szCs w:val="22"/>
        </w:rPr>
        <w:t>The legal basis for the sharing of this data with these</w:t>
      </w:r>
      <w:r w:rsidRPr="00F609FB" w:rsidR="0084607D">
        <w:rPr>
          <w:sz w:val="22"/>
          <w:szCs w:val="22"/>
        </w:rPr>
        <w:t xml:space="preserve"> additional</w:t>
      </w:r>
      <w:r w:rsidRPr="00F609FB">
        <w:rPr>
          <w:sz w:val="22"/>
          <w:szCs w:val="22"/>
        </w:rPr>
        <w:t xml:space="preserve"> organisations</w:t>
      </w:r>
      <w:r w:rsidRPr="00F609FB" w:rsidR="0084607D">
        <w:rPr>
          <w:sz w:val="22"/>
          <w:szCs w:val="22"/>
        </w:rPr>
        <w:t xml:space="preserve">, </w:t>
      </w:r>
      <w:r w:rsidR="00B777C2">
        <w:rPr>
          <w:sz w:val="22"/>
          <w:szCs w:val="22"/>
        </w:rPr>
        <w:t xml:space="preserve">where required, </w:t>
      </w:r>
      <w:r w:rsidRPr="00F609FB">
        <w:rPr>
          <w:sz w:val="22"/>
          <w:szCs w:val="22"/>
        </w:rPr>
        <w:t>is the same as paragra</w:t>
      </w:r>
      <w:r w:rsidRPr="00F609FB" w:rsidR="002E0073">
        <w:rPr>
          <w:sz w:val="22"/>
          <w:szCs w:val="22"/>
        </w:rPr>
        <w:t xml:space="preserve">ph </w:t>
      </w:r>
      <w:r w:rsidR="00EB3A40">
        <w:rPr>
          <w:sz w:val="22"/>
          <w:szCs w:val="22"/>
        </w:rPr>
        <w:t>5</w:t>
      </w:r>
      <w:r w:rsidRPr="00F609FB">
        <w:rPr>
          <w:sz w:val="22"/>
          <w:szCs w:val="22"/>
        </w:rPr>
        <w:t xml:space="preserve"> above and is in line with the Governance Code for Public Appointments</w:t>
      </w:r>
      <w:r w:rsidR="00EC3570">
        <w:rPr>
          <w:sz w:val="22"/>
          <w:szCs w:val="22"/>
        </w:rPr>
        <w:t xml:space="preserve"> (where you are applying for a Public Appointment</w:t>
      </w:r>
      <w:r w:rsidRPr="00F609FB">
        <w:rPr>
          <w:sz w:val="22"/>
          <w:szCs w:val="22"/>
        </w:rPr>
        <w:t>.</w:t>
      </w:r>
    </w:p>
    <w:p w:rsidRPr="009026C1" w:rsidR="007670A5" w:rsidP="009E491E" w:rsidRDefault="007670A5" w14:paraId="6F2CF66A" w14:textId="77777777">
      <w:pPr>
        <w:pStyle w:val="Default"/>
        <w:rPr>
          <w:b/>
          <w:bCs/>
          <w:color w:val="auto"/>
          <w:sz w:val="22"/>
          <w:szCs w:val="22"/>
        </w:rPr>
      </w:pPr>
    </w:p>
    <w:p w:rsidRPr="009026C1" w:rsidR="007670A5" w:rsidP="00F609FB" w:rsidRDefault="00EC3570" w14:paraId="2AF62EE1" w14:textId="1CE14D16">
      <w:pPr>
        <w:pStyle w:val="Default"/>
        <w:jc w:val="both"/>
        <w:rPr>
          <w:color w:val="auto"/>
          <w:sz w:val="22"/>
          <w:szCs w:val="22"/>
        </w:rPr>
      </w:pPr>
      <w:r>
        <w:rPr>
          <w:b/>
          <w:bCs/>
          <w:color w:val="auto"/>
          <w:sz w:val="22"/>
          <w:szCs w:val="22"/>
        </w:rPr>
        <w:t>7</w:t>
      </w:r>
      <w:r w:rsidRPr="009026C1" w:rsidR="007670A5">
        <w:rPr>
          <w:b/>
          <w:bCs/>
          <w:color w:val="auto"/>
          <w:sz w:val="22"/>
          <w:szCs w:val="22"/>
        </w:rPr>
        <w:t xml:space="preserve">. </w:t>
      </w:r>
      <w:r w:rsidR="00A041C9">
        <w:rPr>
          <w:b/>
          <w:bCs/>
          <w:color w:val="auto"/>
          <w:sz w:val="22"/>
          <w:szCs w:val="22"/>
        </w:rPr>
        <w:t xml:space="preserve">Retention </w:t>
      </w:r>
      <w:r w:rsidRPr="009026C1" w:rsidR="007670A5">
        <w:rPr>
          <w:b/>
          <w:bCs/>
          <w:color w:val="auto"/>
          <w:sz w:val="22"/>
          <w:szCs w:val="22"/>
        </w:rPr>
        <w:t xml:space="preserve">period </w:t>
      </w:r>
    </w:p>
    <w:p w:rsidRPr="00F609FB" w:rsidR="008C31F2" w:rsidP="009E491E" w:rsidRDefault="00D85DB2" w14:paraId="6DEA4234" w14:textId="0B91BFD8">
      <w:pPr>
        <w:pStyle w:val="Default"/>
        <w:rPr>
          <w:sz w:val="22"/>
          <w:szCs w:val="22"/>
        </w:rPr>
      </w:pPr>
      <w:r w:rsidRPr="33F5B24A" w:rsidR="0C06EE2F">
        <w:rPr>
          <w:sz w:val="22"/>
          <w:szCs w:val="22"/>
        </w:rPr>
        <w:t>MHCLG</w:t>
      </w:r>
      <w:r w:rsidRPr="33F5B24A" w:rsidR="00D85DB2">
        <w:rPr>
          <w:sz w:val="22"/>
          <w:szCs w:val="22"/>
        </w:rPr>
        <w:t xml:space="preserve"> </w:t>
      </w:r>
      <w:r w:rsidRPr="33F5B24A" w:rsidR="00D85DB2">
        <w:rPr>
          <w:sz w:val="22"/>
          <w:szCs w:val="22"/>
        </w:rPr>
        <w:t>is required to</w:t>
      </w:r>
      <w:r w:rsidRPr="33F5B24A" w:rsidR="00D85DB2">
        <w:rPr>
          <w:sz w:val="22"/>
          <w:szCs w:val="22"/>
        </w:rPr>
        <w:t xml:space="preserve"> keep information </w:t>
      </w:r>
      <w:r w:rsidRPr="33F5B24A" w:rsidR="0078271D">
        <w:rPr>
          <w:sz w:val="22"/>
          <w:szCs w:val="22"/>
        </w:rPr>
        <w:t xml:space="preserve">related to candidates being considered for Public Appointments and Direct Ministerial Appointments </w:t>
      </w:r>
      <w:r w:rsidRPr="33F5B24A" w:rsidR="00D85DB2">
        <w:rPr>
          <w:sz w:val="22"/>
          <w:szCs w:val="22"/>
        </w:rPr>
        <w:t>in order for</w:t>
      </w:r>
      <w:r w:rsidRPr="33F5B24A" w:rsidR="00D85DB2">
        <w:rPr>
          <w:sz w:val="22"/>
          <w:szCs w:val="22"/>
        </w:rPr>
        <w:t xml:space="preserve"> us to complete the appointment process, satisfy the purposes of audit and to </w:t>
      </w:r>
      <w:r w:rsidRPr="33F5B24A" w:rsidR="00D85DB2">
        <w:rPr>
          <w:sz w:val="22"/>
          <w:szCs w:val="22"/>
        </w:rPr>
        <w:t>facilitate</w:t>
      </w:r>
      <w:r w:rsidRPr="33F5B24A" w:rsidR="00D85DB2">
        <w:rPr>
          <w:sz w:val="22"/>
          <w:szCs w:val="22"/>
        </w:rPr>
        <w:t xml:space="preserve"> onboarding should you</w:t>
      </w:r>
      <w:r w:rsidRPr="33F5B24A" w:rsidR="00F90681">
        <w:rPr>
          <w:sz w:val="22"/>
          <w:szCs w:val="22"/>
        </w:rPr>
        <w:t xml:space="preserve"> be successfully appointed</w:t>
      </w:r>
      <w:r w:rsidRPr="33F5B24A" w:rsidR="00D85DB2">
        <w:rPr>
          <w:sz w:val="22"/>
          <w:szCs w:val="22"/>
        </w:rPr>
        <w:t xml:space="preserve">. </w:t>
      </w:r>
    </w:p>
    <w:p w:rsidRPr="00F609FB" w:rsidR="008C31F2" w:rsidP="009E491E" w:rsidRDefault="008C31F2" w14:paraId="1DC5C67E" w14:textId="77777777">
      <w:pPr>
        <w:pStyle w:val="Default"/>
        <w:rPr>
          <w:sz w:val="22"/>
          <w:szCs w:val="22"/>
        </w:rPr>
      </w:pPr>
    </w:p>
    <w:p w:rsidRPr="00F609FB" w:rsidR="00EC4466" w:rsidP="009E491E" w:rsidRDefault="00EC4466" w14:paraId="4A7F1700" w14:textId="77777777">
      <w:pPr>
        <w:pStyle w:val="Default"/>
        <w:rPr>
          <w:i/>
          <w:iCs/>
          <w:sz w:val="22"/>
          <w:szCs w:val="22"/>
        </w:rPr>
      </w:pPr>
      <w:r w:rsidRPr="00F609FB">
        <w:rPr>
          <w:i/>
          <w:iCs/>
          <w:sz w:val="22"/>
          <w:szCs w:val="22"/>
        </w:rPr>
        <w:t>Unsuccessful applicants</w:t>
      </w:r>
    </w:p>
    <w:p w:rsidRPr="00F609FB" w:rsidR="00EC4466" w:rsidP="009E491E" w:rsidRDefault="00EC4466" w14:paraId="40C70683" w14:textId="30CF0E58">
      <w:pPr>
        <w:pStyle w:val="Default"/>
        <w:rPr>
          <w:sz w:val="22"/>
          <w:szCs w:val="22"/>
        </w:rPr>
      </w:pPr>
      <w:r w:rsidRPr="33F5B24A" w:rsidR="00EC4466">
        <w:rPr>
          <w:color w:val="auto"/>
          <w:sz w:val="22"/>
          <w:szCs w:val="22"/>
        </w:rPr>
        <w:t>If you are not appointed, your data will be held for 2 years following the announcement of the successful appointment</w:t>
      </w:r>
      <w:r w:rsidRPr="33F5B24A" w:rsidR="0000250A">
        <w:rPr>
          <w:color w:val="auto"/>
          <w:sz w:val="22"/>
          <w:szCs w:val="22"/>
        </w:rPr>
        <w:t xml:space="preserve"> or the conclusion of the appointment</w:t>
      </w:r>
      <w:r w:rsidRPr="33F5B24A" w:rsidR="007F532F">
        <w:rPr>
          <w:color w:val="auto"/>
          <w:sz w:val="22"/>
          <w:szCs w:val="22"/>
        </w:rPr>
        <w:t xml:space="preserve"> </w:t>
      </w:r>
      <w:r w:rsidRPr="33F5B24A" w:rsidR="007F532F">
        <w:rPr>
          <w:color w:val="auto"/>
          <w:sz w:val="22"/>
          <w:szCs w:val="22"/>
        </w:rPr>
        <w:t>exercise</w:t>
      </w:r>
      <w:r w:rsidRPr="33F5B24A" w:rsidR="0000250A">
        <w:rPr>
          <w:color w:val="auto"/>
          <w:sz w:val="22"/>
          <w:szCs w:val="22"/>
        </w:rPr>
        <w:t>, if</w:t>
      </w:r>
      <w:r w:rsidRPr="33F5B24A" w:rsidR="0000250A">
        <w:rPr>
          <w:color w:val="auto"/>
          <w:sz w:val="22"/>
          <w:szCs w:val="22"/>
        </w:rPr>
        <w:t xml:space="preserve"> no announcement is made</w:t>
      </w:r>
      <w:r w:rsidRPr="33F5B24A" w:rsidR="00EC4466">
        <w:rPr>
          <w:color w:val="auto"/>
          <w:sz w:val="22"/>
          <w:szCs w:val="22"/>
        </w:rPr>
        <w:t xml:space="preserve">. </w:t>
      </w:r>
      <w:r w:rsidRPr="33F5B24A" w:rsidR="00EC4466">
        <w:rPr>
          <w:sz w:val="22"/>
          <w:szCs w:val="22"/>
        </w:rPr>
        <w:t xml:space="preserve">This is to allow </w:t>
      </w:r>
      <w:r w:rsidRPr="33F5B24A" w:rsidR="0C06EE2F">
        <w:rPr>
          <w:sz w:val="22"/>
          <w:szCs w:val="22"/>
        </w:rPr>
        <w:t>MHCLG</w:t>
      </w:r>
      <w:r w:rsidRPr="33F5B24A" w:rsidR="00EC4466">
        <w:rPr>
          <w:sz w:val="22"/>
          <w:szCs w:val="22"/>
        </w:rPr>
        <w:t xml:space="preserve"> to provide any requested feedback, satisfy any complaints or legal challenge, and provide evidence for audit purposes.</w:t>
      </w:r>
    </w:p>
    <w:p w:rsidRPr="00F609FB" w:rsidR="00EC4466" w:rsidP="009E491E" w:rsidRDefault="00EC4466" w14:paraId="2E51AED3" w14:textId="77777777">
      <w:pPr>
        <w:pStyle w:val="Default"/>
        <w:rPr>
          <w:sz w:val="22"/>
          <w:szCs w:val="22"/>
        </w:rPr>
      </w:pPr>
    </w:p>
    <w:p w:rsidR="00EC4466" w:rsidP="009E491E" w:rsidRDefault="00EC4466" w14:paraId="0EACA953" w14:textId="16C38906">
      <w:pPr>
        <w:pStyle w:val="Default"/>
        <w:rPr>
          <w:sz w:val="22"/>
          <w:szCs w:val="22"/>
        </w:rPr>
      </w:pPr>
      <w:r w:rsidRPr="00F609FB">
        <w:rPr>
          <w:sz w:val="22"/>
          <w:szCs w:val="22"/>
        </w:rPr>
        <w:t>After that time</w:t>
      </w:r>
      <w:r w:rsidR="00D4476B">
        <w:rPr>
          <w:sz w:val="22"/>
          <w:szCs w:val="22"/>
        </w:rPr>
        <w:t xml:space="preserve">, </w:t>
      </w:r>
      <w:r w:rsidR="00A31737">
        <w:rPr>
          <w:sz w:val="22"/>
          <w:szCs w:val="22"/>
        </w:rPr>
        <w:t>information relating to your candidacy including</w:t>
      </w:r>
      <w:r w:rsidRPr="00F609FB">
        <w:rPr>
          <w:sz w:val="22"/>
          <w:szCs w:val="22"/>
        </w:rPr>
        <w:t xml:space="preserve"> your CV, letter of application, declaration of conflicts, political activity and diversity form will be destroyed. This will include all contact details that we hold for you, unless you have indicated that you would like your name to be kept on file for future appointment opportunities.</w:t>
      </w:r>
      <w:r w:rsidR="002A03D6">
        <w:rPr>
          <w:sz w:val="22"/>
          <w:szCs w:val="22"/>
        </w:rPr>
        <w:t xml:space="preserve"> </w:t>
      </w:r>
      <w:r w:rsidR="00127FA9">
        <w:rPr>
          <w:sz w:val="22"/>
          <w:szCs w:val="22"/>
        </w:rPr>
        <w:t xml:space="preserve">This excludes information </w:t>
      </w:r>
      <w:r w:rsidR="00370A5F">
        <w:rPr>
          <w:sz w:val="22"/>
          <w:szCs w:val="22"/>
        </w:rPr>
        <w:t>included within</w:t>
      </w:r>
      <w:r w:rsidR="00127FA9">
        <w:rPr>
          <w:sz w:val="22"/>
          <w:szCs w:val="22"/>
        </w:rPr>
        <w:t xml:space="preserve"> candidate assessments </w:t>
      </w:r>
      <w:r w:rsidR="00074293">
        <w:rPr>
          <w:sz w:val="22"/>
          <w:szCs w:val="22"/>
        </w:rPr>
        <w:t>conducted by the Advisory Assessment Panel, which we will retain for</w:t>
      </w:r>
      <w:r w:rsidR="002723FB">
        <w:rPr>
          <w:sz w:val="22"/>
          <w:szCs w:val="22"/>
        </w:rPr>
        <w:t xml:space="preserve"> 5 years for legitimate</w:t>
      </w:r>
      <w:r w:rsidR="00074293">
        <w:rPr>
          <w:sz w:val="22"/>
          <w:szCs w:val="22"/>
        </w:rPr>
        <w:t xml:space="preserve"> business purposes</w:t>
      </w:r>
      <w:r w:rsidR="00370A5F">
        <w:rPr>
          <w:sz w:val="22"/>
          <w:szCs w:val="22"/>
        </w:rPr>
        <w:t>.</w:t>
      </w:r>
    </w:p>
    <w:p w:rsidRPr="009026C1" w:rsidR="00EC4466" w:rsidP="009E491E" w:rsidRDefault="00EC4466" w14:paraId="0485BABB" w14:textId="77777777">
      <w:pPr>
        <w:pStyle w:val="Default"/>
        <w:rPr>
          <w:color w:val="auto"/>
          <w:sz w:val="22"/>
          <w:szCs w:val="22"/>
        </w:rPr>
      </w:pPr>
    </w:p>
    <w:p w:rsidRPr="00F609FB" w:rsidR="00EC4466" w:rsidP="009E491E" w:rsidRDefault="00EC4466" w14:paraId="3F004300" w14:textId="26C30219">
      <w:pPr>
        <w:pStyle w:val="Default"/>
        <w:rPr>
          <w:i/>
          <w:iCs/>
          <w:color w:val="auto"/>
          <w:sz w:val="22"/>
          <w:szCs w:val="22"/>
        </w:rPr>
      </w:pPr>
      <w:r w:rsidRPr="00F609FB">
        <w:rPr>
          <w:i/>
          <w:iCs/>
          <w:color w:val="auto"/>
          <w:sz w:val="22"/>
          <w:szCs w:val="22"/>
        </w:rPr>
        <w:t>Successful applicants</w:t>
      </w:r>
    </w:p>
    <w:p w:rsidRPr="00F609FB" w:rsidR="009A047D" w:rsidP="009E491E" w:rsidRDefault="00812F82" w14:paraId="1AB3117D" w14:textId="3658367C">
      <w:pPr>
        <w:pStyle w:val="Default"/>
        <w:rPr>
          <w:sz w:val="22"/>
          <w:szCs w:val="22"/>
        </w:rPr>
      </w:pPr>
      <w:r w:rsidRPr="009026C1">
        <w:rPr>
          <w:color w:val="auto"/>
          <w:sz w:val="22"/>
          <w:szCs w:val="22"/>
        </w:rPr>
        <w:t>If you</w:t>
      </w:r>
      <w:r w:rsidRPr="009026C1" w:rsidR="001E7CE0">
        <w:rPr>
          <w:color w:val="auto"/>
          <w:sz w:val="22"/>
          <w:szCs w:val="22"/>
        </w:rPr>
        <w:t xml:space="preserve"> are successfully appointed</w:t>
      </w:r>
      <w:r w:rsidRPr="009026C1">
        <w:rPr>
          <w:color w:val="auto"/>
          <w:sz w:val="22"/>
          <w:szCs w:val="22"/>
        </w:rPr>
        <w:t xml:space="preserve"> to a </w:t>
      </w:r>
      <w:proofErr w:type="gramStart"/>
      <w:r w:rsidRPr="009026C1">
        <w:rPr>
          <w:color w:val="auto"/>
          <w:sz w:val="22"/>
          <w:szCs w:val="22"/>
        </w:rPr>
        <w:t>role</w:t>
      </w:r>
      <w:proofErr w:type="gramEnd"/>
      <w:r w:rsidRPr="009026C1">
        <w:rPr>
          <w:color w:val="auto"/>
          <w:sz w:val="22"/>
          <w:szCs w:val="22"/>
        </w:rPr>
        <w:t xml:space="preserve"> we will retain your data for the duration of your appointment plus 1 year from when your appointment ends. Your data may be held for longer than </w:t>
      </w:r>
      <w:r w:rsidR="00F92B87">
        <w:rPr>
          <w:color w:val="auto"/>
          <w:sz w:val="22"/>
          <w:szCs w:val="22"/>
        </w:rPr>
        <w:t>this</w:t>
      </w:r>
      <w:r w:rsidR="00146112">
        <w:rPr>
          <w:color w:val="auto"/>
          <w:sz w:val="22"/>
          <w:szCs w:val="22"/>
        </w:rPr>
        <w:t xml:space="preserve"> period</w:t>
      </w:r>
      <w:r w:rsidRPr="009026C1">
        <w:rPr>
          <w:color w:val="auto"/>
          <w:sz w:val="22"/>
          <w:szCs w:val="22"/>
        </w:rPr>
        <w:t xml:space="preserve"> if required by law or in connection with legal proceedings.</w:t>
      </w:r>
      <w:r w:rsidRPr="00F609FB">
        <w:rPr>
          <w:color w:val="0B0C0C"/>
          <w:sz w:val="22"/>
          <w:szCs w:val="22"/>
          <w:shd w:val="clear" w:color="auto" w:fill="FFFFFF"/>
        </w:rPr>
        <w:t xml:space="preserve"> </w:t>
      </w:r>
      <w:r w:rsidRPr="009026C1">
        <w:rPr>
          <w:color w:val="auto"/>
          <w:sz w:val="22"/>
          <w:szCs w:val="22"/>
        </w:rPr>
        <w:t xml:space="preserve">Your name may also appear in Ministerial </w:t>
      </w:r>
      <w:r w:rsidRPr="009026C1" w:rsidR="00560F80">
        <w:rPr>
          <w:color w:val="auto"/>
          <w:sz w:val="22"/>
          <w:szCs w:val="22"/>
        </w:rPr>
        <w:t>advice</w:t>
      </w:r>
      <w:r w:rsidRPr="009026C1">
        <w:rPr>
          <w:color w:val="auto"/>
          <w:sz w:val="22"/>
          <w:szCs w:val="22"/>
        </w:rPr>
        <w:t xml:space="preserve"> and other documents which are held as public records of the appointment process. </w:t>
      </w:r>
      <w:r w:rsidRPr="00F609FB" w:rsidR="0091189D">
        <w:rPr>
          <w:sz w:val="22"/>
          <w:szCs w:val="22"/>
        </w:rPr>
        <w:t xml:space="preserve">After that </w:t>
      </w:r>
      <w:r w:rsidRPr="00F609FB" w:rsidR="0091189D">
        <w:rPr>
          <w:sz w:val="22"/>
          <w:szCs w:val="22"/>
        </w:rPr>
        <w:lastRenderedPageBreak/>
        <w:t>time</w:t>
      </w:r>
      <w:r w:rsidR="00831BA4">
        <w:rPr>
          <w:sz w:val="22"/>
          <w:szCs w:val="22"/>
        </w:rPr>
        <w:t>,</w:t>
      </w:r>
      <w:r w:rsidRPr="00F609FB" w:rsidR="0091189D">
        <w:rPr>
          <w:sz w:val="22"/>
          <w:szCs w:val="22"/>
        </w:rPr>
        <w:t xml:space="preserve"> </w:t>
      </w:r>
      <w:r w:rsidR="00831BA4">
        <w:rPr>
          <w:sz w:val="22"/>
          <w:szCs w:val="22"/>
        </w:rPr>
        <w:t>information relating to your candidacy including</w:t>
      </w:r>
      <w:r w:rsidRPr="00790839" w:rsidR="00831BA4">
        <w:rPr>
          <w:sz w:val="22"/>
          <w:szCs w:val="22"/>
        </w:rPr>
        <w:t xml:space="preserve"> </w:t>
      </w:r>
      <w:r w:rsidRPr="00F609FB" w:rsidR="0091189D">
        <w:rPr>
          <w:sz w:val="22"/>
          <w:szCs w:val="22"/>
        </w:rPr>
        <w:t xml:space="preserve">your CV, letter of application, declaration of conflicts, political activity and diversity form will be destroyed. </w:t>
      </w:r>
    </w:p>
    <w:p w:rsidRPr="00F609FB" w:rsidR="009A047D" w:rsidP="009E491E" w:rsidRDefault="009A047D" w14:paraId="4E0AEC62" w14:textId="77777777">
      <w:pPr>
        <w:pStyle w:val="Default"/>
        <w:rPr>
          <w:sz w:val="22"/>
          <w:szCs w:val="22"/>
        </w:rPr>
      </w:pPr>
    </w:p>
    <w:p w:rsidRPr="00F609FB" w:rsidR="00A256D0" w:rsidP="009E491E" w:rsidRDefault="0091189D" w14:paraId="75F44E75" w14:textId="6E54BF87">
      <w:pPr>
        <w:pStyle w:val="Default"/>
        <w:rPr>
          <w:sz w:val="22"/>
          <w:szCs w:val="22"/>
        </w:rPr>
      </w:pPr>
      <w:r w:rsidRPr="00F609FB">
        <w:rPr>
          <w:sz w:val="22"/>
          <w:szCs w:val="22"/>
        </w:rPr>
        <w:t xml:space="preserve">This will include all contact details that we hold, unless you </w:t>
      </w:r>
      <w:r w:rsidRPr="00F609FB" w:rsidR="00570B4E">
        <w:rPr>
          <w:sz w:val="22"/>
          <w:szCs w:val="22"/>
        </w:rPr>
        <w:t>have indicated that you would like your name to be kept on file for future appointment opportunities. You may expect to receive further privacy notices as part of the onboarding process from the body that you are appointed to.</w:t>
      </w:r>
    </w:p>
    <w:p w:rsidRPr="00F609FB" w:rsidR="008635C2" w:rsidP="009E491E" w:rsidRDefault="008635C2" w14:paraId="5217BFFE" w14:textId="77777777">
      <w:pPr>
        <w:pStyle w:val="Default"/>
        <w:rPr>
          <w:sz w:val="22"/>
          <w:szCs w:val="22"/>
        </w:rPr>
      </w:pPr>
    </w:p>
    <w:p w:rsidRPr="009026C1" w:rsidR="008635C2" w:rsidP="009E491E" w:rsidRDefault="008635C2" w14:paraId="4A633834" w14:textId="688091D0">
      <w:pPr>
        <w:pStyle w:val="Default"/>
        <w:rPr>
          <w:color w:val="auto"/>
          <w:sz w:val="22"/>
          <w:szCs w:val="22"/>
        </w:rPr>
      </w:pPr>
      <w:r w:rsidRPr="00F609FB">
        <w:rPr>
          <w:sz w:val="22"/>
          <w:szCs w:val="22"/>
        </w:rPr>
        <w:t xml:space="preserve">Where we share information with Ministers’ </w:t>
      </w:r>
      <w:r w:rsidRPr="00F609FB" w:rsidR="00BD5365">
        <w:rPr>
          <w:sz w:val="22"/>
          <w:szCs w:val="22"/>
        </w:rPr>
        <w:t>o</w:t>
      </w:r>
      <w:r w:rsidRPr="00F609FB">
        <w:rPr>
          <w:sz w:val="22"/>
          <w:szCs w:val="22"/>
        </w:rPr>
        <w:t xml:space="preserve">ffices for the purposes of </w:t>
      </w:r>
      <w:r w:rsidR="00086838">
        <w:rPr>
          <w:sz w:val="22"/>
          <w:szCs w:val="22"/>
        </w:rPr>
        <w:t>making</w:t>
      </w:r>
      <w:r w:rsidRPr="00F609FB">
        <w:rPr>
          <w:sz w:val="22"/>
          <w:szCs w:val="22"/>
        </w:rPr>
        <w:t xml:space="preserve"> </w:t>
      </w:r>
      <w:r w:rsidR="00086838">
        <w:rPr>
          <w:sz w:val="22"/>
          <w:szCs w:val="22"/>
        </w:rPr>
        <w:t>P</w:t>
      </w:r>
      <w:r w:rsidRPr="00F609FB">
        <w:rPr>
          <w:sz w:val="22"/>
          <w:szCs w:val="22"/>
        </w:rPr>
        <w:t xml:space="preserve">ublic </w:t>
      </w:r>
      <w:r w:rsidR="00086838">
        <w:rPr>
          <w:sz w:val="22"/>
          <w:szCs w:val="22"/>
        </w:rPr>
        <w:t>A</w:t>
      </w:r>
      <w:r w:rsidRPr="00F609FB">
        <w:rPr>
          <w:sz w:val="22"/>
          <w:szCs w:val="22"/>
        </w:rPr>
        <w:t xml:space="preserve">ppointments </w:t>
      </w:r>
      <w:r w:rsidR="00264B0C">
        <w:rPr>
          <w:sz w:val="22"/>
          <w:szCs w:val="22"/>
        </w:rPr>
        <w:t>and Direct Ministerial Appointments</w:t>
      </w:r>
      <w:r w:rsidRPr="00F609FB">
        <w:rPr>
          <w:sz w:val="22"/>
          <w:szCs w:val="22"/>
        </w:rPr>
        <w:t xml:space="preserve"> </w:t>
      </w:r>
      <w:r w:rsidR="001F038C">
        <w:rPr>
          <w:sz w:val="22"/>
          <w:szCs w:val="22"/>
        </w:rPr>
        <w:t>your personal data</w:t>
      </w:r>
      <w:r w:rsidRPr="00F609FB">
        <w:rPr>
          <w:sz w:val="22"/>
          <w:szCs w:val="22"/>
        </w:rPr>
        <w:t xml:space="preserve"> will </w:t>
      </w:r>
      <w:r w:rsidR="00E417B2">
        <w:rPr>
          <w:sz w:val="22"/>
          <w:szCs w:val="22"/>
        </w:rPr>
        <w:t xml:space="preserve">be destroyed once the appointment </w:t>
      </w:r>
      <w:r w:rsidR="004B5D0A">
        <w:rPr>
          <w:sz w:val="22"/>
          <w:szCs w:val="22"/>
        </w:rPr>
        <w:t>exercise is complete. This</w:t>
      </w:r>
      <w:r w:rsidRPr="00F609FB">
        <w:rPr>
          <w:sz w:val="22"/>
          <w:szCs w:val="22"/>
        </w:rPr>
        <w:t xml:space="preserve"> will include </w:t>
      </w:r>
      <w:r w:rsidR="004B5D0A">
        <w:rPr>
          <w:sz w:val="22"/>
          <w:szCs w:val="22"/>
        </w:rPr>
        <w:t xml:space="preserve">all </w:t>
      </w:r>
      <w:r w:rsidRPr="00F609FB">
        <w:rPr>
          <w:sz w:val="22"/>
          <w:szCs w:val="22"/>
        </w:rPr>
        <w:t>contact details</w:t>
      </w:r>
      <w:r w:rsidR="004B5D0A">
        <w:rPr>
          <w:sz w:val="22"/>
          <w:szCs w:val="22"/>
        </w:rPr>
        <w:t xml:space="preserve"> shared wi</w:t>
      </w:r>
      <w:r w:rsidR="00887879">
        <w:rPr>
          <w:sz w:val="22"/>
          <w:szCs w:val="22"/>
        </w:rPr>
        <w:t>t</w:t>
      </w:r>
      <w:r w:rsidR="004B5D0A">
        <w:rPr>
          <w:sz w:val="22"/>
          <w:szCs w:val="22"/>
        </w:rPr>
        <w:t xml:space="preserve">h </w:t>
      </w:r>
      <w:proofErr w:type="gramStart"/>
      <w:r w:rsidR="004B5D0A">
        <w:rPr>
          <w:sz w:val="22"/>
          <w:szCs w:val="22"/>
        </w:rPr>
        <w:t>them</w:t>
      </w:r>
      <w:r w:rsidRPr="00F609FB">
        <w:rPr>
          <w:sz w:val="22"/>
          <w:szCs w:val="22"/>
        </w:rPr>
        <w:t xml:space="preserve"> .</w:t>
      </w:r>
      <w:proofErr w:type="gramEnd"/>
    </w:p>
    <w:p w:rsidRPr="009026C1" w:rsidR="00A256D0" w:rsidP="009E491E" w:rsidRDefault="00A256D0" w14:paraId="63E6CCEC" w14:textId="77777777">
      <w:pPr>
        <w:pStyle w:val="Default"/>
        <w:rPr>
          <w:color w:val="auto"/>
          <w:sz w:val="22"/>
          <w:szCs w:val="22"/>
        </w:rPr>
      </w:pPr>
    </w:p>
    <w:p w:rsidRPr="009026C1" w:rsidR="007670A5" w:rsidP="009E491E" w:rsidRDefault="007670A5" w14:paraId="2F4A27AB" w14:textId="77777777">
      <w:pPr>
        <w:pStyle w:val="Default"/>
        <w:rPr>
          <w:color w:val="auto"/>
          <w:sz w:val="22"/>
          <w:szCs w:val="22"/>
        </w:rPr>
      </w:pPr>
    </w:p>
    <w:p w:rsidRPr="009026C1" w:rsidR="007670A5" w:rsidP="009E491E" w:rsidRDefault="00C65AC5" w14:paraId="4AE088C9" w14:textId="1184B6DE">
      <w:pPr>
        <w:pStyle w:val="Default"/>
        <w:rPr>
          <w:b/>
          <w:bCs/>
          <w:color w:val="auto"/>
          <w:sz w:val="22"/>
          <w:szCs w:val="22"/>
        </w:rPr>
      </w:pPr>
      <w:r>
        <w:rPr>
          <w:b/>
          <w:bCs/>
          <w:color w:val="auto"/>
          <w:sz w:val="22"/>
          <w:szCs w:val="22"/>
        </w:rPr>
        <w:t>8</w:t>
      </w:r>
      <w:r w:rsidRPr="009026C1" w:rsidR="007670A5">
        <w:rPr>
          <w:b/>
          <w:bCs/>
          <w:color w:val="auto"/>
          <w:sz w:val="22"/>
          <w:szCs w:val="22"/>
        </w:rPr>
        <w:t xml:space="preserve">. Your </w:t>
      </w:r>
      <w:r>
        <w:rPr>
          <w:b/>
          <w:bCs/>
          <w:color w:val="auto"/>
          <w:sz w:val="22"/>
          <w:szCs w:val="22"/>
        </w:rPr>
        <w:t>data protection rights</w:t>
      </w:r>
      <w:r w:rsidRPr="009026C1" w:rsidR="007670A5">
        <w:rPr>
          <w:b/>
          <w:bCs/>
          <w:color w:val="auto"/>
          <w:sz w:val="22"/>
          <w:szCs w:val="22"/>
        </w:rPr>
        <w:t xml:space="preserve"> </w:t>
      </w:r>
    </w:p>
    <w:p w:rsidRPr="009026C1" w:rsidR="007670A5" w:rsidP="009E491E" w:rsidRDefault="007670A5" w14:paraId="22EC73AB" w14:textId="77777777">
      <w:pPr>
        <w:pStyle w:val="Default"/>
        <w:rPr>
          <w:color w:val="auto"/>
          <w:sz w:val="22"/>
          <w:szCs w:val="22"/>
        </w:rPr>
      </w:pPr>
      <w:r w:rsidRPr="009026C1">
        <w:rPr>
          <w:color w:val="auto"/>
          <w:sz w:val="22"/>
          <w:szCs w:val="22"/>
        </w:rPr>
        <w:t xml:space="preserve">The data we are collecting is your personal data, and you have rights that affect what happens to it. You have the right to: </w:t>
      </w:r>
    </w:p>
    <w:p w:rsidRPr="009026C1" w:rsidR="007670A5" w:rsidP="009E491E" w:rsidRDefault="007670A5" w14:paraId="641E2922" w14:textId="77777777">
      <w:pPr>
        <w:pStyle w:val="Default"/>
        <w:rPr>
          <w:color w:val="auto"/>
          <w:sz w:val="22"/>
          <w:szCs w:val="22"/>
        </w:rPr>
      </w:pPr>
    </w:p>
    <w:p w:rsidRPr="009026C1" w:rsidR="007670A5" w:rsidP="00F609FB" w:rsidRDefault="00883A52" w14:paraId="741CD829" w14:textId="52D51EEB">
      <w:pPr>
        <w:pStyle w:val="Default"/>
        <w:numPr>
          <w:ilvl w:val="0"/>
          <w:numId w:val="4"/>
        </w:numPr>
        <w:rPr>
          <w:color w:val="auto"/>
          <w:sz w:val="22"/>
          <w:szCs w:val="22"/>
        </w:rPr>
      </w:pPr>
      <w:r w:rsidRPr="009026C1">
        <w:rPr>
          <w:color w:val="auto"/>
          <w:sz w:val="22"/>
          <w:szCs w:val="22"/>
        </w:rPr>
        <w:t>K</w:t>
      </w:r>
      <w:r w:rsidRPr="009026C1" w:rsidR="007670A5">
        <w:rPr>
          <w:color w:val="auto"/>
          <w:sz w:val="22"/>
          <w:szCs w:val="22"/>
        </w:rPr>
        <w:t>now that we are using your personal data</w:t>
      </w:r>
      <w:r w:rsidRPr="009026C1" w:rsidR="00616F49">
        <w:rPr>
          <w:color w:val="auto"/>
          <w:sz w:val="22"/>
          <w:szCs w:val="22"/>
        </w:rPr>
        <w:t>.</w:t>
      </w:r>
      <w:r w:rsidRPr="009026C1" w:rsidR="007670A5">
        <w:rPr>
          <w:color w:val="auto"/>
          <w:sz w:val="22"/>
          <w:szCs w:val="22"/>
        </w:rPr>
        <w:t xml:space="preserve"> </w:t>
      </w:r>
    </w:p>
    <w:p w:rsidRPr="009026C1" w:rsidR="007670A5" w:rsidP="00F609FB" w:rsidRDefault="00883A52" w14:paraId="119DA2CB" w14:textId="6085E48C">
      <w:pPr>
        <w:pStyle w:val="Default"/>
        <w:numPr>
          <w:ilvl w:val="0"/>
          <w:numId w:val="4"/>
        </w:numPr>
        <w:rPr>
          <w:color w:val="auto"/>
          <w:sz w:val="22"/>
          <w:szCs w:val="22"/>
        </w:rPr>
      </w:pPr>
      <w:r w:rsidRPr="009026C1">
        <w:rPr>
          <w:color w:val="auto"/>
          <w:sz w:val="22"/>
          <w:szCs w:val="22"/>
        </w:rPr>
        <w:t>S</w:t>
      </w:r>
      <w:r w:rsidRPr="009026C1" w:rsidR="007670A5">
        <w:rPr>
          <w:color w:val="auto"/>
          <w:sz w:val="22"/>
          <w:szCs w:val="22"/>
        </w:rPr>
        <w:t>ee what data we have about you</w:t>
      </w:r>
      <w:r w:rsidRPr="009026C1" w:rsidR="00616F49">
        <w:rPr>
          <w:color w:val="auto"/>
          <w:sz w:val="22"/>
          <w:szCs w:val="22"/>
        </w:rPr>
        <w:t>.</w:t>
      </w:r>
    </w:p>
    <w:p w:rsidRPr="009026C1" w:rsidR="007670A5" w:rsidP="00F609FB" w:rsidRDefault="00883A52" w14:paraId="677B0FFF" w14:textId="3B889F40">
      <w:pPr>
        <w:pStyle w:val="Default"/>
        <w:numPr>
          <w:ilvl w:val="0"/>
          <w:numId w:val="4"/>
        </w:numPr>
        <w:rPr>
          <w:color w:val="auto"/>
          <w:sz w:val="22"/>
          <w:szCs w:val="22"/>
        </w:rPr>
      </w:pPr>
      <w:r w:rsidRPr="009026C1">
        <w:rPr>
          <w:color w:val="auto"/>
          <w:sz w:val="22"/>
          <w:szCs w:val="22"/>
        </w:rPr>
        <w:t>R</w:t>
      </w:r>
      <w:r w:rsidRPr="009026C1" w:rsidR="007670A5">
        <w:rPr>
          <w:color w:val="auto"/>
          <w:sz w:val="22"/>
          <w:szCs w:val="22"/>
        </w:rPr>
        <w:t>equest that your personal data is erased if there is no longer a justification for the data to be processed.</w:t>
      </w:r>
    </w:p>
    <w:p w:rsidRPr="009026C1" w:rsidR="007670A5" w:rsidP="00F609FB" w:rsidRDefault="00616F49" w14:paraId="7721AA10" w14:textId="0296F430">
      <w:pPr>
        <w:pStyle w:val="Default"/>
        <w:numPr>
          <w:ilvl w:val="0"/>
          <w:numId w:val="4"/>
        </w:numPr>
        <w:rPr>
          <w:color w:val="auto"/>
          <w:sz w:val="22"/>
          <w:szCs w:val="22"/>
        </w:rPr>
      </w:pPr>
      <w:r w:rsidRPr="009026C1">
        <w:rPr>
          <w:color w:val="auto"/>
          <w:sz w:val="22"/>
          <w:szCs w:val="22"/>
        </w:rPr>
        <w:t>A</w:t>
      </w:r>
      <w:r w:rsidRPr="009026C1" w:rsidR="007670A5">
        <w:rPr>
          <w:color w:val="auto"/>
          <w:sz w:val="22"/>
          <w:szCs w:val="22"/>
        </w:rPr>
        <w:t>sk to have your data corrected, and to ask how we check the information we hold is accurate</w:t>
      </w:r>
      <w:r w:rsidRPr="009026C1" w:rsidR="00E55323">
        <w:rPr>
          <w:color w:val="auto"/>
          <w:sz w:val="22"/>
          <w:szCs w:val="22"/>
        </w:rPr>
        <w:t>.</w:t>
      </w:r>
      <w:r w:rsidRPr="009026C1" w:rsidR="007670A5">
        <w:rPr>
          <w:color w:val="auto"/>
          <w:sz w:val="22"/>
          <w:szCs w:val="22"/>
        </w:rPr>
        <w:t xml:space="preserve"> </w:t>
      </w:r>
    </w:p>
    <w:p w:rsidRPr="009026C1" w:rsidR="007670A5" w:rsidP="00F609FB" w:rsidRDefault="00616F49" w14:paraId="61860E63" w14:textId="6C69DBFC">
      <w:pPr>
        <w:pStyle w:val="Default"/>
        <w:numPr>
          <w:ilvl w:val="0"/>
          <w:numId w:val="4"/>
        </w:numPr>
        <w:rPr>
          <w:color w:val="auto"/>
          <w:sz w:val="22"/>
          <w:szCs w:val="22"/>
        </w:rPr>
      </w:pPr>
      <w:r w:rsidRPr="009026C1">
        <w:rPr>
          <w:color w:val="auto"/>
          <w:sz w:val="22"/>
          <w:szCs w:val="22"/>
        </w:rPr>
        <w:t>R</w:t>
      </w:r>
      <w:r w:rsidRPr="009026C1" w:rsidR="007670A5">
        <w:rPr>
          <w:color w:val="auto"/>
          <w:sz w:val="22"/>
          <w:szCs w:val="22"/>
        </w:rPr>
        <w:t>equest that any incomplete personal data is completed, including by means of a supplementary statement.</w:t>
      </w:r>
    </w:p>
    <w:p w:rsidRPr="009026C1" w:rsidR="007670A5" w:rsidP="00F609FB" w:rsidRDefault="00E55323" w14:paraId="6EE2DF6D" w14:textId="2F5B6CE1">
      <w:pPr>
        <w:pStyle w:val="Default"/>
        <w:numPr>
          <w:ilvl w:val="0"/>
          <w:numId w:val="4"/>
        </w:numPr>
        <w:rPr>
          <w:color w:val="auto"/>
          <w:sz w:val="22"/>
          <w:szCs w:val="22"/>
        </w:rPr>
      </w:pPr>
      <w:r w:rsidRPr="009026C1">
        <w:rPr>
          <w:color w:val="auto"/>
          <w:sz w:val="22"/>
          <w:szCs w:val="22"/>
        </w:rPr>
        <w:t>I</w:t>
      </w:r>
      <w:r w:rsidRPr="009026C1" w:rsidR="007670A5">
        <w:rPr>
          <w:color w:val="auto"/>
          <w:sz w:val="22"/>
          <w:szCs w:val="22"/>
        </w:rPr>
        <w:t>n certain circumstances (for example, where accuracy is contested) to request that the processing of your personal data is restricted.</w:t>
      </w:r>
    </w:p>
    <w:p w:rsidRPr="009026C1" w:rsidR="007670A5" w:rsidP="00F609FB" w:rsidRDefault="00E55323" w14:paraId="10A25548" w14:textId="23ECB166">
      <w:pPr>
        <w:pStyle w:val="Default"/>
        <w:numPr>
          <w:ilvl w:val="0"/>
          <w:numId w:val="4"/>
        </w:numPr>
        <w:rPr>
          <w:strike/>
          <w:color w:val="auto"/>
          <w:sz w:val="22"/>
          <w:szCs w:val="22"/>
        </w:rPr>
      </w:pPr>
      <w:r w:rsidRPr="009026C1">
        <w:rPr>
          <w:color w:val="auto"/>
          <w:sz w:val="22"/>
          <w:szCs w:val="22"/>
        </w:rPr>
        <w:t>O</w:t>
      </w:r>
      <w:r w:rsidRPr="009026C1" w:rsidR="007670A5">
        <w:rPr>
          <w:color w:val="auto"/>
          <w:sz w:val="22"/>
          <w:szCs w:val="22"/>
        </w:rPr>
        <w:t>bject to the processing of your personal data</w:t>
      </w:r>
      <w:r w:rsidRPr="009026C1">
        <w:rPr>
          <w:color w:val="auto"/>
          <w:sz w:val="22"/>
          <w:szCs w:val="22"/>
        </w:rPr>
        <w:t>.</w:t>
      </w:r>
    </w:p>
    <w:p w:rsidRPr="009026C1" w:rsidR="007670A5" w:rsidP="00F609FB" w:rsidRDefault="00E55323" w14:paraId="3EAE6839" w14:textId="2F8E8614">
      <w:pPr>
        <w:pStyle w:val="Default"/>
        <w:numPr>
          <w:ilvl w:val="0"/>
          <w:numId w:val="4"/>
        </w:numPr>
        <w:rPr>
          <w:color w:val="auto"/>
          <w:sz w:val="22"/>
          <w:szCs w:val="22"/>
        </w:rPr>
      </w:pPr>
      <w:r w:rsidRPr="009026C1">
        <w:rPr>
          <w:color w:val="auto"/>
          <w:sz w:val="22"/>
          <w:szCs w:val="22"/>
        </w:rPr>
        <w:t>C</w:t>
      </w:r>
      <w:r w:rsidRPr="009026C1" w:rsidR="007670A5">
        <w:rPr>
          <w:color w:val="auto"/>
          <w:sz w:val="22"/>
          <w:szCs w:val="22"/>
        </w:rPr>
        <w:t>omplain to the Information Commissioner</w:t>
      </w:r>
      <w:r w:rsidRPr="009026C1">
        <w:rPr>
          <w:color w:val="auto"/>
          <w:sz w:val="22"/>
          <w:szCs w:val="22"/>
        </w:rPr>
        <w:t>’</w:t>
      </w:r>
      <w:r w:rsidRPr="009026C1" w:rsidR="007670A5">
        <w:rPr>
          <w:color w:val="auto"/>
          <w:sz w:val="22"/>
          <w:szCs w:val="22"/>
        </w:rPr>
        <w:t>s Office (ICO) (see below)</w:t>
      </w:r>
      <w:r w:rsidRPr="009026C1">
        <w:rPr>
          <w:color w:val="auto"/>
          <w:sz w:val="22"/>
          <w:szCs w:val="22"/>
        </w:rPr>
        <w:t>.</w:t>
      </w:r>
      <w:r w:rsidRPr="009026C1" w:rsidR="007670A5">
        <w:rPr>
          <w:color w:val="auto"/>
          <w:sz w:val="22"/>
          <w:szCs w:val="22"/>
        </w:rPr>
        <w:t xml:space="preserve"> </w:t>
      </w:r>
    </w:p>
    <w:p w:rsidRPr="009026C1" w:rsidR="007670A5" w:rsidP="009E491E" w:rsidRDefault="007670A5" w14:paraId="43E12DF8" w14:textId="77777777">
      <w:pPr>
        <w:pStyle w:val="Default"/>
        <w:rPr>
          <w:b/>
          <w:bCs/>
          <w:color w:val="auto"/>
          <w:sz w:val="22"/>
          <w:szCs w:val="22"/>
        </w:rPr>
      </w:pPr>
    </w:p>
    <w:p w:rsidRPr="009026C1" w:rsidR="007670A5" w:rsidP="009E491E" w:rsidRDefault="00C65AC5" w14:paraId="30AD6613" w14:textId="09BA7DE4">
      <w:pPr>
        <w:pStyle w:val="Default"/>
        <w:rPr>
          <w:color w:val="auto"/>
          <w:sz w:val="22"/>
          <w:szCs w:val="22"/>
        </w:rPr>
      </w:pPr>
      <w:r>
        <w:rPr>
          <w:b/>
          <w:bCs/>
          <w:color w:val="auto"/>
          <w:sz w:val="22"/>
          <w:szCs w:val="22"/>
        </w:rPr>
        <w:t>9</w:t>
      </w:r>
      <w:r w:rsidRPr="009026C1" w:rsidR="007670A5">
        <w:rPr>
          <w:b/>
          <w:bCs/>
          <w:color w:val="auto"/>
          <w:sz w:val="22"/>
          <w:szCs w:val="22"/>
        </w:rPr>
        <w:t xml:space="preserve">. Storage, </w:t>
      </w:r>
      <w:proofErr w:type="gramStart"/>
      <w:r w:rsidRPr="009026C1" w:rsidR="007670A5">
        <w:rPr>
          <w:b/>
          <w:bCs/>
          <w:color w:val="auto"/>
          <w:sz w:val="22"/>
          <w:szCs w:val="22"/>
        </w:rPr>
        <w:t>security</w:t>
      </w:r>
      <w:proofErr w:type="gramEnd"/>
      <w:r w:rsidRPr="009026C1" w:rsidR="007670A5">
        <w:rPr>
          <w:b/>
          <w:bCs/>
          <w:color w:val="auto"/>
          <w:sz w:val="22"/>
          <w:szCs w:val="22"/>
        </w:rPr>
        <w:t xml:space="preserve"> and data management </w:t>
      </w:r>
    </w:p>
    <w:p w:rsidRPr="009026C1" w:rsidR="007670A5" w:rsidP="009E491E" w:rsidRDefault="007670A5" w14:paraId="0731BEB9" w14:textId="70EF0EC9">
      <w:pPr>
        <w:pStyle w:val="Default"/>
        <w:rPr>
          <w:color w:val="auto"/>
          <w:sz w:val="22"/>
          <w:szCs w:val="22"/>
        </w:rPr>
      </w:pPr>
      <w:r w:rsidRPr="33F5B24A" w:rsidR="007670A5">
        <w:rPr>
          <w:color w:val="auto"/>
          <w:sz w:val="22"/>
          <w:szCs w:val="22"/>
        </w:rPr>
        <w:t xml:space="preserve">As your personal data is stored on </w:t>
      </w:r>
      <w:r w:rsidRPr="33F5B24A" w:rsidR="0C06EE2F">
        <w:rPr>
          <w:color w:val="auto"/>
          <w:sz w:val="22"/>
          <w:szCs w:val="22"/>
        </w:rPr>
        <w:t>MHCLG</w:t>
      </w:r>
      <w:r w:rsidRPr="33F5B24A" w:rsidR="0075179E">
        <w:rPr>
          <w:color w:val="auto"/>
          <w:sz w:val="22"/>
          <w:szCs w:val="22"/>
        </w:rPr>
        <w:t xml:space="preserve"> and Cabinet Office’s</w:t>
      </w:r>
      <w:r w:rsidRPr="33F5B24A" w:rsidR="007670A5">
        <w:rPr>
          <w:color w:val="auto"/>
          <w:sz w:val="22"/>
          <w:szCs w:val="22"/>
        </w:rPr>
        <w:t xml:space="preserve"> IT infrastructure</w:t>
      </w:r>
      <w:r w:rsidRPr="33F5B24A" w:rsidR="00D40BBD">
        <w:rPr>
          <w:color w:val="auto"/>
          <w:sz w:val="22"/>
          <w:szCs w:val="22"/>
        </w:rPr>
        <w:t>,</w:t>
      </w:r>
      <w:r w:rsidRPr="33F5B24A" w:rsidR="007670A5">
        <w:rPr>
          <w:color w:val="auto"/>
          <w:sz w:val="22"/>
          <w:szCs w:val="22"/>
        </w:rPr>
        <w:t xml:space="preserve"> and </w:t>
      </w:r>
      <w:r w:rsidRPr="33F5B24A" w:rsidR="00D40BBD">
        <w:rPr>
          <w:color w:val="auto"/>
          <w:sz w:val="22"/>
          <w:szCs w:val="22"/>
        </w:rPr>
        <w:t xml:space="preserve">where </w:t>
      </w:r>
      <w:r w:rsidRPr="33F5B24A" w:rsidR="00AF68D2">
        <w:rPr>
          <w:color w:val="auto"/>
          <w:sz w:val="22"/>
          <w:szCs w:val="22"/>
        </w:rPr>
        <w:t xml:space="preserve">an external recruitment agency is contracted to manage a </w:t>
      </w:r>
      <w:r w:rsidRPr="33F5B24A" w:rsidR="00E0136D">
        <w:rPr>
          <w:color w:val="auto"/>
          <w:sz w:val="22"/>
          <w:szCs w:val="22"/>
        </w:rPr>
        <w:t>P</w:t>
      </w:r>
      <w:r w:rsidRPr="33F5B24A" w:rsidR="00AF68D2">
        <w:rPr>
          <w:color w:val="auto"/>
          <w:sz w:val="22"/>
          <w:szCs w:val="22"/>
        </w:rPr>
        <w:t xml:space="preserve">ublic </w:t>
      </w:r>
      <w:r w:rsidRPr="33F5B24A" w:rsidR="00E0136D">
        <w:rPr>
          <w:color w:val="auto"/>
          <w:sz w:val="22"/>
          <w:szCs w:val="22"/>
        </w:rPr>
        <w:t>A</w:t>
      </w:r>
      <w:r w:rsidRPr="33F5B24A" w:rsidR="00AF68D2">
        <w:rPr>
          <w:color w:val="auto"/>
          <w:sz w:val="22"/>
          <w:szCs w:val="22"/>
        </w:rPr>
        <w:t xml:space="preserve">ppointment competition on </w:t>
      </w:r>
      <w:r w:rsidRPr="33F5B24A" w:rsidR="0C06EE2F">
        <w:rPr>
          <w:color w:val="auto"/>
          <w:sz w:val="22"/>
          <w:szCs w:val="22"/>
        </w:rPr>
        <w:t>MHCLG</w:t>
      </w:r>
      <w:r w:rsidRPr="33F5B24A" w:rsidR="00AF68D2">
        <w:rPr>
          <w:color w:val="auto"/>
          <w:sz w:val="22"/>
          <w:szCs w:val="22"/>
        </w:rPr>
        <w:t xml:space="preserve">’s behalf, </w:t>
      </w:r>
      <w:r w:rsidRPr="33F5B24A" w:rsidR="007670A5">
        <w:rPr>
          <w:color w:val="auto"/>
          <w:sz w:val="22"/>
          <w:szCs w:val="22"/>
        </w:rPr>
        <w:t>it may be transferred and stored securely outside the UK. Where that is the case</w:t>
      </w:r>
      <w:r w:rsidRPr="33F5B24A" w:rsidR="0031444A">
        <w:rPr>
          <w:color w:val="auto"/>
          <w:sz w:val="22"/>
          <w:szCs w:val="22"/>
        </w:rPr>
        <w:t>,</w:t>
      </w:r>
      <w:r w:rsidRPr="33F5B24A" w:rsidR="007670A5">
        <w:rPr>
          <w:color w:val="auto"/>
          <w:sz w:val="22"/>
          <w:szCs w:val="22"/>
        </w:rPr>
        <w:t xml:space="preserve"> it will be subject to equivalent legal protection through an adequacy decision or reliance on Standard Contractual Clauses.</w:t>
      </w:r>
    </w:p>
    <w:p w:rsidRPr="009026C1" w:rsidR="007670A5" w:rsidP="009E491E" w:rsidRDefault="007670A5" w14:paraId="1A6E6E31" w14:textId="77777777">
      <w:pPr>
        <w:pStyle w:val="Default"/>
        <w:rPr>
          <w:b/>
          <w:bCs/>
          <w:color w:val="auto"/>
          <w:sz w:val="22"/>
          <w:szCs w:val="22"/>
        </w:rPr>
      </w:pPr>
    </w:p>
    <w:p w:rsidRPr="009026C1" w:rsidR="007670A5" w:rsidP="009E491E" w:rsidRDefault="00C65AC5" w14:paraId="1985FD02" w14:textId="49F56E30">
      <w:pPr>
        <w:pStyle w:val="Default"/>
        <w:rPr>
          <w:color w:val="auto"/>
          <w:sz w:val="22"/>
          <w:szCs w:val="22"/>
        </w:rPr>
      </w:pPr>
      <w:r>
        <w:rPr>
          <w:b/>
          <w:bCs/>
          <w:color w:val="auto"/>
          <w:sz w:val="22"/>
          <w:szCs w:val="22"/>
        </w:rPr>
        <w:t>10</w:t>
      </w:r>
      <w:r w:rsidRPr="009026C1" w:rsidR="007670A5">
        <w:rPr>
          <w:b/>
          <w:bCs/>
          <w:color w:val="auto"/>
          <w:sz w:val="22"/>
          <w:szCs w:val="22"/>
        </w:rPr>
        <w:t xml:space="preserve">. Complaints and more information </w:t>
      </w:r>
    </w:p>
    <w:p w:rsidRPr="009026C1" w:rsidR="007670A5" w:rsidP="009E491E" w:rsidRDefault="007670A5" w14:paraId="4447F9D6" w14:textId="77777777">
      <w:pPr>
        <w:pStyle w:val="Default"/>
        <w:rPr>
          <w:color w:val="auto"/>
          <w:sz w:val="22"/>
          <w:szCs w:val="22"/>
        </w:rPr>
      </w:pPr>
      <w:r w:rsidRPr="009026C1">
        <w:rPr>
          <w:color w:val="auto"/>
          <w:sz w:val="22"/>
          <w:szCs w:val="22"/>
        </w:rPr>
        <w:t xml:space="preserve">When we ask you for information, we will keep to the law, including the UK GDPR and the DPA 2018 and new legislation coming into force. </w:t>
      </w:r>
    </w:p>
    <w:p w:rsidRPr="009026C1" w:rsidR="00B054F4" w:rsidP="009E491E" w:rsidRDefault="00B054F4" w14:paraId="2BA90720" w14:textId="77777777">
      <w:pPr>
        <w:pStyle w:val="Default"/>
        <w:rPr>
          <w:color w:val="auto"/>
          <w:sz w:val="22"/>
          <w:szCs w:val="22"/>
        </w:rPr>
      </w:pPr>
    </w:p>
    <w:p w:rsidRPr="009026C1" w:rsidR="007670A5" w:rsidP="009E491E" w:rsidRDefault="007670A5" w14:paraId="2C51DE6E" w14:textId="19AF79B8">
      <w:pPr>
        <w:pStyle w:val="Default"/>
        <w:rPr>
          <w:color w:val="auto"/>
          <w:sz w:val="22"/>
          <w:szCs w:val="22"/>
        </w:rPr>
      </w:pPr>
      <w:r w:rsidRPr="33F5B24A" w:rsidR="007670A5">
        <w:rPr>
          <w:color w:val="auto"/>
          <w:sz w:val="22"/>
          <w:szCs w:val="22"/>
        </w:rPr>
        <w:t xml:space="preserve">If you are unhappy with the way the department has acted, you can </w:t>
      </w:r>
      <w:hyperlink r:id="R110ec7cebae54613">
        <w:r w:rsidRPr="33F5B24A" w:rsidR="007670A5">
          <w:rPr>
            <w:rStyle w:val="Hyperlink"/>
            <w:sz w:val="22"/>
            <w:szCs w:val="22"/>
          </w:rPr>
          <w:t>complain</w:t>
        </w:r>
      </w:hyperlink>
      <w:r w:rsidRPr="33F5B24A" w:rsidR="007670A5">
        <w:rPr>
          <w:color w:val="auto"/>
          <w:sz w:val="22"/>
          <w:szCs w:val="22"/>
        </w:rPr>
        <w:t xml:space="preserve">. If you are not happy with how we are using your personal data, you should first contact </w:t>
      </w:r>
      <w:hyperlink r:id="R3b56af7816ad4c00">
        <w:r w:rsidRPr="33F5B24A" w:rsidR="007670A5">
          <w:rPr>
            <w:rStyle w:val="Hyperlink"/>
            <w:sz w:val="22"/>
            <w:szCs w:val="22"/>
          </w:rPr>
          <w:t>dataprotection@</w:t>
        </w:r>
        <w:r w:rsidRPr="33F5B24A" w:rsidR="6258565E">
          <w:rPr>
            <w:rStyle w:val="Hyperlink"/>
            <w:sz w:val="22"/>
            <w:szCs w:val="22"/>
          </w:rPr>
          <w:t>communities</w:t>
        </w:r>
        <w:r w:rsidRPr="33F5B24A" w:rsidR="007670A5">
          <w:rPr>
            <w:rStyle w:val="Hyperlink"/>
            <w:sz w:val="22"/>
            <w:szCs w:val="22"/>
          </w:rPr>
          <w:t>.gov.uk</w:t>
        </w:r>
      </w:hyperlink>
      <w:r w:rsidRPr="33F5B24A" w:rsidR="007670A5">
        <w:rPr>
          <w:color w:val="auto"/>
          <w:sz w:val="22"/>
          <w:szCs w:val="22"/>
        </w:rPr>
        <w:t xml:space="preserve">. </w:t>
      </w:r>
    </w:p>
    <w:p w:rsidRPr="009026C1" w:rsidR="007670A5" w:rsidP="009E491E" w:rsidRDefault="007670A5" w14:paraId="5BCEF6A1" w14:textId="77777777">
      <w:pPr>
        <w:pStyle w:val="Default"/>
        <w:rPr>
          <w:color w:val="auto"/>
          <w:sz w:val="22"/>
          <w:szCs w:val="22"/>
        </w:rPr>
      </w:pPr>
    </w:p>
    <w:p w:rsidRPr="009026C1" w:rsidR="007670A5" w:rsidP="009E491E" w:rsidRDefault="007670A5" w14:paraId="2DD86212" w14:textId="30DD787E">
      <w:pPr>
        <w:pStyle w:val="Default"/>
        <w:rPr>
          <w:color w:val="auto"/>
          <w:sz w:val="22"/>
          <w:szCs w:val="22"/>
        </w:rPr>
      </w:pPr>
      <w:r w:rsidRPr="33F5B24A" w:rsidR="007670A5">
        <w:rPr>
          <w:color w:val="auto"/>
          <w:sz w:val="22"/>
          <w:szCs w:val="22"/>
        </w:rPr>
        <w:t>If you are</w:t>
      </w:r>
      <w:r w:rsidRPr="33F5B24A" w:rsidR="00F36DD0">
        <w:rPr>
          <w:color w:val="auto"/>
          <w:sz w:val="22"/>
          <w:szCs w:val="22"/>
        </w:rPr>
        <w:t xml:space="preserve"> unhappy about </w:t>
      </w:r>
      <w:r w:rsidRPr="33F5B24A" w:rsidR="0C06EE2F">
        <w:rPr>
          <w:color w:val="auto"/>
          <w:sz w:val="22"/>
          <w:szCs w:val="22"/>
        </w:rPr>
        <w:t>MHCLG</w:t>
      </w:r>
      <w:r w:rsidRPr="33F5B24A" w:rsidR="00F36DD0">
        <w:rPr>
          <w:color w:val="auto"/>
          <w:sz w:val="22"/>
          <w:szCs w:val="22"/>
        </w:rPr>
        <w:t xml:space="preserve">’s handling of your concerns, or would like </w:t>
      </w:r>
      <w:r w:rsidRPr="33F5B24A" w:rsidR="007670A5">
        <w:rPr>
          <w:color w:val="auto"/>
          <w:sz w:val="22"/>
          <w:szCs w:val="22"/>
        </w:rPr>
        <w:t xml:space="preserve">independent advice about data protection, </w:t>
      </w:r>
      <w:r w:rsidRPr="33F5B24A" w:rsidR="007670A5">
        <w:rPr>
          <w:color w:val="auto"/>
          <w:sz w:val="22"/>
          <w:szCs w:val="22"/>
        </w:rPr>
        <w:t>privacy</w:t>
      </w:r>
      <w:r w:rsidRPr="33F5B24A" w:rsidR="007670A5">
        <w:rPr>
          <w:color w:val="auto"/>
          <w:sz w:val="22"/>
          <w:szCs w:val="22"/>
        </w:rPr>
        <w:t xml:space="preserve"> and data sharing, you can contact: </w:t>
      </w:r>
    </w:p>
    <w:p w:rsidRPr="009026C1" w:rsidR="007670A5" w:rsidP="009E491E" w:rsidRDefault="007670A5" w14:paraId="61370F60" w14:textId="77777777">
      <w:pPr>
        <w:pStyle w:val="Default"/>
        <w:rPr>
          <w:color w:val="auto"/>
          <w:sz w:val="22"/>
          <w:szCs w:val="22"/>
        </w:rPr>
      </w:pPr>
    </w:p>
    <w:p w:rsidRPr="009026C1" w:rsidR="007670A5" w:rsidP="009E491E" w:rsidRDefault="007670A5" w14:paraId="1855B09E" w14:textId="77777777">
      <w:pPr>
        <w:pStyle w:val="Default"/>
        <w:rPr>
          <w:color w:val="auto"/>
          <w:sz w:val="22"/>
          <w:szCs w:val="22"/>
        </w:rPr>
      </w:pPr>
      <w:r w:rsidRPr="009026C1">
        <w:rPr>
          <w:color w:val="auto"/>
          <w:sz w:val="22"/>
          <w:szCs w:val="22"/>
        </w:rPr>
        <w:t xml:space="preserve">The Information Commissioner's Office </w:t>
      </w:r>
    </w:p>
    <w:p w:rsidRPr="009026C1" w:rsidR="007670A5" w:rsidP="009E491E" w:rsidRDefault="007670A5" w14:paraId="2A654F9A" w14:textId="77777777">
      <w:pPr>
        <w:pStyle w:val="Default"/>
        <w:rPr>
          <w:color w:val="auto"/>
          <w:sz w:val="22"/>
          <w:szCs w:val="22"/>
        </w:rPr>
      </w:pPr>
      <w:r w:rsidRPr="009026C1">
        <w:rPr>
          <w:color w:val="auto"/>
          <w:sz w:val="22"/>
          <w:szCs w:val="22"/>
        </w:rPr>
        <w:t xml:space="preserve">Wycliffe House </w:t>
      </w:r>
    </w:p>
    <w:p w:rsidRPr="009026C1" w:rsidR="007670A5" w:rsidP="009E491E" w:rsidRDefault="007670A5" w14:paraId="0BAB9540" w14:textId="77777777">
      <w:pPr>
        <w:pStyle w:val="Default"/>
        <w:rPr>
          <w:color w:val="auto"/>
          <w:sz w:val="22"/>
          <w:szCs w:val="22"/>
        </w:rPr>
      </w:pPr>
      <w:r w:rsidRPr="009026C1">
        <w:rPr>
          <w:color w:val="auto"/>
          <w:sz w:val="22"/>
          <w:szCs w:val="22"/>
        </w:rPr>
        <w:t xml:space="preserve">Water Lane </w:t>
      </w:r>
    </w:p>
    <w:p w:rsidRPr="009026C1" w:rsidR="007670A5" w:rsidP="009E491E" w:rsidRDefault="007670A5" w14:paraId="5089649B" w14:textId="77777777">
      <w:pPr>
        <w:pStyle w:val="Default"/>
        <w:rPr>
          <w:color w:val="auto"/>
          <w:sz w:val="22"/>
          <w:szCs w:val="22"/>
        </w:rPr>
      </w:pPr>
      <w:r w:rsidRPr="009026C1">
        <w:rPr>
          <w:color w:val="auto"/>
          <w:sz w:val="22"/>
          <w:szCs w:val="22"/>
        </w:rPr>
        <w:t xml:space="preserve">Wilmslow, Cheshire, </w:t>
      </w:r>
    </w:p>
    <w:p w:rsidRPr="009026C1" w:rsidR="007670A5" w:rsidP="009E491E" w:rsidRDefault="007670A5" w14:paraId="41E57C87" w14:textId="77777777">
      <w:pPr>
        <w:pStyle w:val="Default"/>
        <w:rPr>
          <w:color w:val="auto"/>
          <w:sz w:val="22"/>
          <w:szCs w:val="22"/>
        </w:rPr>
      </w:pPr>
      <w:r w:rsidRPr="009026C1">
        <w:rPr>
          <w:color w:val="auto"/>
          <w:sz w:val="22"/>
          <w:szCs w:val="22"/>
        </w:rPr>
        <w:t xml:space="preserve">SK9 5AF </w:t>
      </w:r>
    </w:p>
    <w:p w:rsidRPr="009026C1" w:rsidR="007670A5" w:rsidP="009E491E" w:rsidRDefault="007670A5" w14:paraId="1BE7284D" w14:textId="77777777">
      <w:pPr>
        <w:pStyle w:val="Default"/>
        <w:rPr>
          <w:color w:val="auto"/>
          <w:sz w:val="22"/>
          <w:szCs w:val="22"/>
        </w:rPr>
      </w:pPr>
    </w:p>
    <w:p w:rsidRPr="009026C1" w:rsidR="007670A5" w:rsidP="009E491E" w:rsidRDefault="007670A5" w14:paraId="0E01E2F9" w14:textId="77777777">
      <w:pPr>
        <w:pStyle w:val="Default"/>
        <w:rPr>
          <w:color w:val="auto"/>
          <w:sz w:val="22"/>
          <w:szCs w:val="22"/>
        </w:rPr>
      </w:pPr>
      <w:r w:rsidRPr="009026C1">
        <w:rPr>
          <w:color w:val="auto"/>
          <w:sz w:val="22"/>
          <w:szCs w:val="22"/>
        </w:rPr>
        <w:t xml:space="preserve">Telephone: 0303 123 1113 or 01625 545 745 </w:t>
      </w:r>
    </w:p>
    <w:p w:rsidRPr="009026C1" w:rsidR="007670A5" w:rsidP="009E491E" w:rsidRDefault="00000000" w14:paraId="796D2B7E" w14:textId="77777777">
      <w:pPr>
        <w:pStyle w:val="Default"/>
        <w:rPr>
          <w:color w:val="2E74B5" w:themeColor="accent5" w:themeShade="BF"/>
          <w:sz w:val="22"/>
          <w:szCs w:val="22"/>
        </w:rPr>
      </w:pPr>
      <w:hyperlink w:history="1" r:id="rId25">
        <w:r w:rsidRPr="009026C1" w:rsidR="007670A5">
          <w:rPr>
            <w:rStyle w:val="Hyperlink"/>
            <w:color w:val="2E74B5" w:themeColor="accent5" w:themeShade="BF"/>
            <w:sz w:val="22"/>
            <w:szCs w:val="22"/>
          </w:rPr>
          <w:t>icocasework@ico.org.uk</w:t>
        </w:r>
      </w:hyperlink>
      <w:r w:rsidRPr="009026C1" w:rsidR="007670A5">
        <w:rPr>
          <w:color w:val="2E74B5" w:themeColor="accent5" w:themeShade="BF"/>
          <w:sz w:val="22"/>
          <w:szCs w:val="22"/>
        </w:rPr>
        <w:t xml:space="preserve"> </w:t>
      </w:r>
    </w:p>
    <w:p w:rsidRPr="00F609FB" w:rsidR="007670A5" w:rsidP="009E491E" w:rsidRDefault="00000000" w14:paraId="6C2A7416" w14:textId="77777777">
      <w:pPr>
        <w:pStyle w:val="Default"/>
        <w:rPr>
          <w:sz w:val="22"/>
          <w:szCs w:val="22"/>
        </w:rPr>
      </w:pPr>
      <w:hyperlink w:history="1" r:id="rId26">
        <w:r w:rsidRPr="009026C1" w:rsidR="007670A5">
          <w:rPr>
            <w:rStyle w:val="Hyperlink"/>
            <w:sz w:val="22"/>
            <w:szCs w:val="22"/>
          </w:rPr>
          <w:t xml:space="preserve">https://ico.org.uk/ </w:t>
        </w:r>
      </w:hyperlink>
      <w:r w:rsidRPr="00F609FB" w:rsidR="007670A5">
        <w:rPr>
          <w:sz w:val="22"/>
          <w:szCs w:val="22"/>
        </w:rPr>
        <w:t xml:space="preserve"> </w:t>
      </w:r>
    </w:p>
    <w:p w:rsidRPr="009026C1" w:rsidR="00F6512E" w:rsidP="009E491E" w:rsidRDefault="00F6512E" w14:paraId="2B622AD4" w14:textId="77777777"/>
    <w:sectPr w:rsidRPr="009026C1" w:rsidR="00F6512E" w:rsidSect="00F609FB">
      <w:pgSz w:w="11906" w:h="16838" w:orient="portrait"/>
      <w:pgMar w:top="851" w:right="991" w:bottom="1135"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90720"/>
    <w:multiLevelType w:val="hybridMultilevel"/>
    <w:tmpl w:val="B93CAE0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CC62A30"/>
    <w:multiLevelType w:val="hybridMultilevel"/>
    <w:tmpl w:val="3F88B9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21277D3"/>
    <w:multiLevelType w:val="hybridMultilevel"/>
    <w:tmpl w:val="637E2DA8"/>
    <w:lvl w:ilvl="0" w:tplc="0C1002E8">
      <w:start w:val="1"/>
      <w:numFmt w:val="bullet"/>
      <w:lvlText w:val=""/>
      <w:lvlJc w:val="left"/>
      <w:pPr>
        <w:ind w:left="1080" w:hanging="360"/>
      </w:pPr>
      <w:rPr>
        <w:rFonts w:ascii="Symbol" w:hAnsi="Symbol"/>
      </w:rPr>
    </w:lvl>
    <w:lvl w:ilvl="1" w:tplc="BAB43432">
      <w:start w:val="1"/>
      <w:numFmt w:val="bullet"/>
      <w:lvlText w:val=""/>
      <w:lvlJc w:val="left"/>
      <w:pPr>
        <w:ind w:left="1080" w:hanging="360"/>
      </w:pPr>
      <w:rPr>
        <w:rFonts w:ascii="Symbol" w:hAnsi="Symbol"/>
      </w:rPr>
    </w:lvl>
    <w:lvl w:ilvl="2" w:tplc="D7BA9D5C">
      <w:start w:val="1"/>
      <w:numFmt w:val="bullet"/>
      <w:lvlText w:val=""/>
      <w:lvlJc w:val="left"/>
      <w:pPr>
        <w:ind w:left="1080" w:hanging="360"/>
      </w:pPr>
      <w:rPr>
        <w:rFonts w:ascii="Symbol" w:hAnsi="Symbol"/>
      </w:rPr>
    </w:lvl>
    <w:lvl w:ilvl="3" w:tplc="3AFE962E">
      <w:start w:val="1"/>
      <w:numFmt w:val="bullet"/>
      <w:lvlText w:val=""/>
      <w:lvlJc w:val="left"/>
      <w:pPr>
        <w:ind w:left="1080" w:hanging="360"/>
      </w:pPr>
      <w:rPr>
        <w:rFonts w:ascii="Symbol" w:hAnsi="Symbol"/>
      </w:rPr>
    </w:lvl>
    <w:lvl w:ilvl="4" w:tplc="D5A0DF8A">
      <w:start w:val="1"/>
      <w:numFmt w:val="bullet"/>
      <w:lvlText w:val=""/>
      <w:lvlJc w:val="left"/>
      <w:pPr>
        <w:ind w:left="1080" w:hanging="360"/>
      </w:pPr>
      <w:rPr>
        <w:rFonts w:ascii="Symbol" w:hAnsi="Symbol"/>
      </w:rPr>
    </w:lvl>
    <w:lvl w:ilvl="5" w:tplc="3064C61A">
      <w:start w:val="1"/>
      <w:numFmt w:val="bullet"/>
      <w:lvlText w:val=""/>
      <w:lvlJc w:val="left"/>
      <w:pPr>
        <w:ind w:left="1080" w:hanging="360"/>
      </w:pPr>
      <w:rPr>
        <w:rFonts w:ascii="Symbol" w:hAnsi="Symbol"/>
      </w:rPr>
    </w:lvl>
    <w:lvl w:ilvl="6" w:tplc="838E85BA">
      <w:start w:val="1"/>
      <w:numFmt w:val="bullet"/>
      <w:lvlText w:val=""/>
      <w:lvlJc w:val="left"/>
      <w:pPr>
        <w:ind w:left="1080" w:hanging="360"/>
      </w:pPr>
      <w:rPr>
        <w:rFonts w:ascii="Symbol" w:hAnsi="Symbol"/>
      </w:rPr>
    </w:lvl>
    <w:lvl w:ilvl="7" w:tplc="CC66F33C">
      <w:start w:val="1"/>
      <w:numFmt w:val="bullet"/>
      <w:lvlText w:val=""/>
      <w:lvlJc w:val="left"/>
      <w:pPr>
        <w:ind w:left="1080" w:hanging="360"/>
      </w:pPr>
      <w:rPr>
        <w:rFonts w:ascii="Symbol" w:hAnsi="Symbol"/>
      </w:rPr>
    </w:lvl>
    <w:lvl w:ilvl="8" w:tplc="E04436E8">
      <w:start w:val="1"/>
      <w:numFmt w:val="bullet"/>
      <w:lvlText w:val=""/>
      <w:lvlJc w:val="left"/>
      <w:pPr>
        <w:ind w:left="1080" w:hanging="360"/>
      </w:pPr>
      <w:rPr>
        <w:rFonts w:ascii="Symbol" w:hAnsi="Symbol"/>
      </w:rPr>
    </w:lvl>
  </w:abstractNum>
  <w:abstractNum w:abstractNumId="3" w15:restartNumberingAfterBreak="0">
    <w:nsid w:val="54226714"/>
    <w:multiLevelType w:val="hybridMultilevel"/>
    <w:tmpl w:val="9104D7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615C3EC2"/>
    <w:multiLevelType w:val="hybridMultilevel"/>
    <w:tmpl w:val="9C1A376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DD7777"/>
    <w:multiLevelType w:val="hybridMultilevel"/>
    <w:tmpl w:val="AF34EA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F6E1A7F"/>
    <w:multiLevelType w:val="hybridMultilevel"/>
    <w:tmpl w:val="60062A7E"/>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num w:numId="1" w16cid:durableId="472064212">
    <w:abstractNumId w:val="0"/>
  </w:num>
  <w:num w:numId="2" w16cid:durableId="1318345026">
    <w:abstractNumId w:val="6"/>
  </w:num>
  <w:num w:numId="3" w16cid:durableId="407843971">
    <w:abstractNumId w:val="1"/>
  </w:num>
  <w:num w:numId="4" w16cid:durableId="1455438113">
    <w:abstractNumId w:val="5"/>
  </w:num>
  <w:num w:numId="5" w16cid:durableId="1277130594">
    <w:abstractNumId w:val="4"/>
  </w:num>
  <w:num w:numId="6" w16cid:durableId="213742088">
    <w:abstractNumId w:val="2"/>
  </w:num>
  <w:num w:numId="7" w16cid:durableId="10327262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0A5"/>
    <w:rsid w:val="0000250A"/>
    <w:rsid w:val="0000387B"/>
    <w:rsid w:val="00013F62"/>
    <w:rsid w:val="000244D1"/>
    <w:rsid w:val="00025508"/>
    <w:rsid w:val="00026954"/>
    <w:rsid w:val="00031C45"/>
    <w:rsid w:val="00032CCF"/>
    <w:rsid w:val="00035877"/>
    <w:rsid w:val="000551B7"/>
    <w:rsid w:val="0006271F"/>
    <w:rsid w:val="00064BF3"/>
    <w:rsid w:val="00074293"/>
    <w:rsid w:val="00086838"/>
    <w:rsid w:val="00094909"/>
    <w:rsid w:val="00095F6A"/>
    <w:rsid w:val="00096499"/>
    <w:rsid w:val="000979A5"/>
    <w:rsid w:val="000B19F3"/>
    <w:rsid w:val="000B2AFE"/>
    <w:rsid w:val="000B7450"/>
    <w:rsid w:val="000C538D"/>
    <w:rsid w:val="000C5A7B"/>
    <w:rsid w:val="000D3058"/>
    <w:rsid w:val="000D30DC"/>
    <w:rsid w:val="000E00D8"/>
    <w:rsid w:val="000E3300"/>
    <w:rsid w:val="000F3696"/>
    <w:rsid w:val="00100D41"/>
    <w:rsid w:val="0010616C"/>
    <w:rsid w:val="00106CC8"/>
    <w:rsid w:val="001101F3"/>
    <w:rsid w:val="00112D90"/>
    <w:rsid w:val="00117417"/>
    <w:rsid w:val="00117826"/>
    <w:rsid w:val="00122ECA"/>
    <w:rsid w:val="00127C69"/>
    <w:rsid w:val="00127FA9"/>
    <w:rsid w:val="00134793"/>
    <w:rsid w:val="00137C44"/>
    <w:rsid w:val="00141C10"/>
    <w:rsid w:val="00142C56"/>
    <w:rsid w:val="00146112"/>
    <w:rsid w:val="00152BAE"/>
    <w:rsid w:val="00160BAE"/>
    <w:rsid w:val="00166186"/>
    <w:rsid w:val="00170E53"/>
    <w:rsid w:val="00175532"/>
    <w:rsid w:val="001845AF"/>
    <w:rsid w:val="001863BF"/>
    <w:rsid w:val="00190E4E"/>
    <w:rsid w:val="00192BE1"/>
    <w:rsid w:val="0019602E"/>
    <w:rsid w:val="001968B6"/>
    <w:rsid w:val="001B1872"/>
    <w:rsid w:val="001B291A"/>
    <w:rsid w:val="001B68F5"/>
    <w:rsid w:val="001C47AE"/>
    <w:rsid w:val="001C57F2"/>
    <w:rsid w:val="001D3032"/>
    <w:rsid w:val="001E3CA4"/>
    <w:rsid w:val="001E7175"/>
    <w:rsid w:val="001E7CE0"/>
    <w:rsid w:val="001F038C"/>
    <w:rsid w:val="001F6236"/>
    <w:rsid w:val="00203580"/>
    <w:rsid w:val="00210782"/>
    <w:rsid w:val="00237554"/>
    <w:rsid w:val="002450F4"/>
    <w:rsid w:val="0024778D"/>
    <w:rsid w:val="002546C5"/>
    <w:rsid w:val="00264B0C"/>
    <w:rsid w:val="002665EC"/>
    <w:rsid w:val="00270A9B"/>
    <w:rsid w:val="002723FB"/>
    <w:rsid w:val="00273DAC"/>
    <w:rsid w:val="002772F6"/>
    <w:rsid w:val="002779BF"/>
    <w:rsid w:val="00283D9F"/>
    <w:rsid w:val="0029238C"/>
    <w:rsid w:val="00292CA2"/>
    <w:rsid w:val="002A03D6"/>
    <w:rsid w:val="002A13CD"/>
    <w:rsid w:val="002A4A56"/>
    <w:rsid w:val="002A752A"/>
    <w:rsid w:val="002C65CE"/>
    <w:rsid w:val="002C692D"/>
    <w:rsid w:val="002D1620"/>
    <w:rsid w:val="002D3B87"/>
    <w:rsid w:val="002E0073"/>
    <w:rsid w:val="002F305C"/>
    <w:rsid w:val="002F3335"/>
    <w:rsid w:val="002F43A1"/>
    <w:rsid w:val="00305026"/>
    <w:rsid w:val="0030681C"/>
    <w:rsid w:val="00312485"/>
    <w:rsid w:val="00313B02"/>
    <w:rsid w:val="0031444A"/>
    <w:rsid w:val="003177EC"/>
    <w:rsid w:val="00323932"/>
    <w:rsid w:val="00326AF0"/>
    <w:rsid w:val="00327066"/>
    <w:rsid w:val="00332D75"/>
    <w:rsid w:val="003354EC"/>
    <w:rsid w:val="00340E85"/>
    <w:rsid w:val="003425DC"/>
    <w:rsid w:val="00343F87"/>
    <w:rsid w:val="0035180F"/>
    <w:rsid w:val="0035632B"/>
    <w:rsid w:val="00357874"/>
    <w:rsid w:val="00360D1C"/>
    <w:rsid w:val="00365A9F"/>
    <w:rsid w:val="00370A5F"/>
    <w:rsid w:val="003725A7"/>
    <w:rsid w:val="00373CA4"/>
    <w:rsid w:val="003742E3"/>
    <w:rsid w:val="003769FC"/>
    <w:rsid w:val="00377CC7"/>
    <w:rsid w:val="00381EBF"/>
    <w:rsid w:val="00382694"/>
    <w:rsid w:val="00384C1E"/>
    <w:rsid w:val="003918AD"/>
    <w:rsid w:val="00396E2E"/>
    <w:rsid w:val="003974BF"/>
    <w:rsid w:val="003974ED"/>
    <w:rsid w:val="003A22F4"/>
    <w:rsid w:val="003A2C4C"/>
    <w:rsid w:val="003C7C9C"/>
    <w:rsid w:val="003D7B77"/>
    <w:rsid w:val="003E0DC9"/>
    <w:rsid w:val="003E1519"/>
    <w:rsid w:val="003E355C"/>
    <w:rsid w:val="003E502C"/>
    <w:rsid w:val="003E7A5B"/>
    <w:rsid w:val="003F2ECC"/>
    <w:rsid w:val="003F4B5F"/>
    <w:rsid w:val="004024D9"/>
    <w:rsid w:val="004031A8"/>
    <w:rsid w:val="004045DB"/>
    <w:rsid w:val="00406B09"/>
    <w:rsid w:val="00407C24"/>
    <w:rsid w:val="0041092E"/>
    <w:rsid w:val="00420113"/>
    <w:rsid w:val="00425142"/>
    <w:rsid w:val="0042552F"/>
    <w:rsid w:val="00443EDC"/>
    <w:rsid w:val="0044772D"/>
    <w:rsid w:val="00451375"/>
    <w:rsid w:val="00454B29"/>
    <w:rsid w:val="00462B76"/>
    <w:rsid w:val="00466BE0"/>
    <w:rsid w:val="00471806"/>
    <w:rsid w:val="004723A9"/>
    <w:rsid w:val="004779F8"/>
    <w:rsid w:val="0048086D"/>
    <w:rsid w:val="0049031C"/>
    <w:rsid w:val="004922AA"/>
    <w:rsid w:val="00492402"/>
    <w:rsid w:val="004A1A7E"/>
    <w:rsid w:val="004A4A73"/>
    <w:rsid w:val="004B17BD"/>
    <w:rsid w:val="004B3A3B"/>
    <w:rsid w:val="004B5D0A"/>
    <w:rsid w:val="004C0F85"/>
    <w:rsid w:val="004D78FC"/>
    <w:rsid w:val="004E47AE"/>
    <w:rsid w:val="004F0853"/>
    <w:rsid w:val="004F2D0E"/>
    <w:rsid w:val="004F7C99"/>
    <w:rsid w:val="00500E3A"/>
    <w:rsid w:val="0050187B"/>
    <w:rsid w:val="005027EB"/>
    <w:rsid w:val="00506FF5"/>
    <w:rsid w:val="00521989"/>
    <w:rsid w:val="00532F8A"/>
    <w:rsid w:val="00536909"/>
    <w:rsid w:val="00544F15"/>
    <w:rsid w:val="005516B0"/>
    <w:rsid w:val="005579E1"/>
    <w:rsid w:val="00560F80"/>
    <w:rsid w:val="00566019"/>
    <w:rsid w:val="00570B4E"/>
    <w:rsid w:val="00573A15"/>
    <w:rsid w:val="00587BCF"/>
    <w:rsid w:val="0059525B"/>
    <w:rsid w:val="00597F11"/>
    <w:rsid w:val="005A35A1"/>
    <w:rsid w:val="005A53CE"/>
    <w:rsid w:val="005B1443"/>
    <w:rsid w:val="005B3164"/>
    <w:rsid w:val="005B52A0"/>
    <w:rsid w:val="005D222B"/>
    <w:rsid w:val="005F132B"/>
    <w:rsid w:val="0061550D"/>
    <w:rsid w:val="00616F49"/>
    <w:rsid w:val="006201C5"/>
    <w:rsid w:val="0062417C"/>
    <w:rsid w:val="006338B0"/>
    <w:rsid w:val="00634211"/>
    <w:rsid w:val="00635047"/>
    <w:rsid w:val="006427DD"/>
    <w:rsid w:val="00645C9F"/>
    <w:rsid w:val="00645FBF"/>
    <w:rsid w:val="006605B7"/>
    <w:rsid w:val="00665768"/>
    <w:rsid w:val="006746E2"/>
    <w:rsid w:val="00677306"/>
    <w:rsid w:val="00692FB9"/>
    <w:rsid w:val="006A2AC4"/>
    <w:rsid w:val="006A3643"/>
    <w:rsid w:val="006B2D59"/>
    <w:rsid w:val="006B62E2"/>
    <w:rsid w:val="006B7869"/>
    <w:rsid w:val="006D45FC"/>
    <w:rsid w:val="006D4692"/>
    <w:rsid w:val="006D7DB2"/>
    <w:rsid w:val="006E067E"/>
    <w:rsid w:val="006E139D"/>
    <w:rsid w:val="006F2B14"/>
    <w:rsid w:val="006F3830"/>
    <w:rsid w:val="006F772E"/>
    <w:rsid w:val="007025A4"/>
    <w:rsid w:val="00703269"/>
    <w:rsid w:val="0070603E"/>
    <w:rsid w:val="00706831"/>
    <w:rsid w:val="00706ECE"/>
    <w:rsid w:val="00707737"/>
    <w:rsid w:val="00707C91"/>
    <w:rsid w:val="00712E78"/>
    <w:rsid w:val="00712F16"/>
    <w:rsid w:val="00716643"/>
    <w:rsid w:val="00725897"/>
    <w:rsid w:val="00727659"/>
    <w:rsid w:val="007340A1"/>
    <w:rsid w:val="00740F83"/>
    <w:rsid w:val="00741A6F"/>
    <w:rsid w:val="0074531F"/>
    <w:rsid w:val="007469A7"/>
    <w:rsid w:val="00751313"/>
    <w:rsid w:val="0075179E"/>
    <w:rsid w:val="00760414"/>
    <w:rsid w:val="00765EC5"/>
    <w:rsid w:val="00766A09"/>
    <w:rsid w:val="007670A5"/>
    <w:rsid w:val="0078271D"/>
    <w:rsid w:val="00797D42"/>
    <w:rsid w:val="007A1118"/>
    <w:rsid w:val="007B6C5C"/>
    <w:rsid w:val="007C719F"/>
    <w:rsid w:val="007D70CF"/>
    <w:rsid w:val="007D75D6"/>
    <w:rsid w:val="007E0F75"/>
    <w:rsid w:val="007E1BC5"/>
    <w:rsid w:val="007E394E"/>
    <w:rsid w:val="007E7A54"/>
    <w:rsid w:val="007F532F"/>
    <w:rsid w:val="00801B65"/>
    <w:rsid w:val="008046B0"/>
    <w:rsid w:val="00807F76"/>
    <w:rsid w:val="00812F82"/>
    <w:rsid w:val="0082770B"/>
    <w:rsid w:val="0083012A"/>
    <w:rsid w:val="0083196C"/>
    <w:rsid w:val="00831BA4"/>
    <w:rsid w:val="008324A8"/>
    <w:rsid w:val="008325C5"/>
    <w:rsid w:val="00832967"/>
    <w:rsid w:val="00835E7D"/>
    <w:rsid w:val="008401D7"/>
    <w:rsid w:val="0084145F"/>
    <w:rsid w:val="0084379E"/>
    <w:rsid w:val="0084607D"/>
    <w:rsid w:val="008573D4"/>
    <w:rsid w:val="008622B6"/>
    <w:rsid w:val="008629C0"/>
    <w:rsid w:val="008635C2"/>
    <w:rsid w:val="008719DB"/>
    <w:rsid w:val="008728EE"/>
    <w:rsid w:val="008736F3"/>
    <w:rsid w:val="008767C9"/>
    <w:rsid w:val="00877573"/>
    <w:rsid w:val="00883A52"/>
    <w:rsid w:val="00887879"/>
    <w:rsid w:val="00895190"/>
    <w:rsid w:val="008A4BE4"/>
    <w:rsid w:val="008A5944"/>
    <w:rsid w:val="008A5E59"/>
    <w:rsid w:val="008A5E5A"/>
    <w:rsid w:val="008B6442"/>
    <w:rsid w:val="008C31F2"/>
    <w:rsid w:val="008D2A7E"/>
    <w:rsid w:val="008D5A54"/>
    <w:rsid w:val="008F7EF2"/>
    <w:rsid w:val="009026C1"/>
    <w:rsid w:val="00902A1B"/>
    <w:rsid w:val="00905B7F"/>
    <w:rsid w:val="0091189D"/>
    <w:rsid w:val="00911AE1"/>
    <w:rsid w:val="00922163"/>
    <w:rsid w:val="00942F30"/>
    <w:rsid w:val="009439A8"/>
    <w:rsid w:val="00943B5E"/>
    <w:rsid w:val="00946338"/>
    <w:rsid w:val="00950CD3"/>
    <w:rsid w:val="00953859"/>
    <w:rsid w:val="009539F0"/>
    <w:rsid w:val="00960655"/>
    <w:rsid w:val="009606B2"/>
    <w:rsid w:val="00970E48"/>
    <w:rsid w:val="009778EC"/>
    <w:rsid w:val="00977B6A"/>
    <w:rsid w:val="00980CBE"/>
    <w:rsid w:val="00980FE5"/>
    <w:rsid w:val="009819F4"/>
    <w:rsid w:val="009844AE"/>
    <w:rsid w:val="00984E4D"/>
    <w:rsid w:val="009A047D"/>
    <w:rsid w:val="009A0635"/>
    <w:rsid w:val="009A0E45"/>
    <w:rsid w:val="009A44E2"/>
    <w:rsid w:val="009A48C1"/>
    <w:rsid w:val="009B2AD9"/>
    <w:rsid w:val="009C19C4"/>
    <w:rsid w:val="009C1CE0"/>
    <w:rsid w:val="009C6E92"/>
    <w:rsid w:val="009D2581"/>
    <w:rsid w:val="009D27E5"/>
    <w:rsid w:val="009E0E00"/>
    <w:rsid w:val="009E1294"/>
    <w:rsid w:val="009E491E"/>
    <w:rsid w:val="00A041C9"/>
    <w:rsid w:val="00A256D0"/>
    <w:rsid w:val="00A31737"/>
    <w:rsid w:val="00A3354F"/>
    <w:rsid w:val="00A540A7"/>
    <w:rsid w:val="00A57942"/>
    <w:rsid w:val="00A83AE6"/>
    <w:rsid w:val="00A85C24"/>
    <w:rsid w:val="00A862F5"/>
    <w:rsid w:val="00A87745"/>
    <w:rsid w:val="00A93A6B"/>
    <w:rsid w:val="00AB5F0F"/>
    <w:rsid w:val="00AC0558"/>
    <w:rsid w:val="00AC2E07"/>
    <w:rsid w:val="00AC4816"/>
    <w:rsid w:val="00AC5F4D"/>
    <w:rsid w:val="00AD3F06"/>
    <w:rsid w:val="00AE4D03"/>
    <w:rsid w:val="00AE676A"/>
    <w:rsid w:val="00AF36B0"/>
    <w:rsid w:val="00AF5593"/>
    <w:rsid w:val="00AF68D2"/>
    <w:rsid w:val="00B01A23"/>
    <w:rsid w:val="00B030B5"/>
    <w:rsid w:val="00B054F4"/>
    <w:rsid w:val="00B05A29"/>
    <w:rsid w:val="00B05F73"/>
    <w:rsid w:val="00B311E2"/>
    <w:rsid w:val="00B36F06"/>
    <w:rsid w:val="00B504C2"/>
    <w:rsid w:val="00B537B0"/>
    <w:rsid w:val="00B642DD"/>
    <w:rsid w:val="00B777C2"/>
    <w:rsid w:val="00B828A0"/>
    <w:rsid w:val="00B8370E"/>
    <w:rsid w:val="00B93540"/>
    <w:rsid w:val="00B96CAF"/>
    <w:rsid w:val="00BA0841"/>
    <w:rsid w:val="00BA2FC4"/>
    <w:rsid w:val="00BA3883"/>
    <w:rsid w:val="00BA6B0F"/>
    <w:rsid w:val="00BB2E61"/>
    <w:rsid w:val="00BB6133"/>
    <w:rsid w:val="00BB7CD1"/>
    <w:rsid w:val="00BC0941"/>
    <w:rsid w:val="00BC60F5"/>
    <w:rsid w:val="00BC73A3"/>
    <w:rsid w:val="00BD5365"/>
    <w:rsid w:val="00BD64C5"/>
    <w:rsid w:val="00BE0DBA"/>
    <w:rsid w:val="00BE3B2F"/>
    <w:rsid w:val="00BE5C8D"/>
    <w:rsid w:val="00BE79E8"/>
    <w:rsid w:val="00BE7F5D"/>
    <w:rsid w:val="00BF4764"/>
    <w:rsid w:val="00C0766C"/>
    <w:rsid w:val="00C21873"/>
    <w:rsid w:val="00C3159B"/>
    <w:rsid w:val="00C400A1"/>
    <w:rsid w:val="00C416FB"/>
    <w:rsid w:val="00C42A73"/>
    <w:rsid w:val="00C47702"/>
    <w:rsid w:val="00C5189E"/>
    <w:rsid w:val="00C60872"/>
    <w:rsid w:val="00C65AC5"/>
    <w:rsid w:val="00C679BD"/>
    <w:rsid w:val="00C749DA"/>
    <w:rsid w:val="00C74A98"/>
    <w:rsid w:val="00C82F61"/>
    <w:rsid w:val="00C84152"/>
    <w:rsid w:val="00C907FF"/>
    <w:rsid w:val="00C962AC"/>
    <w:rsid w:val="00CA2683"/>
    <w:rsid w:val="00CB0FD5"/>
    <w:rsid w:val="00CB3157"/>
    <w:rsid w:val="00CB63E9"/>
    <w:rsid w:val="00CB7877"/>
    <w:rsid w:val="00CD20D8"/>
    <w:rsid w:val="00CE7EF3"/>
    <w:rsid w:val="00CF0FCE"/>
    <w:rsid w:val="00CF5ABA"/>
    <w:rsid w:val="00D00813"/>
    <w:rsid w:val="00D024A3"/>
    <w:rsid w:val="00D07D34"/>
    <w:rsid w:val="00D12704"/>
    <w:rsid w:val="00D16013"/>
    <w:rsid w:val="00D20BB5"/>
    <w:rsid w:val="00D2719E"/>
    <w:rsid w:val="00D2734C"/>
    <w:rsid w:val="00D27447"/>
    <w:rsid w:val="00D35D36"/>
    <w:rsid w:val="00D40867"/>
    <w:rsid w:val="00D40BBD"/>
    <w:rsid w:val="00D4476B"/>
    <w:rsid w:val="00D45187"/>
    <w:rsid w:val="00D54224"/>
    <w:rsid w:val="00D65FC6"/>
    <w:rsid w:val="00D80008"/>
    <w:rsid w:val="00D84BE8"/>
    <w:rsid w:val="00D855E9"/>
    <w:rsid w:val="00D85DB2"/>
    <w:rsid w:val="00DA485E"/>
    <w:rsid w:val="00DC3DF9"/>
    <w:rsid w:val="00DD142E"/>
    <w:rsid w:val="00DD28D9"/>
    <w:rsid w:val="00DD438C"/>
    <w:rsid w:val="00DD52A1"/>
    <w:rsid w:val="00DD5E01"/>
    <w:rsid w:val="00DE5FF4"/>
    <w:rsid w:val="00DE7732"/>
    <w:rsid w:val="00DF763F"/>
    <w:rsid w:val="00E0136D"/>
    <w:rsid w:val="00E01BFA"/>
    <w:rsid w:val="00E02BA4"/>
    <w:rsid w:val="00E062D4"/>
    <w:rsid w:val="00E103A6"/>
    <w:rsid w:val="00E13AAB"/>
    <w:rsid w:val="00E36F09"/>
    <w:rsid w:val="00E417B2"/>
    <w:rsid w:val="00E41D18"/>
    <w:rsid w:val="00E51BAA"/>
    <w:rsid w:val="00E5229A"/>
    <w:rsid w:val="00E52664"/>
    <w:rsid w:val="00E55323"/>
    <w:rsid w:val="00E90250"/>
    <w:rsid w:val="00EA4BE1"/>
    <w:rsid w:val="00EA718D"/>
    <w:rsid w:val="00EB0AEE"/>
    <w:rsid w:val="00EB38D7"/>
    <w:rsid w:val="00EB3A40"/>
    <w:rsid w:val="00EB485B"/>
    <w:rsid w:val="00EB4CA9"/>
    <w:rsid w:val="00EB73B9"/>
    <w:rsid w:val="00EC3570"/>
    <w:rsid w:val="00EC4466"/>
    <w:rsid w:val="00EC554D"/>
    <w:rsid w:val="00EC7717"/>
    <w:rsid w:val="00ED51A9"/>
    <w:rsid w:val="00ED747E"/>
    <w:rsid w:val="00F07BD7"/>
    <w:rsid w:val="00F24655"/>
    <w:rsid w:val="00F30391"/>
    <w:rsid w:val="00F32B8D"/>
    <w:rsid w:val="00F33873"/>
    <w:rsid w:val="00F36DD0"/>
    <w:rsid w:val="00F46A95"/>
    <w:rsid w:val="00F47D79"/>
    <w:rsid w:val="00F50C73"/>
    <w:rsid w:val="00F56334"/>
    <w:rsid w:val="00F609FB"/>
    <w:rsid w:val="00F62277"/>
    <w:rsid w:val="00F6512E"/>
    <w:rsid w:val="00F765DD"/>
    <w:rsid w:val="00F85BED"/>
    <w:rsid w:val="00F90681"/>
    <w:rsid w:val="00F92B87"/>
    <w:rsid w:val="00FA3D4D"/>
    <w:rsid w:val="00FA7C37"/>
    <w:rsid w:val="00FC7EC8"/>
    <w:rsid w:val="00FD2810"/>
    <w:rsid w:val="00FD2938"/>
    <w:rsid w:val="00FD2DBD"/>
    <w:rsid w:val="00FE4766"/>
    <w:rsid w:val="00FE74C0"/>
    <w:rsid w:val="04755761"/>
    <w:rsid w:val="06F533F5"/>
    <w:rsid w:val="073E55DD"/>
    <w:rsid w:val="0826E128"/>
    <w:rsid w:val="0C06EE2F"/>
    <w:rsid w:val="0F751766"/>
    <w:rsid w:val="110FE7DA"/>
    <w:rsid w:val="133B4E12"/>
    <w:rsid w:val="1F8D35EF"/>
    <w:rsid w:val="1FB35242"/>
    <w:rsid w:val="2DB666C5"/>
    <w:rsid w:val="33F5B24A"/>
    <w:rsid w:val="3538DE83"/>
    <w:rsid w:val="3A6C0736"/>
    <w:rsid w:val="3AD1C6C8"/>
    <w:rsid w:val="4849B8EB"/>
    <w:rsid w:val="4C83A558"/>
    <w:rsid w:val="5ABDF75E"/>
    <w:rsid w:val="6258565E"/>
    <w:rsid w:val="65EEF46D"/>
    <w:rsid w:val="66CF38EE"/>
    <w:rsid w:val="6A5AE9E1"/>
    <w:rsid w:val="6BF6BA42"/>
    <w:rsid w:val="72225599"/>
    <w:rsid w:val="7729B4AA"/>
    <w:rsid w:val="7AC03359"/>
    <w:rsid w:val="7D93B012"/>
    <w:rsid w:val="7F3DBD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C5A3F"/>
  <w15:chartTrackingRefBased/>
  <w15:docId w15:val="{586BD23D-F57D-41A6-9E37-9E4479323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7670A5"/>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7670A5"/>
    <w:rPr>
      <w:color w:val="0563C1" w:themeColor="hyperlink"/>
      <w:u w:val="single"/>
    </w:rPr>
  </w:style>
  <w:style w:type="paragraph" w:styleId="Revision">
    <w:name w:val="Revision"/>
    <w:hidden/>
    <w:uiPriority w:val="99"/>
    <w:semiHidden/>
    <w:rsid w:val="00FE74C0"/>
    <w:pPr>
      <w:spacing w:after="0" w:line="240" w:lineRule="auto"/>
    </w:pPr>
  </w:style>
  <w:style w:type="character" w:styleId="CommentReference">
    <w:name w:val="annotation reference"/>
    <w:basedOn w:val="DefaultParagraphFont"/>
    <w:uiPriority w:val="99"/>
    <w:semiHidden/>
    <w:unhideWhenUsed/>
    <w:rsid w:val="00451375"/>
    <w:rPr>
      <w:sz w:val="16"/>
      <w:szCs w:val="16"/>
    </w:rPr>
  </w:style>
  <w:style w:type="paragraph" w:styleId="CommentText">
    <w:name w:val="annotation text"/>
    <w:basedOn w:val="Normal"/>
    <w:link w:val="CommentTextChar"/>
    <w:uiPriority w:val="99"/>
    <w:unhideWhenUsed/>
    <w:rsid w:val="00451375"/>
    <w:pPr>
      <w:spacing w:line="240" w:lineRule="auto"/>
    </w:pPr>
    <w:rPr>
      <w:sz w:val="20"/>
      <w:szCs w:val="20"/>
    </w:rPr>
  </w:style>
  <w:style w:type="character" w:styleId="CommentTextChar" w:customStyle="1">
    <w:name w:val="Comment Text Char"/>
    <w:basedOn w:val="DefaultParagraphFont"/>
    <w:link w:val="CommentText"/>
    <w:uiPriority w:val="99"/>
    <w:rsid w:val="00451375"/>
    <w:rPr>
      <w:sz w:val="20"/>
      <w:szCs w:val="20"/>
    </w:rPr>
  </w:style>
  <w:style w:type="paragraph" w:styleId="CommentSubject">
    <w:name w:val="annotation subject"/>
    <w:basedOn w:val="CommentText"/>
    <w:next w:val="CommentText"/>
    <w:link w:val="CommentSubjectChar"/>
    <w:uiPriority w:val="99"/>
    <w:semiHidden/>
    <w:unhideWhenUsed/>
    <w:rsid w:val="00451375"/>
    <w:rPr>
      <w:b/>
      <w:bCs/>
    </w:rPr>
  </w:style>
  <w:style w:type="character" w:styleId="CommentSubjectChar" w:customStyle="1">
    <w:name w:val="Comment Subject Char"/>
    <w:basedOn w:val="CommentTextChar"/>
    <w:link w:val="CommentSubject"/>
    <w:uiPriority w:val="99"/>
    <w:semiHidden/>
    <w:rsid w:val="00451375"/>
    <w:rPr>
      <w:b/>
      <w:bCs/>
      <w:sz w:val="20"/>
      <w:szCs w:val="20"/>
    </w:rPr>
  </w:style>
  <w:style w:type="character" w:styleId="UnresolvedMention">
    <w:name w:val="Unresolved Mention"/>
    <w:basedOn w:val="DefaultParagraphFont"/>
    <w:uiPriority w:val="99"/>
    <w:semiHidden/>
    <w:unhideWhenUsed/>
    <w:rsid w:val="002A13CD"/>
    <w:rPr>
      <w:color w:val="605E5C"/>
      <w:shd w:val="clear" w:color="auto" w:fill="E1DFDD"/>
    </w:rPr>
  </w:style>
  <w:style w:type="character" w:styleId="FollowedHyperlink">
    <w:name w:val="FollowedHyperlink"/>
    <w:basedOn w:val="DefaultParagraphFont"/>
    <w:uiPriority w:val="99"/>
    <w:semiHidden/>
    <w:unhideWhenUsed/>
    <w:rsid w:val="00BE3B2F"/>
    <w:rPr>
      <w:color w:val="954F72" w:themeColor="followedHyperlink"/>
      <w:u w:val="single"/>
    </w:rPr>
  </w:style>
  <w:style w:type="character" w:styleId="Mention">
    <w:name w:val="Mention"/>
    <w:basedOn w:val="DefaultParagraphFont"/>
    <w:uiPriority w:val="99"/>
    <w:unhideWhenUsed/>
    <w:rsid w:val="00FC7EC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47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assets.publishing.service.gov.uk/government/uploads/system/uploads/attachment_data/file/578498/governance_code_on_public_appointments_16_12_2016.pdf" TargetMode="External" Id="rId18" /><Relationship Type="http://schemas.openxmlformats.org/officeDocument/2006/relationships/hyperlink" Target="https://ico.org.uk/" TargetMode="External" Id="rId26" /><Relationship Type="http://schemas.openxmlformats.org/officeDocument/2006/relationships/customXml" Target="../customXml/item3.xml" Id="rId3" /><Relationship Type="http://schemas.openxmlformats.org/officeDocument/2006/relationships/hyperlink" Target="https://assets.publishing.service.gov.uk/government/uploads/system/uploads/attachment_data/file/578498/governance_code_on_public_appointments_16_12_2016.pdf" TargetMode="External" Id="rId21" /><Relationship Type="http://schemas.openxmlformats.org/officeDocument/2006/relationships/settings" Target="settings.xml" Id="rId7" /><Relationship Type="http://schemas.openxmlformats.org/officeDocument/2006/relationships/hyperlink" Target="http://www.gov.uk" TargetMode="External" Id="rId17" /><Relationship Type="http://schemas.openxmlformats.org/officeDocument/2006/relationships/hyperlink" Target="mailto:icocasework@ico.org.uk" TargetMode="External" Id="rId25" /><Relationship Type="http://schemas.openxmlformats.org/officeDocument/2006/relationships/customXml" Target="../customXml/item2.xml" Id="rId2" /><Relationship Type="http://schemas.openxmlformats.org/officeDocument/2006/relationships/hyperlink" Target="https://publicappointmentscommissioner.independent.gov.uk/wp-content/uploads/2023/12/2023-2-Public-Appointments-Order-In-Council.pdf"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28" /><Relationship Type="http://schemas.openxmlformats.org/officeDocument/2006/relationships/hyperlink" Target="https://assets.publishing.service.gov.uk/government/uploads/system/uploads/attachment_data/file/578498/governance_code_on_public_appointments_16_12_2016.pdf" TargetMode="External" Id="rId10" /><Relationship Type="http://schemas.openxmlformats.org/officeDocument/2006/relationships/customXml" Target="../customXml/item4.xml" Id="rId4" /><Relationship Type="http://schemas.openxmlformats.org/officeDocument/2006/relationships/hyperlink" Target="https://publicappointmentscommissioner.independent.gov.uk/privacy-andcookies-policy/" TargetMode="External" Id="rId22" /><Relationship Type="http://schemas.openxmlformats.org/officeDocument/2006/relationships/fontTable" Target="fontTable.xml" Id="rId27" /><Relationship Type="http://schemas.openxmlformats.org/officeDocument/2006/relationships/hyperlink" Target="https://apply-for-public-appointment.service.gov.uk/roles" TargetMode="External" Id="R222a465b0c954147" /><Relationship Type="http://schemas.openxmlformats.org/officeDocument/2006/relationships/hyperlink" Target="https://gdpr-info.eu/" TargetMode="External" Id="R43c99cf7a1b14cbe" /><Relationship Type="http://schemas.openxmlformats.org/officeDocument/2006/relationships/hyperlink" Target="https://www.legislation.gov.uk/ukpga/2018/12/contents/enacted" TargetMode="External" Id="R0dff49a4d0004126" /><Relationship Type="http://schemas.openxmlformats.org/officeDocument/2006/relationships/hyperlink" Target="mailto:PublicAppointments@levellingup.gov.uk" TargetMode="External" Id="R09a32d370a83406f" /><Relationship Type="http://schemas.openxmlformats.org/officeDocument/2006/relationships/hyperlink" Target="mailto:dataprotection@levellingup.gov.uk" TargetMode="External" Id="Ra8184bfd92a74e91" /><Relationship Type="http://schemas.openxmlformats.org/officeDocument/2006/relationships/hyperlink" Target="https://apply-for-public-appointment.service.gov.uk/privacy" TargetMode="External" Id="R68afd9a0ebd2466e" /><Relationship Type="http://schemas.openxmlformats.org/officeDocument/2006/relationships/hyperlink" Target="https://publicappointmentscommissioner.independent.gov.uk/complaints/" TargetMode="External" Id="R110ec7cebae54613" /><Relationship Type="http://schemas.openxmlformats.org/officeDocument/2006/relationships/hyperlink" Target="mailto:dataprotection@levellingup.gov.uk" TargetMode="External" Id="R3b56af7816ad4c00" /><Relationship Type="http://schemas.openxmlformats.org/officeDocument/2006/relationships/image" Target="/media/image3.png" Id="R4ae85acd1c694eff" /><Relationship Type="http://schemas.openxmlformats.org/officeDocument/2006/relationships/hyperlink" Target="https://www.legislation.gov.uk/ukpga/2010/15/contents" TargetMode="External" Id="Rd5bcd8a77bae457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d9fbe8f-b81d-48be-b625-331cabbad704">
      <Terms xmlns="http://schemas.microsoft.com/office/infopath/2007/PartnerControls"/>
    </lcf76f155ced4ddcb4097134ff3c332f>
    <TaxCatchAll xmlns="83a87e31-bf32-46ab-8e70-9fa18461fa4d" xsi:nil="true"/>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4907A398C0B46428B86695B1A3092D9" ma:contentTypeVersion="20" ma:contentTypeDescription="Create a new document." ma:contentTypeScope="" ma:versionID="6e7c174ba5e4b97b42abc52b4d57f3f8">
  <xsd:schema xmlns:xsd="http://www.w3.org/2001/XMLSchema" xmlns:xs="http://www.w3.org/2001/XMLSchema" xmlns:p="http://schemas.microsoft.com/office/2006/metadata/properties" xmlns:ns1="http://schemas.microsoft.com/sharepoint/v3" xmlns:ns2="dd9fbe8f-b81d-48be-b625-331cabbad704" xmlns:ns3="2bf8cc3f-2dd4-46fc-bd57-e9d20c4f7845" xmlns:ns4="83a87e31-bf32-46ab-8e70-9fa18461fa4d" targetNamespace="http://schemas.microsoft.com/office/2006/metadata/properties" ma:root="true" ma:fieldsID="4e99a2137b8076d991780361584ffa49" ns1:_="" ns2:_="" ns3:_="" ns4:_="">
    <xsd:import namespace="http://schemas.microsoft.com/sharepoint/v3"/>
    <xsd:import namespace="dd9fbe8f-b81d-48be-b625-331cabbad704"/>
    <xsd:import namespace="2bf8cc3f-2dd4-46fc-bd57-e9d20c4f7845"/>
    <xsd:import namespace="83a87e31-bf32-46ab-8e70-9fa18461fa4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9fbe8f-b81d-48be-b625-331cabbad7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56ca3a0-e5c0-40d7-8522-e7aae8be603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f8cc3f-2dd4-46fc-bd57-e9d20c4f784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a87e31-bf32-46ab-8e70-9fa18461fa4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22964800-9bbe-4033-ab98-1699c9ab3868}" ma:internalName="TaxCatchAll" ma:showField="CatchAllData" ma:web="2bf8cc3f-2dd4-46fc-bd57-e9d20c4f78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4F6427-78F2-4B2E-8D80-E51B8BD3FFAA}">
  <ds:schemaRefs>
    <ds:schemaRef ds:uri="http://schemas.microsoft.com/office/2006/metadata/properties"/>
    <ds:schemaRef ds:uri="http://schemas.microsoft.com/office/infopath/2007/PartnerControls"/>
    <ds:schemaRef ds:uri="dd9fbe8f-b81d-48be-b625-331cabbad704"/>
    <ds:schemaRef ds:uri="83a87e31-bf32-46ab-8e70-9fa18461fa4d"/>
  </ds:schemaRefs>
</ds:datastoreItem>
</file>

<file path=customXml/itemProps2.xml><?xml version="1.0" encoding="utf-8"?>
<ds:datastoreItem xmlns:ds="http://schemas.openxmlformats.org/officeDocument/2006/customXml" ds:itemID="{B10E95AF-5D41-485B-93D8-FBCB0B64C087}">
  <ds:schemaRefs>
    <ds:schemaRef ds:uri="http://schemas.openxmlformats.org/officeDocument/2006/bibliography"/>
  </ds:schemaRefs>
</ds:datastoreItem>
</file>

<file path=customXml/itemProps3.xml><?xml version="1.0" encoding="utf-8"?>
<ds:datastoreItem xmlns:ds="http://schemas.openxmlformats.org/officeDocument/2006/customXml" ds:itemID="{3639DE0D-E4E7-4FB4-8E23-119C690B403C}"/>
</file>

<file path=customXml/itemProps4.xml><?xml version="1.0" encoding="utf-8"?>
<ds:datastoreItem xmlns:ds="http://schemas.openxmlformats.org/officeDocument/2006/customXml" ds:itemID="{27290DD9-C98B-4647-BC73-65D944D86C6D}">
  <ds:schemaRefs>
    <ds:schemaRef ds:uri="http://schemas.microsoft.com/sharepoint/v3/contenttype/forms"/>
  </ds:schemaRefs>
</ds:datastoreItem>
</file>

<file path=docMetadata/LabelInfo.xml><?xml version="1.0" encoding="utf-8"?>
<clbl:labelList xmlns:clbl="http://schemas.microsoft.com/office/2020/mipLabelMetadata">
  <clbl:label id="{fbd41ebe-fca6-4f2c-aecb-bf3a17e72416}" enabled="1" method="Privileged" siteId="{bf346810-9c7d-43de-a872-24a2ef3995a8}"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Shannon Hurd</dc:creator>
  <keywords/>
  <dc:description/>
  <lastModifiedBy>Gabriella Onorati</lastModifiedBy>
  <revision>7</revision>
  <dcterms:created xsi:type="dcterms:W3CDTF">2024-02-16T09:40:00.0000000Z</dcterms:created>
  <dcterms:modified xsi:type="dcterms:W3CDTF">2024-11-01T15:12:03.1815144Z</dcterms:modified>
  <contentStatus/>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0x010100D4907A398C0B46428B86695B1A3092D9</vt:lpwstr>
  </property>
  <property fmtid="{D5CDD505-2E9C-101B-9397-08002B2CF9AE}" pid="3" name="MediaServiceImageTags">
    <vt:lpwstr/>
  </property>
</Properties>
</file>