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495"/>
      </w:tblGrid>
      <w:tr w:rsidR="00F0575D" w14:paraId="7926190A" w14:textId="77777777" w:rsidTr="00F0575D">
        <w:tc>
          <w:tcPr>
            <w:tcW w:w="4841" w:type="dxa"/>
            <w:shd w:val="clear" w:color="auto" w:fill="auto"/>
          </w:tcPr>
          <w:p w14:paraId="15FEC324" w14:textId="72CF1A52" w:rsidR="00F0575D" w:rsidRDefault="00F0575D" w:rsidP="004F6734">
            <w:r w:rsidRPr="00027979">
              <w:rPr>
                <w:noProof/>
                <w:lang w:eastAsia="en-GB"/>
              </w:rPr>
              <w:drawing>
                <wp:inline distT="0" distB="0" distL="0" distR="0" wp14:anchorId="0E31B553" wp14:editId="2405FC9B">
                  <wp:extent cx="1530350" cy="908050"/>
                  <wp:effectExtent l="0" t="0" r="0" b="0"/>
                  <wp:docPr id="497107497" name="Picture 497107497" descr="Description: 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partment for Education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0350" cy="908050"/>
                          </a:xfrm>
                          <a:prstGeom prst="rect">
                            <a:avLst/>
                          </a:prstGeom>
                          <a:noFill/>
                          <a:ln>
                            <a:noFill/>
                          </a:ln>
                        </pic:spPr>
                      </pic:pic>
                    </a:graphicData>
                  </a:graphic>
                </wp:inline>
              </w:drawing>
            </w:r>
          </w:p>
        </w:tc>
        <w:tc>
          <w:tcPr>
            <w:tcW w:w="4842" w:type="dxa"/>
            <w:shd w:val="clear" w:color="auto" w:fill="auto"/>
          </w:tcPr>
          <w:p w14:paraId="1436AEAB" w14:textId="52EDC3B0" w:rsidR="00410D77" w:rsidRDefault="00410D77" w:rsidP="00F0575D">
            <w:pPr>
              <w:ind w:left="975"/>
              <w:rPr>
                <w:rFonts w:cs="Arial"/>
                <w:color w:val="002828"/>
                <w:spacing w:val="-6"/>
                <w:sz w:val="23"/>
                <w:szCs w:val="23"/>
                <w:lang w:val="en-US"/>
              </w:rPr>
            </w:pPr>
            <w:r>
              <w:rPr>
                <w:rFonts w:cs="Arial"/>
                <w:color w:val="002828"/>
                <w:spacing w:val="-6"/>
                <w:sz w:val="23"/>
                <w:szCs w:val="23"/>
                <w:lang w:val="en-US"/>
              </w:rPr>
              <w:t>Department for Education</w:t>
            </w:r>
          </w:p>
          <w:p w14:paraId="1462E8D1" w14:textId="2C8C0F60" w:rsidR="00F0575D" w:rsidRPr="00536928" w:rsidRDefault="00F0575D" w:rsidP="00F0575D">
            <w:pPr>
              <w:ind w:left="975"/>
              <w:rPr>
                <w:rFonts w:cs="Arial"/>
                <w:color w:val="002828"/>
                <w:spacing w:val="-6"/>
                <w:sz w:val="23"/>
                <w:szCs w:val="23"/>
                <w:lang w:val="en-US"/>
              </w:rPr>
            </w:pPr>
            <w:r w:rsidRPr="00536928">
              <w:rPr>
                <w:rFonts w:cs="Arial"/>
                <w:color w:val="002828"/>
                <w:spacing w:val="-6"/>
                <w:sz w:val="23"/>
                <w:szCs w:val="23"/>
                <w:lang w:val="en-US"/>
              </w:rPr>
              <w:t>Sanctuary Buildings</w:t>
            </w:r>
          </w:p>
          <w:p w14:paraId="6990F579" w14:textId="4628EBEB" w:rsidR="00F0575D" w:rsidRDefault="00F0575D" w:rsidP="00F0575D">
            <w:pPr>
              <w:ind w:left="975"/>
            </w:pPr>
            <w:r w:rsidRPr="00536928">
              <w:rPr>
                <w:rFonts w:cs="Arial"/>
                <w:color w:val="002828"/>
                <w:spacing w:val="-6"/>
                <w:sz w:val="23"/>
                <w:szCs w:val="23"/>
                <w:lang w:val="en-US"/>
              </w:rPr>
              <w:t>London</w:t>
            </w:r>
            <w:r w:rsidR="00410D77">
              <w:rPr>
                <w:rFonts w:cs="Arial"/>
                <w:color w:val="002828"/>
                <w:spacing w:val="-6"/>
                <w:sz w:val="23"/>
                <w:szCs w:val="23"/>
                <w:lang w:val="en-US"/>
              </w:rPr>
              <w:t>, Great Smith Street</w:t>
            </w:r>
            <w:r w:rsidRPr="00536928">
              <w:rPr>
                <w:rFonts w:cs="Arial"/>
                <w:color w:val="002828"/>
                <w:spacing w:val="-6"/>
                <w:sz w:val="23"/>
                <w:szCs w:val="23"/>
                <w:lang w:val="en-US"/>
              </w:rPr>
              <w:br/>
            </w:r>
            <w:r>
              <w:rPr>
                <w:rFonts w:cs="Arial"/>
                <w:color w:val="002828"/>
                <w:spacing w:val="-6"/>
                <w:sz w:val="23"/>
                <w:szCs w:val="23"/>
                <w:lang w:val="en-US"/>
              </w:rPr>
              <w:t>S</w:t>
            </w:r>
            <w:r w:rsidRPr="00536928">
              <w:rPr>
                <w:rFonts w:cs="Arial"/>
                <w:color w:val="002828"/>
                <w:spacing w:val="-6"/>
                <w:sz w:val="23"/>
                <w:szCs w:val="23"/>
                <w:lang w:val="en-US"/>
              </w:rPr>
              <w:t>W1P 3BT</w:t>
            </w:r>
          </w:p>
        </w:tc>
      </w:tr>
    </w:tbl>
    <w:p w14:paraId="4B075D6D" w14:textId="77777777" w:rsidR="004F6734" w:rsidRDefault="004F6734" w:rsidP="004F6734"/>
    <w:tbl>
      <w:tblPr>
        <w:tblpPr w:leftFromText="180" w:rightFromText="180" w:vertAnchor="text" w:horzAnchor="margin" w:tblpXSpec="center" w:tblpY="86"/>
        <w:tblW w:w="0" w:type="auto"/>
        <w:tblLayout w:type="fixed"/>
        <w:tblCellMar>
          <w:left w:w="0" w:type="dxa"/>
          <w:right w:w="0" w:type="dxa"/>
        </w:tblCellMar>
        <w:tblLook w:val="0000" w:firstRow="0" w:lastRow="0" w:firstColumn="0" w:lastColumn="0" w:noHBand="0" w:noVBand="0"/>
      </w:tblPr>
      <w:tblGrid>
        <w:gridCol w:w="2951"/>
      </w:tblGrid>
      <w:tr w:rsidR="004F6734" w:rsidRPr="00536928" w14:paraId="7F9B05E6" w14:textId="77777777">
        <w:trPr>
          <w:trHeight w:hRule="exact" w:val="1079"/>
        </w:trPr>
        <w:tc>
          <w:tcPr>
            <w:tcW w:w="2951" w:type="dxa"/>
            <w:tcBorders>
              <w:top w:val="nil"/>
              <w:left w:val="nil"/>
              <w:bottom w:val="nil"/>
              <w:right w:val="nil"/>
            </w:tcBorders>
            <w:vAlign w:val="center"/>
          </w:tcPr>
          <w:p w14:paraId="053C9133" w14:textId="053410A6" w:rsidR="004F6734" w:rsidRPr="00536928" w:rsidRDefault="004F6734">
            <w:pPr>
              <w:ind w:left="757"/>
              <w:rPr>
                <w:rFonts w:cs="Arial"/>
                <w:color w:val="002828"/>
                <w:spacing w:val="-6"/>
                <w:sz w:val="23"/>
                <w:szCs w:val="23"/>
                <w:lang w:val="en-US"/>
              </w:rPr>
            </w:pPr>
          </w:p>
        </w:tc>
      </w:tr>
    </w:tbl>
    <w:p w14:paraId="5C21B21B" w14:textId="12E8BFB1" w:rsidR="0040439F" w:rsidRDefault="0040439F" w:rsidP="004F6734"/>
    <w:p w14:paraId="65492E7F" w14:textId="753B9D6A" w:rsidR="004F6734" w:rsidRDefault="004F6734" w:rsidP="004F6734">
      <w:pPr>
        <w:rPr>
          <w:rFonts w:cs="Arial"/>
          <w:color w:val="000000"/>
          <w:sz w:val="22"/>
          <w:szCs w:val="22"/>
        </w:rPr>
      </w:pPr>
      <w:r>
        <w:tab/>
      </w:r>
    </w:p>
    <w:p w14:paraId="136B8F3D" w14:textId="2E4952A9" w:rsidR="006F03D2" w:rsidRDefault="004F6734" w:rsidP="006F03D2">
      <w:pPr>
        <w:widowControl/>
        <w:autoSpaceDE/>
        <w:autoSpaceDN/>
        <w:spacing w:before="100" w:beforeAutospacing="1" w:after="100" w:afterAutospacing="1"/>
        <w:rPr>
          <w:rFonts w:cs="Arial"/>
          <w:b/>
          <w:color w:val="000000" w:themeColor="text1"/>
          <w:sz w:val="22"/>
          <w:szCs w:val="22"/>
        </w:rPr>
      </w:pPr>
      <w:r w:rsidRPr="1194C2C7">
        <w:rPr>
          <w:rFonts w:cs="Arial"/>
          <w:color w:val="000000" w:themeColor="text1"/>
          <w:sz w:val="22"/>
          <w:szCs w:val="22"/>
        </w:rPr>
        <w:t>Dear Applicant,</w:t>
      </w:r>
      <w:r>
        <w:br/>
      </w:r>
    </w:p>
    <w:p w14:paraId="4C410053" w14:textId="2FBD7CDA" w:rsidR="1194C2C7" w:rsidRDefault="004F6734" w:rsidP="006F03D2">
      <w:pPr>
        <w:widowControl/>
        <w:autoSpaceDE/>
        <w:autoSpaceDN/>
        <w:spacing w:before="100" w:beforeAutospacing="1" w:after="100" w:afterAutospacing="1"/>
        <w:rPr>
          <w:rFonts w:cs="Arial"/>
          <w:b/>
          <w:bCs/>
          <w:color w:val="000000" w:themeColor="text1"/>
          <w:sz w:val="22"/>
          <w:szCs w:val="22"/>
        </w:rPr>
      </w:pPr>
      <w:r w:rsidRPr="1194C2C7">
        <w:rPr>
          <w:rFonts w:cs="Arial"/>
          <w:b/>
          <w:color w:val="000000" w:themeColor="text1"/>
          <w:sz w:val="22"/>
          <w:szCs w:val="22"/>
        </w:rPr>
        <w:t>OFFICE OF THE SCHOOLS ADJUDICATOR (OSA) - Schools Adjudicator</w:t>
      </w:r>
    </w:p>
    <w:p w14:paraId="58E4801A" w14:textId="49BDCF68" w:rsidR="004F6734" w:rsidRDefault="004F6734" w:rsidP="006F03D2">
      <w:pPr>
        <w:widowControl/>
        <w:autoSpaceDE/>
        <w:autoSpaceDN/>
        <w:rPr>
          <w:rFonts w:cs="Arial"/>
          <w:color w:val="000000"/>
          <w:sz w:val="22"/>
          <w:szCs w:val="22"/>
        </w:rPr>
      </w:pPr>
      <w:r w:rsidRPr="00890CA0">
        <w:rPr>
          <w:rFonts w:cs="Arial"/>
          <w:color w:val="000000"/>
          <w:sz w:val="22"/>
          <w:szCs w:val="22"/>
        </w:rPr>
        <w:t xml:space="preserve">Thank you for your interest in the position of </w:t>
      </w:r>
      <w:r w:rsidR="00351966">
        <w:rPr>
          <w:rFonts w:cs="Arial"/>
          <w:color w:val="000000"/>
          <w:sz w:val="22"/>
          <w:szCs w:val="22"/>
        </w:rPr>
        <w:t>S</w:t>
      </w:r>
      <w:r w:rsidRPr="00890CA0">
        <w:rPr>
          <w:rFonts w:cs="Arial"/>
          <w:color w:val="000000"/>
          <w:sz w:val="22"/>
          <w:szCs w:val="22"/>
        </w:rPr>
        <w:t xml:space="preserve">chools </w:t>
      </w:r>
      <w:r w:rsidR="00351966">
        <w:rPr>
          <w:rFonts w:cs="Arial"/>
          <w:color w:val="000000"/>
          <w:sz w:val="22"/>
          <w:szCs w:val="22"/>
        </w:rPr>
        <w:t>A</w:t>
      </w:r>
      <w:r w:rsidRPr="00890CA0">
        <w:rPr>
          <w:rFonts w:cs="Arial"/>
          <w:color w:val="000000"/>
          <w:sz w:val="22"/>
          <w:szCs w:val="22"/>
        </w:rPr>
        <w:t>djudicator. </w:t>
      </w:r>
      <w:r>
        <w:rPr>
          <w:rFonts w:cs="Arial"/>
          <w:color w:val="000000"/>
          <w:sz w:val="22"/>
          <w:szCs w:val="22"/>
        </w:rPr>
        <w:t xml:space="preserve"> The</w:t>
      </w:r>
      <w:r w:rsidR="00714EF4">
        <w:rPr>
          <w:rFonts w:cs="Arial"/>
          <w:color w:val="000000"/>
          <w:sz w:val="22"/>
          <w:szCs w:val="22"/>
        </w:rPr>
        <w:t xml:space="preserve"> attached</w:t>
      </w:r>
      <w:r>
        <w:rPr>
          <w:rFonts w:cs="Arial"/>
          <w:color w:val="000000"/>
          <w:sz w:val="22"/>
          <w:szCs w:val="22"/>
        </w:rPr>
        <w:t xml:space="preserve"> </w:t>
      </w:r>
      <w:r w:rsidRPr="00890CA0">
        <w:rPr>
          <w:rFonts w:cs="Arial"/>
          <w:color w:val="000000"/>
          <w:sz w:val="22"/>
          <w:szCs w:val="22"/>
        </w:rPr>
        <w:t>information pack</w:t>
      </w:r>
      <w:r w:rsidR="000B1124">
        <w:rPr>
          <w:rFonts w:cs="Arial"/>
          <w:color w:val="000000"/>
          <w:sz w:val="22"/>
          <w:szCs w:val="22"/>
        </w:rPr>
        <w:t xml:space="preserve"> includes</w:t>
      </w:r>
      <w:r w:rsidRPr="00890CA0">
        <w:rPr>
          <w:rFonts w:cs="Arial"/>
          <w:color w:val="000000"/>
          <w:sz w:val="22"/>
          <w:szCs w:val="22"/>
        </w:rPr>
        <w:t xml:space="preserve">,  </w:t>
      </w:r>
    </w:p>
    <w:p w14:paraId="51135623" w14:textId="77777777" w:rsidR="004F6734" w:rsidRDefault="004F6734" w:rsidP="006F03D2">
      <w:pPr>
        <w:widowControl/>
        <w:autoSpaceDE/>
        <w:autoSpaceDN/>
        <w:rPr>
          <w:rFonts w:cs="Arial"/>
          <w:color w:val="000000"/>
          <w:sz w:val="22"/>
          <w:szCs w:val="22"/>
        </w:rPr>
      </w:pPr>
    </w:p>
    <w:p w14:paraId="6DDC5DBF" w14:textId="77777777" w:rsidR="004F6734" w:rsidRDefault="004F6734" w:rsidP="006F03D2">
      <w:pPr>
        <w:widowControl/>
        <w:numPr>
          <w:ilvl w:val="2"/>
          <w:numId w:val="27"/>
        </w:numPr>
        <w:autoSpaceDE/>
        <w:autoSpaceDN/>
        <w:ind w:left="698"/>
        <w:rPr>
          <w:rFonts w:cs="Arial"/>
          <w:color w:val="000000"/>
          <w:sz w:val="22"/>
          <w:szCs w:val="22"/>
        </w:rPr>
      </w:pPr>
      <w:r w:rsidRPr="00890CA0">
        <w:rPr>
          <w:rFonts w:cs="Arial"/>
          <w:color w:val="000000"/>
          <w:sz w:val="22"/>
          <w:szCs w:val="22"/>
        </w:rPr>
        <w:t xml:space="preserve">The </w:t>
      </w:r>
      <w:proofErr w:type="gramStart"/>
      <w:r w:rsidRPr="00890CA0">
        <w:rPr>
          <w:rFonts w:cs="Arial"/>
          <w:color w:val="000000"/>
          <w:sz w:val="22"/>
          <w:szCs w:val="22"/>
        </w:rPr>
        <w:t>advertisement;</w:t>
      </w:r>
      <w:proofErr w:type="gramEnd"/>
      <w:r w:rsidRPr="00890CA0">
        <w:rPr>
          <w:rFonts w:cs="Arial"/>
          <w:color w:val="000000"/>
          <w:sz w:val="22"/>
          <w:szCs w:val="22"/>
        </w:rPr>
        <w:t xml:space="preserve"> </w:t>
      </w:r>
    </w:p>
    <w:p w14:paraId="3A054AD8" w14:textId="77777777" w:rsidR="004F6734" w:rsidRDefault="004F6734" w:rsidP="006F03D2">
      <w:pPr>
        <w:widowControl/>
        <w:numPr>
          <w:ilvl w:val="2"/>
          <w:numId w:val="27"/>
        </w:numPr>
        <w:autoSpaceDE/>
        <w:autoSpaceDN/>
        <w:ind w:left="698"/>
        <w:rPr>
          <w:rFonts w:cs="Arial"/>
          <w:color w:val="000000"/>
          <w:sz w:val="22"/>
          <w:szCs w:val="22"/>
        </w:rPr>
      </w:pPr>
      <w:r w:rsidRPr="00890CA0">
        <w:rPr>
          <w:rFonts w:cs="Arial"/>
          <w:color w:val="000000"/>
          <w:sz w:val="22"/>
          <w:szCs w:val="22"/>
        </w:rPr>
        <w:t xml:space="preserve">The recruitment </w:t>
      </w:r>
      <w:proofErr w:type="gramStart"/>
      <w:r w:rsidRPr="00890CA0">
        <w:rPr>
          <w:rFonts w:cs="Arial"/>
          <w:color w:val="000000"/>
          <w:sz w:val="22"/>
          <w:szCs w:val="22"/>
        </w:rPr>
        <w:t>pack;</w:t>
      </w:r>
      <w:proofErr w:type="gramEnd"/>
      <w:r w:rsidRPr="00890CA0">
        <w:rPr>
          <w:rFonts w:cs="Arial"/>
          <w:color w:val="000000"/>
          <w:sz w:val="22"/>
          <w:szCs w:val="22"/>
        </w:rPr>
        <w:t xml:space="preserve"> </w:t>
      </w:r>
    </w:p>
    <w:p w14:paraId="6D2E413D" w14:textId="7C7B4004" w:rsidR="008362D4" w:rsidRPr="006F03D2" w:rsidRDefault="004F6734" w:rsidP="006F03D2">
      <w:pPr>
        <w:widowControl/>
        <w:numPr>
          <w:ilvl w:val="2"/>
          <w:numId w:val="27"/>
        </w:numPr>
        <w:autoSpaceDE/>
        <w:autoSpaceDN/>
        <w:ind w:left="698"/>
        <w:rPr>
          <w:rFonts w:cs="Arial"/>
          <w:b/>
          <w:color w:val="000000"/>
          <w:sz w:val="22"/>
          <w:szCs w:val="22"/>
        </w:rPr>
      </w:pPr>
      <w:r w:rsidRPr="3A92780B">
        <w:rPr>
          <w:rFonts w:cs="Arial"/>
          <w:color w:val="000000" w:themeColor="text1"/>
          <w:sz w:val="22"/>
          <w:szCs w:val="22"/>
        </w:rPr>
        <w:t>A</w:t>
      </w:r>
      <w:r w:rsidR="007D7EE3">
        <w:rPr>
          <w:rFonts w:cs="Arial"/>
          <w:color w:val="000000" w:themeColor="text1"/>
          <w:sz w:val="22"/>
          <w:szCs w:val="22"/>
        </w:rPr>
        <w:t xml:space="preserve">n Adjudicator </w:t>
      </w:r>
      <w:r w:rsidR="005B6FDD">
        <w:rPr>
          <w:rFonts w:cs="Arial"/>
          <w:color w:val="000000" w:themeColor="text1"/>
          <w:sz w:val="22"/>
          <w:szCs w:val="22"/>
        </w:rPr>
        <w:t xml:space="preserve">Skills </w:t>
      </w:r>
      <w:r w:rsidR="007D7EE3">
        <w:rPr>
          <w:rFonts w:cs="Arial"/>
          <w:color w:val="000000" w:themeColor="text1"/>
          <w:sz w:val="22"/>
          <w:szCs w:val="22"/>
        </w:rPr>
        <w:t>Assessment</w:t>
      </w:r>
      <w:r w:rsidRPr="3A92780B">
        <w:rPr>
          <w:rFonts w:cs="Arial"/>
          <w:color w:val="000000" w:themeColor="text1"/>
          <w:sz w:val="22"/>
          <w:szCs w:val="22"/>
        </w:rPr>
        <w:t xml:space="preserve"> </w:t>
      </w:r>
      <w:r w:rsidR="007D7EE3">
        <w:rPr>
          <w:rFonts w:cs="Arial"/>
          <w:color w:val="000000" w:themeColor="text1"/>
          <w:sz w:val="22"/>
          <w:szCs w:val="22"/>
        </w:rPr>
        <w:t>T</w:t>
      </w:r>
      <w:r w:rsidRPr="3A92780B">
        <w:rPr>
          <w:rFonts w:cs="Arial"/>
          <w:color w:val="000000" w:themeColor="text1"/>
          <w:sz w:val="22"/>
          <w:szCs w:val="22"/>
        </w:rPr>
        <w:t>ask</w:t>
      </w:r>
      <w:r w:rsidR="005B6FDD">
        <w:rPr>
          <w:rFonts w:cs="Arial"/>
          <w:color w:val="000000" w:themeColor="text1"/>
          <w:sz w:val="22"/>
          <w:szCs w:val="22"/>
        </w:rPr>
        <w:t xml:space="preserve"> - </w:t>
      </w:r>
      <w:r w:rsidR="005B6FDD" w:rsidRPr="00E030AF">
        <w:rPr>
          <w:rFonts w:cs="Arial"/>
          <w:b/>
          <w:bCs/>
          <w:color w:val="000000" w:themeColor="text1"/>
          <w:sz w:val="22"/>
          <w:szCs w:val="22"/>
        </w:rPr>
        <w:t>Only candidates that make it past the initial sift will be asked to complete this assessment task.</w:t>
      </w:r>
    </w:p>
    <w:p w14:paraId="0804DA5A" w14:textId="77777777" w:rsidR="0056066C" w:rsidRDefault="0056066C" w:rsidP="006F03D2">
      <w:pPr>
        <w:widowControl/>
        <w:autoSpaceDE/>
        <w:autoSpaceDN/>
        <w:ind w:left="698"/>
        <w:rPr>
          <w:rFonts w:cs="Arial"/>
          <w:color w:val="000000"/>
          <w:sz w:val="22"/>
          <w:szCs w:val="22"/>
        </w:rPr>
      </w:pPr>
    </w:p>
    <w:p w14:paraId="51508A4E" w14:textId="529ED41D" w:rsidR="005B6FDD" w:rsidRPr="005B6FDD" w:rsidRDefault="004F6734" w:rsidP="006F03D2">
      <w:pPr>
        <w:widowControl/>
        <w:autoSpaceDE/>
        <w:autoSpaceDN/>
        <w:rPr>
          <w:rFonts w:cs="Arial"/>
          <w:color w:val="000000"/>
          <w:sz w:val="22"/>
          <w:szCs w:val="22"/>
        </w:rPr>
      </w:pPr>
      <w:r w:rsidRPr="00890CA0">
        <w:rPr>
          <w:rFonts w:cs="Arial"/>
          <w:color w:val="000000"/>
          <w:sz w:val="22"/>
          <w:szCs w:val="22"/>
        </w:rPr>
        <w:t xml:space="preserve">If you wish to apply, please </w:t>
      </w:r>
      <w:r w:rsidR="00A74DF1">
        <w:rPr>
          <w:rFonts w:cs="Arial"/>
          <w:color w:val="000000"/>
          <w:sz w:val="22"/>
          <w:szCs w:val="22"/>
        </w:rPr>
        <w:t>upload</w:t>
      </w:r>
      <w:r>
        <w:rPr>
          <w:rFonts w:cs="Arial"/>
          <w:color w:val="000000"/>
          <w:sz w:val="22"/>
          <w:szCs w:val="22"/>
        </w:rPr>
        <w:t xml:space="preserve"> </w:t>
      </w:r>
      <w:r w:rsidRPr="00890CA0">
        <w:rPr>
          <w:rFonts w:cs="Arial"/>
          <w:color w:val="000000"/>
          <w:sz w:val="22"/>
          <w:szCs w:val="22"/>
        </w:rPr>
        <w:t xml:space="preserve">your </w:t>
      </w:r>
      <w:r w:rsidRPr="00E030AF">
        <w:rPr>
          <w:rFonts w:cs="Arial"/>
          <w:color w:val="000000"/>
          <w:sz w:val="22"/>
          <w:szCs w:val="22"/>
        </w:rPr>
        <w:t>current CV</w:t>
      </w:r>
      <w:r w:rsidRPr="00890CA0">
        <w:rPr>
          <w:rFonts w:cs="Arial"/>
          <w:color w:val="000000"/>
          <w:sz w:val="22"/>
          <w:szCs w:val="22"/>
        </w:rPr>
        <w:t xml:space="preserve"> and </w:t>
      </w:r>
      <w:r w:rsidRPr="005B6FDD">
        <w:rPr>
          <w:rFonts w:cs="Arial"/>
          <w:color w:val="000000"/>
          <w:sz w:val="22"/>
          <w:szCs w:val="22"/>
        </w:rPr>
        <w:t xml:space="preserve">a </w:t>
      </w:r>
      <w:r w:rsidR="00037248">
        <w:rPr>
          <w:rFonts w:cs="Arial"/>
          <w:color w:val="000000"/>
          <w:sz w:val="22"/>
          <w:szCs w:val="22"/>
        </w:rPr>
        <w:t>P</w:t>
      </w:r>
      <w:r w:rsidR="0025132A">
        <w:rPr>
          <w:rFonts w:cs="Arial"/>
          <w:color w:val="000000"/>
          <w:sz w:val="22"/>
          <w:szCs w:val="22"/>
        </w:rPr>
        <w:t xml:space="preserve">ersonal </w:t>
      </w:r>
      <w:r w:rsidR="00037248">
        <w:rPr>
          <w:rFonts w:cs="Arial"/>
          <w:color w:val="000000"/>
          <w:sz w:val="22"/>
          <w:szCs w:val="22"/>
        </w:rPr>
        <w:t>S</w:t>
      </w:r>
      <w:r w:rsidR="0025132A">
        <w:rPr>
          <w:rFonts w:cs="Arial"/>
          <w:color w:val="000000"/>
          <w:sz w:val="22"/>
          <w:szCs w:val="22"/>
        </w:rPr>
        <w:t>tatement</w:t>
      </w:r>
      <w:r w:rsidRPr="005B6FDD">
        <w:rPr>
          <w:rFonts w:cs="Arial"/>
          <w:color w:val="000000"/>
          <w:sz w:val="22"/>
          <w:szCs w:val="22"/>
        </w:rPr>
        <w:t xml:space="preserve"> no longer than </w:t>
      </w:r>
      <w:r w:rsidR="00A95AAB">
        <w:rPr>
          <w:rFonts w:cs="Arial"/>
          <w:color w:val="000000"/>
          <w:sz w:val="22"/>
          <w:szCs w:val="22"/>
        </w:rPr>
        <w:t>1000</w:t>
      </w:r>
      <w:r w:rsidR="00295401">
        <w:rPr>
          <w:rFonts w:cs="Arial"/>
          <w:color w:val="000000"/>
          <w:sz w:val="22"/>
          <w:szCs w:val="22"/>
        </w:rPr>
        <w:t xml:space="preserve"> words</w:t>
      </w:r>
      <w:r w:rsidRPr="005B6FDD">
        <w:rPr>
          <w:rFonts w:cs="Arial"/>
          <w:color w:val="000000"/>
          <w:sz w:val="22"/>
          <w:szCs w:val="22"/>
        </w:rPr>
        <w:t xml:space="preserve"> demonstrating how you meet each of the four criteria outlined in the person specification together with an account of your relevant experience and knowledge of the school system. </w:t>
      </w:r>
    </w:p>
    <w:p w14:paraId="5D3E9902" w14:textId="77777777" w:rsidR="005B6FDD" w:rsidRDefault="005B6FDD" w:rsidP="006F03D2">
      <w:pPr>
        <w:widowControl/>
        <w:autoSpaceDE/>
        <w:autoSpaceDN/>
        <w:rPr>
          <w:rFonts w:cs="Arial"/>
          <w:color w:val="000000"/>
          <w:sz w:val="22"/>
          <w:szCs w:val="22"/>
        </w:rPr>
      </w:pPr>
    </w:p>
    <w:p w14:paraId="3C446631" w14:textId="2885DCD7" w:rsidR="001909EB" w:rsidRDefault="001909EB" w:rsidP="006F03D2">
      <w:pPr>
        <w:widowControl/>
        <w:autoSpaceDE/>
        <w:autoSpaceDN/>
        <w:rPr>
          <w:rFonts w:cs="Arial"/>
          <w:color w:val="000000"/>
          <w:sz w:val="22"/>
          <w:szCs w:val="22"/>
        </w:rPr>
      </w:pPr>
      <w:r>
        <w:rPr>
          <w:rFonts w:cs="Arial"/>
          <w:color w:val="000000"/>
          <w:sz w:val="22"/>
          <w:szCs w:val="22"/>
        </w:rPr>
        <w:t>Applica</w:t>
      </w:r>
      <w:r w:rsidR="00871803">
        <w:rPr>
          <w:rFonts w:cs="Arial"/>
          <w:color w:val="000000"/>
          <w:sz w:val="22"/>
          <w:szCs w:val="22"/>
        </w:rPr>
        <w:t>tions</w:t>
      </w:r>
      <w:r>
        <w:rPr>
          <w:rFonts w:cs="Arial"/>
          <w:color w:val="000000"/>
          <w:sz w:val="22"/>
          <w:szCs w:val="22"/>
        </w:rPr>
        <w:t xml:space="preserve"> will be </w:t>
      </w:r>
      <w:r w:rsidR="004004B6">
        <w:rPr>
          <w:rFonts w:cs="Arial"/>
          <w:color w:val="000000"/>
          <w:sz w:val="22"/>
          <w:szCs w:val="22"/>
        </w:rPr>
        <w:t>considered</w:t>
      </w:r>
      <w:r w:rsidR="00871803">
        <w:rPr>
          <w:rFonts w:cs="Arial"/>
          <w:color w:val="000000"/>
          <w:sz w:val="22"/>
          <w:szCs w:val="22"/>
        </w:rPr>
        <w:t xml:space="preserve"> via an initial sift</w:t>
      </w:r>
      <w:r>
        <w:rPr>
          <w:rFonts w:cs="Arial"/>
          <w:color w:val="000000"/>
          <w:sz w:val="22"/>
          <w:szCs w:val="22"/>
        </w:rPr>
        <w:t xml:space="preserve"> against </w:t>
      </w:r>
      <w:r w:rsidR="00A96004">
        <w:rPr>
          <w:rFonts w:cs="Arial"/>
          <w:color w:val="000000"/>
          <w:sz w:val="22"/>
          <w:szCs w:val="22"/>
        </w:rPr>
        <w:t>the person specification</w:t>
      </w:r>
      <w:r w:rsidR="00E154BD">
        <w:rPr>
          <w:rFonts w:cs="Arial"/>
          <w:color w:val="000000"/>
          <w:sz w:val="22"/>
          <w:szCs w:val="22"/>
        </w:rPr>
        <w:t xml:space="preserve"> based on </w:t>
      </w:r>
      <w:r w:rsidR="00DF1CC6">
        <w:rPr>
          <w:rFonts w:cs="Arial"/>
          <w:color w:val="000000"/>
          <w:sz w:val="22"/>
          <w:szCs w:val="22"/>
        </w:rPr>
        <w:t xml:space="preserve">your </w:t>
      </w:r>
      <w:r w:rsidR="00E154BD">
        <w:rPr>
          <w:rFonts w:cs="Arial"/>
          <w:color w:val="000000"/>
          <w:sz w:val="22"/>
          <w:szCs w:val="22"/>
        </w:rPr>
        <w:t xml:space="preserve">CV and </w:t>
      </w:r>
      <w:r w:rsidR="00DF1CC6">
        <w:rPr>
          <w:rFonts w:cs="Arial"/>
          <w:color w:val="000000"/>
          <w:sz w:val="22"/>
          <w:szCs w:val="22"/>
        </w:rPr>
        <w:t>P</w:t>
      </w:r>
      <w:r w:rsidR="0025132A">
        <w:rPr>
          <w:rFonts w:cs="Arial"/>
          <w:color w:val="000000"/>
          <w:sz w:val="22"/>
          <w:szCs w:val="22"/>
        </w:rPr>
        <w:t xml:space="preserve">ersonal </w:t>
      </w:r>
      <w:r w:rsidR="00DF1CC6">
        <w:rPr>
          <w:rFonts w:cs="Arial"/>
          <w:color w:val="000000"/>
          <w:sz w:val="22"/>
          <w:szCs w:val="22"/>
        </w:rPr>
        <w:t>S</w:t>
      </w:r>
      <w:r w:rsidR="0025132A">
        <w:rPr>
          <w:rFonts w:cs="Arial"/>
          <w:color w:val="000000"/>
          <w:sz w:val="22"/>
          <w:szCs w:val="22"/>
        </w:rPr>
        <w:t>tatement</w:t>
      </w:r>
      <w:r>
        <w:rPr>
          <w:rFonts w:cs="Arial"/>
          <w:color w:val="000000"/>
          <w:sz w:val="22"/>
          <w:szCs w:val="22"/>
        </w:rPr>
        <w:t xml:space="preserve">. Those applications which reach the minimum required standard will then be </w:t>
      </w:r>
      <w:r w:rsidR="00A96004">
        <w:rPr>
          <w:rFonts w:cs="Arial"/>
          <w:color w:val="000000"/>
          <w:sz w:val="22"/>
          <w:szCs w:val="22"/>
        </w:rPr>
        <w:t xml:space="preserve">asked to </w:t>
      </w:r>
      <w:r w:rsidR="00CB45B8">
        <w:rPr>
          <w:rFonts w:cs="Arial"/>
          <w:color w:val="000000"/>
          <w:sz w:val="22"/>
          <w:szCs w:val="22"/>
        </w:rPr>
        <w:t xml:space="preserve">complete </w:t>
      </w:r>
      <w:r w:rsidR="00BF3A7F">
        <w:rPr>
          <w:rFonts w:cs="Arial"/>
          <w:color w:val="000000"/>
          <w:sz w:val="22"/>
          <w:szCs w:val="22"/>
        </w:rPr>
        <w:t xml:space="preserve">the Adjudicator </w:t>
      </w:r>
      <w:r w:rsidR="005A7C21">
        <w:rPr>
          <w:rFonts w:cs="Arial"/>
          <w:color w:val="000000"/>
          <w:sz w:val="22"/>
          <w:szCs w:val="22"/>
        </w:rPr>
        <w:t>Skills Assessment task</w:t>
      </w:r>
      <w:r>
        <w:rPr>
          <w:rFonts w:cs="Arial"/>
          <w:color w:val="000000"/>
          <w:sz w:val="22"/>
          <w:szCs w:val="22"/>
        </w:rPr>
        <w:t xml:space="preserve">. </w:t>
      </w:r>
      <w:r w:rsidR="00CB45B8">
        <w:rPr>
          <w:rFonts w:cs="Arial"/>
          <w:color w:val="000000"/>
          <w:sz w:val="22"/>
          <w:szCs w:val="22"/>
        </w:rPr>
        <w:t>Applicants will then</w:t>
      </w:r>
      <w:r w:rsidR="00E13243">
        <w:rPr>
          <w:rFonts w:cs="Arial"/>
          <w:color w:val="000000"/>
          <w:sz w:val="22"/>
          <w:szCs w:val="22"/>
        </w:rPr>
        <w:t xml:space="preserve"> be considered against their performance </w:t>
      </w:r>
      <w:r w:rsidR="0088495D">
        <w:rPr>
          <w:rFonts w:cs="Arial"/>
          <w:color w:val="000000"/>
          <w:sz w:val="22"/>
          <w:szCs w:val="22"/>
        </w:rPr>
        <w:t xml:space="preserve">in the task. </w:t>
      </w:r>
      <w:r w:rsidR="002C6120">
        <w:rPr>
          <w:rFonts w:cs="Arial"/>
          <w:color w:val="000000"/>
          <w:sz w:val="22"/>
          <w:szCs w:val="22"/>
        </w:rPr>
        <w:t>Applicants that meet</w:t>
      </w:r>
      <w:r w:rsidR="005B71F2">
        <w:rPr>
          <w:rFonts w:cs="Arial"/>
          <w:color w:val="000000"/>
          <w:sz w:val="22"/>
          <w:szCs w:val="22"/>
        </w:rPr>
        <w:t xml:space="preserve"> the required performance in both the initial sift and Adjudicator Skills Assessment </w:t>
      </w:r>
      <w:r w:rsidR="00E030AF">
        <w:rPr>
          <w:rFonts w:cs="Arial"/>
          <w:color w:val="000000"/>
          <w:sz w:val="22"/>
          <w:szCs w:val="22"/>
        </w:rPr>
        <w:t>T</w:t>
      </w:r>
      <w:r w:rsidR="005B71F2">
        <w:rPr>
          <w:rFonts w:cs="Arial"/>
          <w:color w:val="000000"/>
          <w:sz w:val="22"/>
          <w:szCs w:val="22"/>
        </w:rPr>
        <w:t>ask</w:t>
      </w:r>
      <w:r w:rsidR="000661FF">
        <w:rPr>
          <w:rFonts w:cs="Arial"/>
          <w:color w:val="000000"/>
          <w:sz w:val="22"/>
          <w:szCs w:val="22"/>
        </w:rPr>
        <w:t>, will be invited for final interview.</w:t>
      </w:r>
    </w:p>
    <w:p w14:paraId="7163D5A1" w14:textId="0D97D7F3" w:rsidR="004F6734" w:rsidRDefault="004F6734" w:rsidP="006F03D2">
      <w:pPr>
        <w:widowControl/>
        <w:autoSpaceDE/>
        <w:autoSpaceDN/>
        <w:rPr>
          <w:rFonts w:cs="Arial"/>
          <w:b/>
          <w:bCs/>
          <w:sz w:val="22"/>
          <w:szCs w:val="22"/>
        </w:rPr>
      </w:pPr>
      <w:r w:rsidRPr="00890CA0">
        <w:rPr>
          <w:rFonts w:cs="Arial"/>
          <w:color w:val="000000"/>
          <w:sz w:val="22"/>
          <w:szCs w:val="22"/>
        </w:rPr>
        <w:br/>
        <w:t xml:space="preserve">Please </w:t>
      </w:r>
      <w:r w:rsidR="00C466FB">
        <w:rPr>
          <w:rFonts w:cs="Arial"/>
          <w:color w:val="000000"/>
          <w:sz w:val="22"/>
          <w:szCs w:val="22"/>
        </w:rPr>
        <w:t>ensure you have uploaded your CV and Personal Statement</w:t>
      </w:r>
      <w:r w:rsidR="00DC109C">
        <w:rPr>
          <w:rFonts w:cs="Arial"/>
          <w:color w:val="000000"/>
          <w:sz w:val="22"/>
          <w:szCs w:val="22"/>
        </w:rPr>
        <w:t xml:space="preserve"> </w:t>
      </w:r>
      <w:r w:rsidRPr="00890CA0">
        <w:rPr>
          <w:rFonts w:cs="Arial"/>
          <w:color w:val="000000"/>
          <w:sz w:val="22"/>
          <w:szCs w:val="22"/>
        </w:rPr>
        <w:t>documents b</w:t>
      </w:r>
      <w:r w:rsidR="00381810">
        <w:rPr>
          <w:rFonts w:cs="Arial"/>
          <w:color w:val="000000"/>
          <w:sz w:val="22"/>
          <w:szCs w:val="22"/>
        </w:rPr>
        <w:t>y</w:t>
      </w:r>
      <w:r w:rsidR="008B7EA5">
        <w:rPr>
          <w:rFonts w:cs="Arial"/>
          <w:color w:val="000000"/>
          <w:sz w:val="22"/>
          <w:szCs w:val="22"/>
        </w:rPr>
        <w:t xml:space="preserve"> the closing date of</w:t>
      </w:r>
      <w:r w:rsidR="008A702C">
        <w:rPr>
          <w:rFonts w:cs="Arial"/>
          <w:b/>
          <w:bCs/>
          <w:sz w:val="22"/>
          <w:szCs w:val="22"/>
        </w:rPr>
        <w:t xml:space="preserve"> </w:t>
      </w:r>
      <w:r w:rsidR="0074162A">
        <w:rPr>
          <w:rFonts w:cs="Arial"/>
          <w:b/>
          <w:bCs/>
          <w:sz w:val="22"/>
          <w:szCs w:val="22"/>
        </w:rPr>
        <w:t>12</w:t>
      </w:r>
      <w:r w:rsidR="00827573">
        <w:rPr>
          <w:rFonts w:cs="Arial"/>
          <w:b/>
          <w:bCs/>
          <w:sz w:val="22"/>
          <w:szCs w:val="22"/>
        </w:rPr>
        <w:t>:</w:t>
      </w:r>
      <w:r w:rsidR="0074162A">
        <w:rPr>
          <w:rFonts w:cs="Arial"/>
          <w:b/>
          <w:bCs/>
          <w:sz w:val="22"/>
          <w:szCs w:val="22"/>
        </w:rPr>
        <w:t xml:space="preserve">00pm on </w:t>
      </w:r>
      <w:r w:rsidR="00D21AED">
        <w:rPr>
          <w:rFonts w:cs="Arial"/>
          <w:b/>
          <w:bCs/>
          <w:sz w:val="22"/>
          <w:szCs w:val="22"/>
        </w:rPr>
        <w:t>7 October 2024</w:t>
      </w:r>
      <w:r w:rsidR="00092475">
        <w:rPr>
          <w:rFonts w:cs="Arial"/>
          <w:b/>
          <w:bCs/>
          <w:sz w:val="22"/>
          <w:szCs w:val="22"/>
        </w:rPr>
        <w:t>.</w:t>
      </w:r>
    </w:p>
    <w:p w14:paraId="56D04AE4" w14:textId="77777777" w:rsidR="0074162A" w:rsidRPr="006079BF" w:rsidRDefault="0074162A" w:rsidP="006F03D2">
      <w:pPr>
        <w:widowControl/>
        <w:autoSpaceDE/>
        <w:autoSpaceDN/>
        <w:rPr>
          <w:rStyle w:val="Strong"/>
          <w:rFonts w:cs="Arial"/>
          <w:b w:val="0"/>
          <w:bCs w:val="0"/>
          <w:sz w:val="22"/>
          <w:szCs w:val="22"/>
          <w:u w:val="single"/>
        </w:rPr>
      </w:pPr>
    </w:p>
    <w:p w14:paraId="1E076D76" w14:textId="77777777" w:rsidR="004F6734" w:rsidRPr="00A31F64" w:rsidRDefault="004F6734" w:rsidP="006F03D2">
      <w:pPr>
        <w:widowControl/>
        <w:shd w:val="clear" w:color="auto" w:fill="FFFFFF"/>
        <w:overflowPunct/>
        <w:autoSpaceDE/>
        <w:autoSpaceDN/>
        <w:adjustRightInd/>
        <w:spacing w:before="100" w:beforeAutospacing="1" w:after="100" w:afterAutospacing="1"/>
        <w:textAlignment w:val="auto"/>
        <w:outlineLvl w:val="0"/>
        <w:rPr>
          <w:rFonts w:cs="Arial"/>
          <w:color w:val="0B0C0C"/>
          <w:kern w:val="36"/>
          <w:sz w:val="22"/>
          <w:szCs w:val="22"/>
          <w:lang w:eastAsia="en-GB"/>
        </w:rPr>
      </w:pPr>
      <w:r w:rsidRPr="00A31F64">
        <w:rPr>
          <w:rFonts w:cs="Arial"/>
          <w:color w:val="0B0C0C"/>
          <w:kern w:val="36"/>
          <w:sz w:val="22"/>
          <w:szCs w:val="22"/>
          <w:lang w:eastAsia="en-GB"/>
        </w:rPr>
        <w:t xml:space="preserve">We are happy to accept applications in alternative formats from applicants who, for reasons of disability, may find it difficult to fill in our standard form. If you wish to </w:t>
      </w:r>
      <w:r>
        <w:rPr>
          <w:rFonts w:cs="Arial"/>
          <w:color w:val="0B0C0C"/>
          <w:kern w:val="36"/>
          <w:sz w:val="22"/>
          <w:szCs w:val="22"/>
          <w:lang w:eastAsia="en-GB"/>
        </w:rPr>
        <w:t xml:space="preserve">talk to us </w:t>
      </w:r>
      <w:r w:rsidRPr="00A31F64">
        <w:rPr>
          <w:rFonts w:cs="Arial"/>
          <w:color w:val="0B0C0C"/>
          <w:kern w:val="36"/>
          <w:sz w:val="22"/>
          <w:szCs w:val="22"/>
          <w:lang w:eastAsia="en-GB"/>
        </w:rPr>
        <w:t>about reasonable adjustments</w:t>
      </w:r>
      <w:r>
        <w:rPr>
          <w:rFonts w:cs="Arial"/>
          <w:color w:val="0B0C0C"/>
          <w:kern w:val="36"/>
          <w:sz w:val="22"/>
          <w:szCs w:val="22"/>
          <w:lang w:eastAsia="en-GB"/>
        </w:rPr>
        <w:t>,</w:t>
      </w:r>
      <w:r w:rsidRPr="00A31F64">
        <w:rPr>
          <w:rFonts w:cs="Arial"/>
          <w:color w:val="0B0C0C"/>
          <w:kern w:val="36"/>
          <w:sz w:val="22"/>
          <w:szCs w:val="22"/>
          <w:lang w:eastAsia="en-GB"/>
        </w:rPr>
        <w:t xml:space="preserve"> please contact</w:t>
      </w:r>
      <w:r>
        <w:rPr>
          <w:rFonts w:cs="Arial"/>
          <w:color w:val="0B0C0C"/>
          <w:kern w:val="36"/>
          <w:sz w:val="22"/>
          <w:szCs w:val="22"/>
          <w:lang w:eastAsia="en-GB"/>
        </w:rPr>
        <w:t xml:space="preserve"> </w:t>
      </w:r>
      <w:r w:rsidRPr="00CC4BA3">
        <w:rPr>
          <w:rFonts w:cs="Arial"/>
          <w:color w:val="0B0C0C"/>
          <w:kern w:val="36"/>
          <w:sz w:val="22"/>
          <w:szCs w:val="22"/>
          <w:lang w:eastAsia="en-GB"/>
        </w:rPr>
        <w:t xml:space="preserve">Ashleigh Honour by email at </w:t>
      </w:r>
      <w:hyperlink r:id="rId13" w:history="1">
        <w:r w:rsidRPr="00CC4BA3">
          <w:rPr>
            <w:rStyle w:val="Hyperlink"/>
            <w:rFonts w:cs="Arial"/>
            <w:kern w:val="36"/>
            <w:sz w:val="22"/>
            <w:szCs w:val="22"/>
            <w:lang w:eastAsia="en-GB"/>
          </w:rPr>
          <w:t>ashleigh.honour@education.gov.uk</w:t>
        </w:r>
      </w:hyperlink>
      <w:r>
        <w:rPr>
          <w:rFonts w:cs="Arial"/>
          <w:color w:val="0B0C0C"/>
          <w:kern w:val="36"/>
          <w:sz w:val="22"/>
          <w:szCs w:val="22"/>
          <w:lang w:eastAsia="en-GB"/>
        </w:rPr>
        <w:t xml:space="preserve"> </w:t>
      </w:r>
    </w:p>
    <w:p w14:paraId="68288198" w14:textId="11F747B9" w:rsidR="004F6734" w:rsidRPr="00BC04D4" w:rsidRDefault="004F6734" w:rsidP="006F03D2">
      <w:pPr>
        <w:rPr>
          <w:b/>
          <w:bCs/>
          <w:sz w:val="22"/>
          <w:szCs w:val="22"/>
        </w:rPr>
      </w:pPr>
      <w:r w:rsidRPr="3A92780B">
        <w:rPr>
          <w:sz w:val="22"/>
          <w:szCs w:val="22"/>
        </w:rPr>
        <w:t xml:space="preserve">The </w:t>
      </w:r>
      <w:r w:rsidR="6C559695" w:rsidRPr="3A92780B">
        <w:rPr>
          <w:sz w:val="22"/>
          <w:szCs w:val="22"/>
        </w:rPr>
        <w:t>online system</w:t>
      </w:r>
      <w:r w:rsidRPr="3A92780B">
        <w:rPr>
          <w:sz w:val="22"/>
          <w:szCs w:val="22"/>
        </w:rPr>
        <w:t xml:space="preserve"> includes questions relating to ethnicity and disability. This information will be used for monitoring purposes only and will not determine your suitability for appointment. Following recommendations made by the Committee on Standards in Public Life, candidates are also required to declare any significant political activity undertaken in the past five years. Again, this information will be used for monitoring purposes. </w:t>
      </w:r>
      <w:r w:rsidR="00EC6E0F" w:rsidRPr="3A92780B">
        <w:rPr>
          <w:sz w:val="22"/>
          <w:szCs w:val="22"/>
        </w:rPr>
        <w:t>If</w:t>
      </w:r>
      <w:r w:rsidRPr="3A92780B">
        <w:rPr>
          <w:sz w:val="22"/>
          <w:szCs w:val="22"/>
        </w:rPr>
        <w:t xml:space="preserve"> your application is successful,</w:t>
      </w:r>
      <w:r w:rsidR="00EC6E0F" w:rsidRPr="3A92780B">
        <w:rPr>
          <w:sz w:val="22"/>
          <w:szCs w:val="22"/>
        </w:rPr>
        <w:t xml:space="preserve"> however,</w:t>
      </w:r>
      <w:r w:rsidRPr="3A92780B">
        <w:rPr>
          <w:sz w:val="22"/>
          <w:szCs w:val="22"/>
        </w:rPr>
        <w:t xml:space="preserve"> the information will be in the public domain.</w:t>
      </w:r>
      <w:r>
        <w:br/>
      </w:r>
    </w:p>
    <w:p w14:paraId="1F7B0333" w14:textId="743AA374" w:rsidR="00934FD3" w:rsidRPr="00934FD3" w:rsidRDefault="00934FD3" w:rsidP="006F03D2">
      <w:pPr>
        <w:rPr>
          <w:sz w:val="22"/>
          <w:szCs w:val="22"/>
        </w:rPr>
      </w:pPr>
      <w:r>
        <w:rPr>
          <w:sz w:val="22"/>
          <w:szCs w:val="22"/>
        </w:rPr>
        <w:t xml:space="preserve">Applicants that </w:t>
      </w:r>
      <w:r w:rsidR="00497CB8">
        <w:rPr>
          <w:sz w:val="22"/>
          <w:szCs w:val="22"/>
        </w:rPr>
        <w:t xml:space="preserve">are successful in the initial sift, will have </w:t>
      </w:r>
      <w:r w:rsidR="0040439F">
        <w:rPr>
          <w:sz w:val="22"/>
          <w:szCs w:val="22"/>
        </w:rPr>
        <w:t>2</w:t>
      </w:r>
      <w:r w:rsidR="00497CB8">
        <w:rPr>
          <w:sz w:val="22"/>
          <w:szCs w:val="22"/>
        </w:rPr>
        <w:t xml:space="preserve"> weeks to complete the Adjudicator </w:t>
      </w:r>
      <w:r w:rsidR="003A688A">
        <w:rPr>
          <w:sz w:val="22"/>
          <w:szCs w:val="22"/>
        </w:rPr>
        <w:t xml:space="preserve">Skill </w:t>
      </w:r>
      <w:r w:rsidR="00497CB8">
        <w:rPr>
          <w:sz w:val="22"/>
          <w:szCs w:val="22"/>
        </w:rPr>
        <w:t xml:space="preserve">Assessment </w:t>
      </w:r>
      <w:r w:rsidR="003A688A">
        <w:rPr>
          <w:sz w:val="22"/>
          <w:szCs w:val="22"/>
        </w:rPr>
        <w:t>task. We expect this window to</w:t>
      </w:r>
      <w:r w:rsidR="00CC038E">
        <w:rPr>
          <w:sz w:val="22"/>
          <w:szCs w:val="22"/>
        </w:rPr>
        <w:t xml:space="preserve"> be</w:t>
      </w:r>
      <w:r w:rsidR="003A688A">
        <w:rPr>
          <w:sz w:val="22"/>
          <w:szCs w:val="22"/>
        </w:rPr>
        <w:t xml:space="preserve"> between</w:t>
      </w:r>
      <w:r w:rsidR="00DF1CC6">
        <w:rPr>
          <w:sz w:val="22"/>
          <w:szCs w:val="22"/>
        </w:rPr>
        <w:t xml:space="preserve"> </w:t>
      </w:r>
      <w:r w:rsidR="007C6D9C">
        <w:rPr>
          <w:sz w:val="22"/>
          <w:szCs w:val="22"/>
        </w:rPr>
        <w:t>21 October to 1 November 2024.</w:t>
      </w:r>
    </w:p>
    <w:p w14:paraId="13E8C5CE" w14:textId="77777777" w:rsidR="00934FD3" w:rsidRDefault="00934FD3" w:rsidP="006F03D2">
      <w:pPr>
        <w:rPr>
          <w:sz w:val="22"/>
          <w:szCs w:val="22"/>
        </w:rPr>
      </w:pPr>
    </w:p>
    <w:p w14:paraId="5E473F3D" w14:textId="13A9DA08" w:rsidR="004F6734" w:rsidRDefault="003A688A" w:rsidP="006F03D2">
      <w:pPr>
        <w:rPr>
          <w:sz w:val="22"/>
          <w:szCs w:val="22"/>
        </w:rPr>
      </w:pPr>
      <w:r>
        <w:rPr>
          <w:sz w:val="22"/>
          <w:szCs w:val="22"/>
        </w:rPr>
        <w:lastRenderedPageBreak/>
        <w:t>Final i</w:t>
      </w:r>
      <w:r w:rsidR="004F6734" w:rsidRPr="00BC04D4">
        <w:rPr>
          <w:sz w:val="22"/>
          <w:szCs w:val="22"/>
        </w:rPr>
        <w:t xml:space="preserve">nterviews </w:t>
      </w:r>
      <w:r w:rsidR="004F6734">
        <w:rPr>
          <w:sz w:val="22"/>
          <w:szCs w:val="22"/>
        </w:rPr>
        <w:t xml:space="preserve">are </w:t>
      </w:r>
      <w:r>
        <w:rPr>
          <w:sz w:val="22"/>
          <w:szCs w:val="22"/>
        </w:rPr>
        <w:t xml:space="preserve">expected </w:t>
      </w:r>
      <w:r w:rsidR="004F6734">
        <w:rPr>
          <w:sz w:val="22"/>
          <w:szCs w:val="22"/>
        </w:rPr>
        <w:t xml:space="preserve">to be held remotely </w:t>
      </w:r>
      <w:r w:rsidR="004F6734" w:rsidRPr="006C76AC">
        <w:rPr>
          <w:sz w:val="22"/>
          <w:szCs w:val="22"/>
        </w:rPr>
        <w:t xml:space="preserve">during </w:t>
      </w:r>
      <w:r w:rsidR="006C76AC" w:rsidRPr="006C76AC">
        <w:rPr>
          <w:sz w:val="22"/>
          <w:szCs w:val="22"/>
        </w:rPr>
        <w:t xml:space="preserve">late November </w:t>
      </w:r>
      <w:r w:rsidR="004F6734" w:rsidRPr="006C76AC">
        <w:rPr>
          <w:sz w:val="22"/>
          <w:szCs w:val="22"/>
        </w:rPr>
        <w:t xml:space="preserve">and </w:t>
      </w:r>
      <w:r w:rsidR="006C76AC">
        <w:rPr>
          <w:sz w:val="22"/>
          <w:szCs w:val="22"/>
        </w:rPr>
        <w:t>early December</w:t>
      </w:r>
      <w:r w:rsidR="004F6734">
        <w:rPr>
          <w:sz w:val="22"/>
          <w:szCs w:val="22"/>
        </w:rPr>
        <w:t xml:space="preserve">. Successful candidates are expected to take up their appointments from </w:t>
      </w:r>
      <w:r w:rsidR="00827573">
        <w:rPr>
          <w:sz w:val="22"/>
          <w:szCs w:val="22"/>
        </w:rPr>
        <w:t>January 2025</w:t>
      </w:r>
      <w:r w:rsidR="004F6734">
        <w:rPr>
          <w:sz w:val="22"/>
          <w:szCs w:val="22"/>
        </w:rPr>
        <w:t>.</w:t>
      </w:r>
    </w:p>
    <w:p w14:paraId="6E51DF33" w14:textId="77777777" w:rsidR="004F6734" w:rsidRPr="00890CA0" w:rsidRDefault="004F6734" w:rsidP="006F03D2">
      <w:pPr>
        <w:rPr>
          <w:sz w:val="22"/>
          <w:szCs w:val="22"/>
        </w:rPr>
      </w:pPr>
    </w:p>
    <w:p w14:paraId="55EC91C6" w14:textId="576AB8CE" w:rsidR="004F6734" w:rsidRDefault="003A688A" w:rsidP="006F03D2">
      <w:pPr>
        <w:rPr>
          <w:sz w:val="22"/>
          <w:szCs w:val="22"/>
        </w:rPr>
      </w:pPr>
      <w:r>
        <w:rPr>
          <w:sz w:val="22"/>
          <w:szCs w:val="22"/>
        </w:rPr>
        <w:t>T</w:t>
      </w:r>
      <w:r w:rsidR="004F6734" w:rsidRPr="00890CA0">
        <w:rPr>
          <w:sz w:val="22"/>
          <w:szCs w:val="22"/>
        </w:rPr>
        <w:t xml:space="preserve">hank you </w:t>
      </w:r>
      <w:r>
        <w:rPr>
          <w:sz w:val="22"/>
          <w:szCs w:val="22"/>
        </w:rPr>
        <w:t xml:space="preserve">again </w:t>
      </w:r>
      <w:r w:rsidR="004F6734" w:rsidRPr="00890CA0">
        <w:rPr>
          <w:sz w:val="22"/>
          <w:szCs w:val="22"/>
        </w:rPr>
        <w:t>for expressing an interest in this position.</w:t>
      </w:r>
    </w:p>
    <w:p w14:paraId="30D40E71" w14:textId="77777777" w:rsidR="006F03D2" w:rsidRDefault="006F03D2" w:rsidP="006F03D2">
      <w:pPr>
        <w:rPr>
          <w:sz w:val="22"/>
          <w:szCs w:val="22"/>
        </w:rPr>
      </w:pPr>
    </w:p>
    <w:p w14:paraId="6FA148A5" w14:textId="77777777" w:rsidR="004F6734" w:rsidRPr="00890CA0" w:rsidRDefault="004F6734" w:rsidP="006F03D2">
      <w:pPr>
        <w:rPr>
          <w:sz w:val="22"/>
          <w:szCs w:val="22"/>
        </w:rPr>
      </w:pPr>
      <w:r w:rsidRPr="00890CA0">
        <w:rPr>
          <w:sz w:val="22"/>
          <w:szCs w:val="22"/>
        </w:rPr>
        <w:t>Yours sincerely</w:t>
      </w:r>
      <w:r>
        <w:rPr>
          <w:sz w:val="22"/>
          <w:szCs w:val="22"/>
        </w:rPr>
        <w:t>,</w:t>
      </w:r>
    </w:p>
    <w:p w14:paraId="196CDB7A" w14:textId="77777777" w:rsidR="004F6734" w:rsidRDefault="004F6734" w:rsidP="006F03D2">
      <w:pPr>
        <w:rPr>
          <w:sz w:val="22"/>
          <w:szCs w:val="22"/>
        </w:rPr>
      </w:pPr>
    </w:p>
    <w:p w14:paraId="002CA2C7" w14:textId="77777777" w:rsidR="004F6734" w:rsidRPr="00890CA0" w:rsidRDefault="004F6734" w:rsidP="006F03D2">
      <w:pPr>
        <w:rPr>
          <w:sz w:val="22"/>
          <w:szCs w:val="22"/>
        </w:rPr>
      </w:pPr>
    </w:p>
    <w:p w14:paraId="4B6D5C66" w14:textId="6B5000F0" w:rsidR="004F6734" w:rsidRDefault="008906EF" w:rsidP="006F03D2">
      <w:pPr>
        <w:rPr>
          <w:b/>
          <w:bCs/>
          <w:sz w:val="22"/>
          <w:szCs w:val="22"/>
        </w:rPr>
      </w:pPr>
      <w:r>
        <w:rPr>
          <w:b/>
          <w:bCs/>
          <w:sz w:val="22"/>
          <w:szCs w:val="22"/>
        </w:rPr>
        <w:t>Jonathan Bath</w:t>
      </w:r>
      <w:r w:rsidR="004F6734">
        <w:rPr>
          <w:b/>
          <w:bCs/>
          <w:sz w:val="22"/>
          <w:szCs w:val="22"/>
        </w:rPr>
        <w:br/>
        <w:t>Head of School Admissions Unit</w:t>
      </w:r>
    </w:p>
    <w:p w14:paraId="3D7E800F" w14:textId="77777777" w:rsidR="004F6734" w:rsidRDefault="004F6734" w:rsidP="006F03D2">
      <w:pPr>
        <w:rPr>
          <w:bCs/>
          <w:sz w:val="22"/>
          <w:szCs w:val="22"/>
        </w:rPr>
      </w:pPr>
    </w:p>
    <w:p w14:paraId="3903A0DB" w14:textId="77777777" w:rsidR="004F6734" w:rsidRDefault="004F6734" w:rsidP="006F03D2">
      <w:pPr>
        <w:rPr>
          <w:bCs/>
          <w:sz w:val="22"/>
          <w:szCs w:val="22"/>
        </w:rPr>
      </w:pPr>
      <w:r>
        <w:rPr>
          <w:bCs/>
          <w:sz w:val="22"/>
          <w:szCs w:val="22"/>
        </w:rPr>
        <w:t>OSA Annual Reports can be accessed at:</w:t>
      </w:r>
    </w:p>
    <w:p w14:paraId="4D596AC7" w14:textId="4542C0FB" w:rsidR="00D128E4" w:rsidRDefault="002F6B9A" w:rsidP="00D128E4">
      <w:pPr>
        <w:tabs>
          <w:tab w:val="left" w:pos="10206"/>
        </w:tabs>
        <w:ind w:right="551"/>
        <w:rPr>
          <w:bCs/>
          <w:sz w:val="22"/>
          <w:szCs w:val="22"/>
        </w:rPr>
      </w:pPr>
      <w:hyperlink r:id="rId14" w:history="1">
        <w:r w:rsidR="00D128E4" w:rsidRPr="00AF6DA8">
          <w:rPr>
            <w:rStyle w:val="Hyperlink"/>
            <w:bCs/>
            <w:sz w:val="22"/>
            <w:szCs w:val="22"/>
          </w:rPr>
          <w:t>https://www.gov.uk/government/publications/osa-annual-report</w:t>
        </w:r>
      </w:hyperlink>
      <w:r w:rsidR="00D128E4">
        <w:rPr>
          <w:bCs/>
          <w:sz w:val="22"/>
          <w:szCs w:val="22"/>
        </w:rPr>
        <w:t xml:space="preserve"> </w:t>
      </w:r>
    </w:p>
    <w:p w14:paraId="590187CA" w14:textId="77777777" w:rsidR="00D128E4" w:rsidRPr="00B84A3A" w:rsidRDefault="00D128E4" w:rsidP="00D128E4">
      <w:pPr>
        <w:tabs>
          <w:tab w:val="left" w:pos="10206"/>
        </w:tabs>
        <w:ind w:right="551"/>
        <w:rPr>
          <w:bCs/>
          <w:sz w:val="22"/>
          <w:szCs w:val="22"/>
        </w:rPr>
      </w:pPr>
    </w:p>
    <w:p w14:paraId="13D150EF" w14:textId="77777777" w:rsidR="004F6734" w:rsidRDefault="004F6734" w:rsidP="006F03D2">
      <w:pPr>
        <w:rPr>
          <w:b/>
          <w:bCs/>
          <w:sz w:val="22"/>
          <w:szCs w:val="22"/>
        </w:rPr>
      </w:pPr>
      <w:r>
        <w:rPr>
          <w:b/>
          <w:bCs/>
          <w:sz w:val="22"/>
          <w:szCs w:val="22"/>
        </w:rPr>
        <w:br w:type="page"/>
      </w:r>
    </w:p>
    <w:p w14:paraId="601AAE86" w14:textId="00B7277D" w:rsidR="004F6734" w:rsidRPr="0003609E" w:rsidRDefault="004F6734" w:rsidP="00C466FB">
      <w:pPr>
        <w:pStyle w:val="NormalWeb"/>
        <w:rPr>
          <w:b/>
          <w:color w:val="99CC00"/>
        </w:rPr>
      </w:pPr>
      <w:r w:rsidRPr="00027979">
        <w:rPr>
          <w:noProof/>
          <w:lang w:eastAsia="en-GB"/>
        </w:rPr>
        <w:lastRenderedPageBreak/>
        <w:drawing>
          <wp:inline distT="0" distB="0" distL="0" distR="0" wp14:anchorId="6764F02F" wp14:editId="2614A2D2">
            <wp:extent cx="1530350" cy="908050"/>
            <wp:effectExtent l="0" t="0" r="0" b="0"/>
            <wp:docPr id="1484864856" name="Picture 1484864856" descr="Description: 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partment for Education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0350" cy="908050"/>
                    </a:xfrm>
                    <a:prstGeom prst="rect">
                      <a:avLst/>
                    </a:prstGeom>
                    <a:noFill/>
                    <a:ln>
                      <a:noFill/>
                    </a:ln>
                  </pic:spPr>
                </pic:pic>
              </a:graphicData>
            </a:graphic>
          </wp:inline>
        </w:drawing>
      </w:r>
      <w:r>
        <w:rPr>
          <w:noProof/>
          <w:lang w:eastAsia="en-GB"/>
        </w:rPr>
        <w:t xml:space="preserve">                                                                                  </w:t>
      </w:r>
      <w:r w:rsidRPr="00792030">
        <w:rPr>
          <w:noProof/>
          <w:lang w:eastAsia="en-GB"/>
        </w:rPr>
        <w:drawing>
          <wp:inline distT="0" distB="0" distL="0" distR="0" wp14:anchorId="265F2E64" wp14:editId="236695B0">
            <wp:extent cx="996950" cy="876300"/>
            <wp:effectExtent l="0" t="0" r="0" b="0"/>
            <wp:docPr id="1833252640" name="Picture 1833252640" descr="Description: OSA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SA Head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6950" cy="876300"/>
                    </a:xfrm>
                    <a:prstGeom prst="rect">
                      <a:avLst/>
                    </a:prstGeom>
                    <a:noFill/>
                    <a:ln>
                      <a:noFill/>
                    </a:ln>
                  </pic:spPr>
                </pic:pic>
              </a:graphicData>
            </a:graphic>
          </wp:inline>
        </w:drawing>
      </w:r>
    </w:p>
    <w:p w14:paraId="7AA63261" w14:textId="77777777" w:rsidR="004F6734" w:rsidRDefault="004F6734" w:rsidP="004F6734">
      <w:pPr>
        <w:numPr>
          <w:ilvl w:val="12"/>
          <w:numId w:val="0"/>
        </w:numPr>
        <w:jc w:val="center"/>
        <w:rPr>
          <w:b/>
          <w:bCs/>
        </w:rPr>
      </w:pPr>
    </w:p>
    <w:p w14:paraId="54E79C10" w14:textId="77777777" w:rsidR="004F6734" w:rsidRPr="00787E37" w:rsidRDefault="004F6734" w:rsidP="004F6734">
      <w:pPr>
        <w:numPr>
          <w:ilvl w:val="12"/>
          <w:numId w:val="0"/>
        </w:numPr>
        <w:jc w:val="center"/>
        <w:rPr>
          <w:b/>
          <w:bCs/>
          <w:sz w:val="32"/>
          <w:szCs w:val="32"/>
        </w:rPr>
      </w:pPr>
      <w:r w:rsidRPr="00787E37">
        <w:rPr>
          <w:b/>
          <w:bCs/>
          <w:sz w:val="32"/>
          <w:szCs w:val="32"/>
        </w:rPr>
        <w:t xml:space="preserve">OFFICE OF THE SCHOOLS ADJUDICATOR    </w:t>
      </w:r>
    </w:p>
    <w:p w14:paraId="545AF025" w14:textId="77777777" w:rsidR="004F6734" w:rsidRPr="00787E37" w:rsidRDefault="004F6734" w:rsidP="004F6734">
      <w:pPr>
        <w:numPr>
          <w:ilvl w:val="12"/>
          <w:numId w:val="0"/>
        </w:numPr>
        <w:jc w:val="center"/>
        <w:outlineLvl w:val="0"/>
        <w:rPr>
          <w:b/>
          <w:bCs/>
          <w:sz w:val="32"/>
          <w:szCs w:val="32"/>
        </w:rPr>
      </w:pPr>
      <w:r w:rsidRPr="00787E37">
        <w:rPr>
          <w:b/>
          <w:bCs/>
          <w:sz w:val="32"/>
          <w:szCs w:val="32"/>
        </w:rPr>
        <w:t>SCHOOLS ADJUDICATORS</w:t>
      </w:r>
    </w:p>
    <w:p w14:paraId="3FBBAF95" w14:textId="77777777" w:rsidR="004F6734" w:rsidRDefault="004F6734" w:rsidP="004F6734">
      <w:pPr>
        <w:numPr>
          <w:ilvl w:val="12"/>
          <w:numId w:val="0"/>
        </w:numPr>
        <w:rPr>
          <w:b/>
          <w:bCs/>
          <w:sz w:val="32"/>
        </w:rPr>
      </w:pPr>
    </w:p>
    <w:p w14:paraId="1E4BAF70" w14:textId="7E87F0E8" w:rsidR="004F6734" w:rsidRPr="008561DE" w:rsidRDefault="004F6734" w:rsidP="004F6734">
      <w:pPr>
        <w:numPr>
          <w:ilvl w:val="12"/>
          <w:numId w:val="0"/>
        </w:numPr>
        <w:outlineLvl w:val="0"/>
        <w:rPr>
          <w:szCs w:val="24"/>
        </w:rPr>
      </w:pPr>
      <w:r w:rsidRPr="008561DE">
        <w:rPr>
          <w:szCs w:val="24"/>
        </w:rPr>
        <w:t xml:space="preserve">We are recruiting for </w:t>
      </w:r>
      <w:r w:rsidR="00DE4E1E">
        <w:rPr>
          <w:szCs w:val="24"/>
        </w:rPr>
        <w:t>new</w:t>
      </w:r>
      <w:r w:rsidRPr="008561DE">
        <w:rPr>
          <w:szCs w:val="24"/>
        </w:rPr>
        <w:t xml:space="preserve"> </w:t>
      </w:r>
      <w:r w:rsidR="00351966">
        <w:rPr>
          <w:szCs w:val="24"/>
        </w:rPr>
        <w:t>S</w:t>
      </w:r>
      <w:r w:rsidRPr="008561DE">
        <w:rPr>
          <w:szCs w:val="24"/>
        </w:rPr>
        <w:t xml:space="preserve">chools </w:t>
      </w:r>
      <w:r w:rsidR="00351966">
        <w:rPr>
          <w:szCs w:val="24"/>
        </w:rPr>
        <w:t>A</w:t>
      </w:r>
      <w:r w:rsidRPr="008561DE">
        <w:rPr>
          <w:szCs w:val="24"/>
        </w:rPr>
        <w:t>djudicators</w:t>
      </w:r>
      <w:r w:rsidR="002F195F">
        <w:rPr>
          <w:szCs w:val="24"/>
        </w:rPr>
        <w:t xml:space="preserve"> to join our existing team</w:t>
      </w:r>
    </w:p>
    <w:p w14:paraId="58961A07" w14:textId="77777777" w:rsidR="004F6734" w:rsidRPr="008561DE" w:rsidRDefault="004F6734" w:rsidP="004F6734">
      <w:pPr>
        <w:numPr>
          <w:ilvl w:val="12"/>
          <w:numId w:val="0"/>
        </w:numPr>
        <w:rPr>
          <w:szCs w:val="24"/>
        </w:rPr>
      </w:pPr>
    </w:p>
    <w:p w14:paraId="11715D2E" w14:textId="54D9891C" w:rsidR="004F6734" w:rsidRPr="008561DE" w:rsidRDefault="004F6734" w:rsidP="004F6734">
      <w:pPr>
        <w:numPr>
          <w:ilvl w:val="12"/>
          <w:numId w:val="0"/>
        </w:numPr>
        <w:rPr>
          <w:szCs w:val="24"/>
        </w:rPr>
      </w:pPr>
      <w:r w:rsidRPr="008561DE">
        <w:rPr>
          <w:szCs w:val="24"/>
        </w:rPr>
        <w:t xml:space="preserve">Schools </w:t>
      </w:r>
      <w:r w:rsidR="00351966">
        <w:rPr>
          <w:szCs w:val="24"/>
        </w:rPr>
        <w:t>A</w:t>
      </w:r>
      <w:r w:rsidRPr="008561DE">
        <w:rPr>
          <w:szCs w:val="24"/>
        </w:rPr>
        <w:t xml:space="preserve">djudicators make legally binding decisions on a range of school matters. </w:t>
      </w:r>
      <w:r w:rsidR="00703029">
        <w:rPr>
          <w:szCs w:val="24"/>
        </w:rPr>
        <w:t xml:space="preserve">It is a varied and interesting role. </w:t>
      </w:r>
      <w:r w:rsidRPr="008561DE">
        <w:rPr>
          <w:szCs w:val="24"/>
        </w:rPr>
        <w:t xml:space="preserve">Most frequently </w:t>
      </w:r>
      <w:r w:rsidR="00FD1876">
        <w:rPr>
          <w:szCs w:val="24"/>
        </w:rPr>
        <w:t>we</w:t>
      </w:r>
      <w:r w:rsidR="00FD1876" w:rsidRPr="008561DE">
        <w:rPr>
          <w:szCs w:val="24"/>
        </w:rPr>
        <w:t xml:space="preserve"> </w:t>
      </w:r>
      <w:r w:rsidRPr="008561DE">
        <w:rPr>
          <w:szCs w:val="24"/>
        </w:rPr>
        <w:t xml:space="preserve">deal with </w:t>
      </w:r>
      <w:r w:rsidR="0057498D">
        <w:rPr>
          <w:szCs w:val="24"/>
        </w:rPr>
        <w:t>a wide</w:t>
      </w:r>
      <w:r w:rsidR="00A958E4">
        <w:rPr>
          <w:szCs w:val="24"/>
        </w:rPr>
        <w:t xml:space="preserve"> variety of </w:t>
      </w:r>
      <w:r w:rsidRPr="008561DE">
        <w:rPr>
          <w:szCs w:val="24"/>
        </w:rPr>
        <w:t xml:space="preserve">objections </w:t>
      </w:r>
      <w:r w:rsidR="00221039">
        <w:rPr>
          <w:szCs w:val="24"/>
        </w:rPr>
        <w:t xml:space="preserve">and </w:t>
      </w:r>
      <w:r w:rsidR="008E7541">
        <w:rPr>
          <w:szCs w:val="24"/>
        </w:rPr>
        <w:t xml:space="preserve">proposed variations </w:t>
      </w:r>
      <w:r w:rsidRPr="008561DE">
        <w:rPr>
          <w:szCs w:val="24"/>
        </w:rPr>
        <w:t xml:space="preserve">to school admission arrangements. Adjudicators also make decisions and give advice in relation to securing </w:t>
      </w:r>
      <w:r w:rsidR="009E726E">
        <w:rPr>
          <w:szCs w:val="24"/>
        </w:rPr>
        <w:t xml:space="preserve">school </w:t>
      </w:r>
      <w:r w:rsidRPr="008561DE">
        <w:rPr>
          <w:szCs w:val="24"/>
        </w:rPr>
        <w:t xml:space="preserve">places for </w:t>
      </w:r>
      <w:r w:rsidR="00A958E4">
        <w:rPr>
          <w:szCs w:val="24"/>
        </w:rPr>
        <w:t xml:space="preserve">vulnerable </w:t>
      </w:r>
      <w:r w:rsidRPr="008561DE">
        <w:rPr>
          <w:szCs w:val="24"/>
        </w:rPr>
        <w:t xml:space="preserve">children; resolve disputes about school land and </w:t>
      </w:r>
      <w:r w:rsidR="00037248" w:rsidRPr="008561DE">
        <w:rPr>
          <w:szCs w:val="24"/>
        </w:rPr>
        <w:t xml:space="preserve">in certain circumstances </w:t>
      </w:r>
      <w:r w:rsidRPr="008561DE">
        <w:rPr>
          <w:szCs w:val="24"/>
        </w:rPr>
        <w:t xml:space="preserve">make decisions about </w:t>
      </w:r>
      <w:r w:rsidR="006E64D1">
        <w:rPr>
          <w:szCs w:val="24"/>
        </w:rPr>
        <w:t xml:space="preserve">significant </w:t>
      </w:r>
      <w:r w:rsidRPr="008561DE">
        <w:rPr>
          <w:szCs w:val="24"/>
        </w:rPr>
        <w:t>school organisation matters</w:t>
      </w:r>
      <w:r w:rsidR="0045511C">
        <w:rPr>
          <w:szCs w:val="24"/>
        </w:rPr>
        <w:t xml:space="preserve"> such as school closures</w:t>
      </w:r>
      <w:r w:rsidRPr="008561DE">
        <w:rPr>
          <w:szCs w:val="24"/>
        </w:rPr>
        <w:t xml:space="preserve">. </w:t>
      </w:r>
    </w:p>
    <w:p w14:paraId="451070FF" w14:textId="77777777" w:rsidR="004F6734" w:rsidRPr="008561DE" w:rsidRDefault="004F6734" w:rsidP="004F6734">
      <w:pPr>
        <w:numPr>
          <w:ilvl w:val="12"/>
          <w:numId w:val="0"/>
        </w:numPr>
        <w:rPr>
          <w:szCs w:val="24"/>
        </w:rPr>
      </w:pPr>
    </w:p>
    <w:p w14:paraId="22CBC4D3" w14:textId="5484A2B8" w:rsidR="004F6734" w:rsidRPr="008561DE" w:rsidRDefault="004F6734" w:rsidP="004F6734">
      <w:pPr>
        <w:numPr>
          <w:ilvl w:val="12"/>
          <w:numId w:val="0"/>
        </w:numPr>
        <w:rPr>
          <w:szCs w:val="24"/>
        </w:rPr>
      </w:pPr>
      <w:r w:rsidRPr="008561DE">
        <w:rPr>
          <w:szCs w:val="24"/>
        </w:rPr>
        <w:t xml:space="preserve">Successful applicants will have a proven track record </w:t>
      </w:r>
      <w:r w:rsidR="00883DE0">
        <w:rPr>
          <w:szCs w:val="24"/>
        </w:rPr>
        <w:t xml:space="preserve">of </w:t>
      </w:r>
      <w:r w:rsidR="00952237">
        <w:rPr>
          <w:szCs w:val="24"/>
        </w:rPr>
        <w:t xml:space="preserve">working with or </w:t>
      </w:r>
      <w:r w:rsidRPr="008561DE">
        <w:rPr>
          <w:szCs w:val="24"/>
        </w:rPr>
        <w:t xml:space="preserve">at a senior level within the publicly funded school sector in </w:t>
      </w:r>
      <w:r w:rsidR="00325538" w:rsidRPr="008561DE">
        <w:rPr>
          <w:szCs w:val="24"/>
        </w:rPr>
        <w:t>England and</w:t>
      </w:r>
      <w:r w:rsidR="004F1BF0">
        <w:rPr>
          <w:szCs w:val="24"/>
        </w:rPr>
        <w:t xml:space="preserve"> </w:t>
      </w:r>
      <w:r w:rsidR="00A24594">
        <w:rPr>
          <w:szCs w:val="24"/>
        </w:rPr>
        <w:t>must</w:t>
      </w:r>
      <w:r w:rsidR="00C760AE">
        <w:rPr>
          <w:szCs w:val="24"/>
        </w:rPr>
        <w:t xml:space="preserve"> </w:t>
      </w:r>
      <w:r w:rsidRPr="008561DE">
        <w:rPr>
          <w:szCs w:val="24"/>
        </w:rPr>
        <w:t xml:space="preserve">be impartial and independent with keenly developed analytical, presentational and communication skills. </w:t>
      </w:r>
      <w:proofErr w:type="gramStart"/>
      <w:r w:rsidRPr="008561DE">
        <w:rPr>
          <w:szCs w:val="24"/>
        </w:rPr>
        <w:t>In particular, they</w:t>
      </w:r>
      <w:proofErr w:type="gramEnd"/>
      <w:r w:rsidRPr="008561DE">
        <w:rPr>
          <w:szCs w:val="24"/>
        </w:rPr>
        <w:t xml:space="preserve"> will demonstrate the ability to take full responsibility for producing clear and robust written determinations for each case they take</w:t>
      </w:r>
      <w:r w:rsidR="00787A23">
        <w:rPr>
          <w:szCs w:val="24"/>
        </w:rPr>
        <w:t xml:space="preserve"> on</w:t>
      </w:r>
      <w:r w:rsidRPr="008561DE">
        <w:rPr>
          <w:szCs w:val="24"/>
        </w:rPr>
        <w:t xml:space="preserve">.  Adjudicators must be able to </w:t>
      </w:r>
      <w:r w:rsidR="00815B35">
        <w:rPr>
          <w:szCs w:val="24"/>
        </w:rPr>
        <w:t xml:space="preserve">find the relevant facts and </w:t>
      </w:r>
      <w:r w:rsidRPr="008561DE">
        <w:rPr>
          <w:szCs w:val="24"/>
        </w:rPr>
        <w:t xml:space="preserve">understand and apply the </w:t>
      </w:r>
      <w:r w:rsidR="00B74234">
        <w:rPr>
          <w:szCs w:val="24"/>
        </w:rPr>
        <w:t>School Admissions Code,</w:t>
      </w:r>
      <w:r w:rsidR="00815B35">
        <w:rPr>
          <w:szCs w:val="24"/>
        </w:rPr>
        <w:t xml:space="preserve"> together with</w:t>
      </w:r>
      <w:r w:rsidR="00B74234">
        <w:rPr>
          <w:szCs w:val="24"/>
        </w:rPr>
        <w:t xml:space="preserve"> the </w:t>
      </w:r>
      <w:r w:rsidRPr="008561DE">
        <w:rPr>
          <w:szCs w:val="24"/>
        </w:rPr>
        <w:t xml:space="preserve">relevant primary and secondary legislation </w:t>
      </w:r>
      <w:r w:rsidR="00815B35">
        <w:rPr>
          <w:szCs w:val="24"/>
        </w:rPr>
        <w:t>so far</w:t>
      </w:r>
      <w:r w:rsidR="003027C4">
        <w:rPr>
          <w:szCs w:val="24"/>
        </w:rPr>
        <w:t xml:space="preserve"> as those provisions</w:t>
      </w:r>
      <w:r w:rsidR="000C63B9">
        <w:rPr>
          <w:szCs w:val="24"/>
        </w:rPr>
        <w:t xml:space="preserve"> </w:t>
      </w:r>
      <w:r w:rsidRPr="008561DE">
        <w:rPr>
          <w:szCs w:val="24"/>
        </w:rPr>
        <w:t xml:space="preserve">relate to their statutory functions. </w:t>
      </w:r>
    </w:p>
    <w:p w14:paraId="7E4A927D" w14:textId="77777777" w:rsidR="004F6734" w:rsidRPr="008561DE" w:rsidRDefault="004F6734" w:rsidP="004F6734">
      <w:pPr>
        <w:numPr>
          <w:ilvl w:val="12"/>
          <w:numId w:val="0"/>
        </w:numPr>
        <w:rPr>
          <w:szCs w:val="24"/>
        </w:rPr>
      </w:pPr>
    </w:p>
    <w:p w14:paraId="0DE2BC53" w14:textId="36969470" w:rsidR="004F6734" w:rsidRDefault="004F6734" w:rsidP="004F6734">
      <w:pPr>
        <w:numPr>
          <w:ilvl w:val="12"/>
          <w:numId w:val="0"/>
        </w:numPr>
        <w:rPr>
          <w:szCs w:val="24"/>
        </w:rPr>
      </w:pPr>
      <w:r w:rsidRPr="008561DE">
        <w:rPr>
          <w:szCs w:val="24"/>
        </w:rPr>
        <w:t xml:space="preserve">Schools </w:t>
      </w:r>
      <w:r w:rsidR="00351966">
        <w:rPr>
          <w:szCs w:val="24"/>
        </w:rPr>
        <w:t>A</w:t>
      </w:r>
      <w:r w:rsidRPr="008561DE">
        <w:rPr>
          <w:szCs w:val="24"/>
        </w:rPr>
        <w:t xml:space="preserve">djudicators are appointed by the Secretary of State for Education but as statutory office holders </w:t>
      </w:r>
      <w:r w:rsidR="007D1E13">
        <w:rPr>
          <w:szCs w:val="24"/>
        </w:rPr>
        <w:t>we</w:t>
      </w:r>
      <w:r w:rsidR="007D1E13" w:rsidRPr="008561DE">
        <w:rPr>
          <w:szCs w:val="24"/>
        </w:rPr>
        <w:t xml:space="preserve"> </w:t>
      </w:r>
      <w:r w:rsidRPr="008561DE">
        <w:rPr>
          <w:szCs w:val="24"/>
        </w:rPr>
        <w:t>act independently of the Department</w:t>
      </w:r>
      <w:r w:rsidR="00A06A4B">
        <w:rPr>
          <w:szCs w:val="24"/>
        </w:rPr>
        <w:t xml:space="preserve"> for Education</w:t>
      </w:r>
      <w:r w:rsidRPr="008561DE">
        <w:rPr>
          <w:szCs w:val="24"/>
        </w:rPr>
        <w:t xml:space="preserve">. </w:t>
      </w:r>
      <w:r w:rsidR="00553283">
        <w:rPr>
          <w:szCs w:val="24"/>
        </w:rPr>
        <w:t>We</w:t>
      </w:r>
      <w:r w:rsidR="007B3F28">
        <w:rPr>
          <w:szCs w:val="24"/>
        </w:rPr>
        <w:t xml:space="preserve"> </w:t>
      </w:r>
      <w:r w:rsidR="00553283">
        <w:rPr>
          <w:szCs w:val="24"/>
        </w:rPr>
        <w:t xml:space="preserve">are a small team of about a dozen </w:t>
      </w:r>
      <w:r w:rsidR="009467FA">
        <w:rPr>
          <w:szCs w:val="24"/>
        </w:rPr>
        <w:t>A</w:t>
      </w:r>
      <w:r w:rsidR="00553283">
        <w:rPr>
          <w:szCs w:val="24"/>
        </w:rPr>
        <w:t>djudicators</w:t>
      </w:r>
      <w:r w:rsidR="00C22721">
        <w:rPr>
          <w:szCs w:val="24"/>
        </w:rPr>
        <w:t xml:space="preserve">, led by a Chief Schools Adjudicator </w:t>
      </w:r>
      <w:r w:rsidR="00711052">
        <w:rPr>
          <w:szCs w:val="24"/>
        </w:rPr>
        <w:t>appointed</w:t>
      </w:r>
      <w:r w:rsidR="00C22721">
        <w:rPr>
          <w:szCs w:val="24"/>
        </w:rPr>
        <w:t xml:space="preserve"> by the Secretary of State</w:t>
      </w:r>
      <w:r w:rsidR="003403B8">
        <w:rPr>
          <w:szCs w:val="24"/>
        </w:rPr>
        <w:t>. We are supported by a</w:t>
      </w:r>
      <w:r w:rsidR="003647B8">
        <w:rPr>
          <w:szCs w:val="24"/>
        </w:rPr>
        <w:t>n</w:t>
      </w:r>
      <w:r w:rsidR="003403B8">
        <w:rPr>
          <w:szCs w:val="24"/>
        </w:rPr>
        <w:t xml:space="preserve"> administration team based in Darlington.</w:t>
      </w:r>
      <w:r w:rsidR="00C32AB6">
        <w:rPr>
          <w:szCs w:val="24"/>
        </w:rPr>
        <w:t xml:space="preserve"> </w:t>
      </w:r>
      <w:r w:rsidR="00BB57FE">
        <w:rPr>
          <w:szCs w:val="24"/>
        </w:rPr>
        <w:t xml:space="preserve">After an initial induction period </w:t>
      </w:r>
      <w:r w:rsidR="009467FA">
        <w:rPr>
          <w:szCs w:val="24"/>
        </w:rPr>
        <w:t>A</w:t>
      </w:r>
      <w:r w:rsidR="00BB57FE">
        <w:rPr>
          <w:szCs w:val="24"/>
        </w:rPr>
        <w:t xml:space="preserve">djudicators are expected to be </w:t>
      </w:r>
      <w:r w:rsidR="004B76AC">
        <w:rPr>
          <w:szCs w:val="24"/>
        </w:rPr>
        <w:t>s</w:t>
      </w:r>
      <w:r w:rsidR="00BB57FE">
        <w:rPr>
          <w:szCs w:val="24"/>
        </w:rPr>
        <w:t>elf-motivating</w:t>
      </w:r>
      <w:r w:rsidR="004B76AC">
        <w:rPr>
          <w:szCs w:val="24"/>
        </w:rPr>
        <w:t>, seeking support and assistance from</w:t>
      </w:r>
      <w:r w:rsidR="003647B8">
        <w:rPr>
          <w:szCs w:val="24"/>
        </w:rPr>
        <w:t xml:space="preserve"> </w:t>
      </w:r>
      <w:r w:rsidR="000C00A3">
        <w:rPr>
          <w:szCs w:val="24"/>
        </w:rPr>
        <w:t xml:space="preserve">the Chief Adjudicator </w:t>
      </w:r>
      <w:r w:rsidR="00522868">
        <w:rPr>
          <w:szCs w:val="24"/>
        </w:rPr>
        <w:t xml:space="preserve">and </w:t>
      </w:r>
      <w:r w:rsidR="003647B8">
        <w:rPr>
          <w:szCs w:val="24"/>
        </w:rPr>
        <w:t>other</w:t>
      </w:r>
      <w:r w:rsidR="004B76AC">
        <w:rPr>
          <w:szCs w:val="24"/>
        </w:rPr>
        <w:t xml:space="preserve"> members of the team as required.</w:t>
      </w:r>
    </w:p>
    <w:p w14:paraId="1933495C" w14:textId="77777777" w:rsidR="00D34D2F" w:rsidRDefault="00D34D2F" w:rsidP="004F6734">
      <w:pPr>
        <w:numPr>
          <w:ilvl w:val="12"/>
          <w:numId w:val="0"/>
        </w:numPr>
        <w:rPr>
          <w:szCs w:val="24"/>
        </w:rPr>
      </w:pPr>
    </w:p>
    <w:p w14:paraId="7997B688" w14:textId="6F2283A5" w:rsidR="00D34D2F" w:rsidRDefault="00D34D2F" w:rsidP="004F6734">
      <w:pPr>
        <w:numPr>
          <w:ilvl w:val="12"/>
          <w:numId w:val="0"/>
        </w:numPr>
        <w:rPr>
          <w:szCs w:val="24"/>
        </w:rPr>
      </w:pPr>
      <w:r>
        <w:rPr>
          <w:szCs w:val="24"/>
        </w:rPr>
        <w:t xml:space="preserve">More information about </w:t>
      </w:r>
      <w:r w:rsidR="009467FA">
        <w:rPr>
          <w:szCs w:val="24"/>
        </w:rPr>
        <w:t>S</w:t>
      </w:r>
      <w:r>
        <w:rPr>
          <w:szCs w:val="24"/>
        </w:rPr>
        <w:t xml:space="preserve">chools </w:t>
      </w:r>
      <w:r w:rsidR="009467FA">
        <w:rPr>
          <w:szCs w:val="24"/>
        </w:rPr>
        <w:t>A</w:t>
      </w:r>
      <w:r>
        <w:rPr>
          <w:szCs w:val="24"/>
        </w:rPr>
        <w:t>djudicators is available on our website.</w:t>
      </w:r>
      <w:r w:rsidR="00F60641">
        <w:rPr>
          <w:szCs w:val="24"/>
        </w:rPr>
        <w:t xml:space="preserve"> </w:t>
      </w:r>
    </w:p>
    <w:p w14:paraId="35B1C5A9" w14:textId="527B1425" w:rsidR="00AA0A2B" w:rsidRDefault="002F6B9A" w:rsidP="00AA0A2B">
      <w:pPr>
        <w:ind w:right="551"/>
        <w:rPr>
          <w:rStyle w:val="Hyperlink"/>
        </w:rPr>
      </w:pPr>
      <w:hyperlink r:id="rId16" w:history="1">
        <w:r w:rsidR="00AA0A2B" w:rsidRPr="00AF6DA8">
          <w:rPr>
            <w:rStyle w:val="Hyperlink"/>
          </w:rPr>
          <w:t>https://www.gov.uk/government/organisations/office-of-the-schools-adjudicator</w:t>
        </w:r>
      </w:hyperlink>
      <w:r w:rsidR="00AA0A2B">
        <w:t xml:space="preserve">  </w:t>
      </w:r>
    </w:p>
    <w:p w14:paraId="4E5F79D1" w14:textId="77777777" w:rsidR="004F6734" w:rsidRPr="008561DE" w:rsidRDefault="004F6734" w:rsidP="004F6734">
      <w:pPr>
        <w:numPr>
          <w:ilvl w:val="12"/>
          <w:numId w:val="0"/>
        </w:numPr>
        <w:rPr>
          <w:szCs w:val="24"/>
        </w:rPr>
      </w:pPr>
    </w:p>
    <w:p w14:paraId="41D7DC69" w14:textId="74BF4D7D" w:rsidR="003607A9" w:rsidRDefault="004F6734" w:rsidP="5ED6598B">
      <w:r>
        <w:t>The posts are part-time</w:t>
      </w:r>
      <w:r w:rsidR="004806BF">
        <w:t xml:space="preserve"> and can be combined with other portfolio roles</w:t>
      </w:r>
      <w:r>
        <w:t>.</w:t>
      </w:r>
      <w:r w:rsidR="00E815B4">
        <w:t xml:space="preserve"> </w:t>
      </w:r>
      <w:r w:rsidR="00F01ABB">
        <w:t>Work is available throughout the year but does have a seasonal peak, therefore a</w:t>
      </w:r>
      <w:r>
        <w:t xml:space="preserve"> minimum level of availability </w:t>
      </w:r>
      <w:r w:rsidR="00FC4E92">
        <w:t xml:space="preserve">is required. </w:t>
      </w:r>
      <w:r w:rsidR="00FC4E92" w:rsidRPr="008E549F">
        <w:t>S</w:t>
      </w:r>
      <w:r w:rsidR="15F961A9" w:rsidRPr="008E549F">
        <w:t xml:space="preserve">chools </w:t>
      </w:r>
      <w:r w:rsidR="009467FA">
        <w:t>A</w:t>
      </w:r>
      <w:r w:rsidR="15F961A9" w:rsidRPr="008E549F">
        <w:t xml:space="preserve">djudicators must be available for a minimum of </w:t>
      </w:r>
      <w:r w:rsidR="007A5202" w:rsidRPr="008E549F">
        <w:t>9</w:t>
      </w:r>
      <w:r w:rsidR="15F961A9" w:rsidRPr="008E549F">
        <w:t xml:space="preserve">0 days service as a </w:t>
      </w:r>
      <w:r w:rsidR="004419C3">
        <w:t>S</w:t>
      </w:r>
      <w:r w:rsidR="15F961A9" w:rsidRPr="008E549F">
        <w:t xml:space="preserve">chools </w:t>
      </w:r>
      <w:r w:rsidR="004419C3">
        <w:t>A</w:t>
      </w:r>
      <w:r w:rsidR="15F961A9" w:rsidRPr="008E549F">
        <w:t xml:space="preserve">djudicator between 1 April and 31 March each </w:t>
      </w:r>
      <w:r w:rsidR="15F961A9" w:rsidRPr="008E549F">
        <w:lastRenderedPageBreak/>
        <w:t xml:space="preserve">year, of which at least </w:t>
      </w:r>
      <w:r w:rsidR="004477E3" w:rsidRPr="008E549F">
        <w:t>60</w:t>
      </w:r>
      <w:r w:rsidR="15F961A9" w:rsidRPr="008E549F">
        <w:t xml:space="preserve"> days must be between 15 May and 30 September with</w:t>
      </w:r>
      <w:r w:rsidR="004419C3">
        <w:t xml:space="preserve"> S</w:t>
      </w:r>
      <w:r w:rsidR="15F961A9" w:rsidRPr="008E549F">
        <w:t xml:space="preserve">chools </w:t>
      </w:r>
      <w:r w:rsidR="004419C3">
        <w:t>A</w:t>
      </w:r>
      <w:r w:rsidR="15F961A9" w:rsidRPr="008E549F">
        <w:t xml:space="preserve">djudicators available </w:t>
      </w:r>
      <w:r w:rsidR="00F007A0" w:rsidRPr="008E549F">
        <w:t xml:space="preserve">at least 3 days a week </w:t>
      </w:r>
      <w:r w:rsidR="15F961A9" w:rsidRPr="008E549F">
        <w:t>for the whole of the second half of the summer term</w:t>
      </w:r>
      <w:r w:rsidR="00F600B2" w:rsidRPr="008E549F">
        <w:t xml:space="preserve"> (generally late May to late</w:t>
      </w:r>
      <w:r w:rsidR="00426B0A" w:rsidRPr="008E549F">
        <w:t xml:space="preserve"> </w:t>
      </w:r>
      <w:r w:rsidR="00F600B2" w:rsidRPr="008E549F">
        <w:t>July)</w:t>
      </w:r>
      <w:r w:rsidR="15F961A9" w:rsidRPr="008E549F">
        <w:t>.</w:t>
      </w:r>
      <w:r w:rsidR="15F961A9">
        <w:t xml:space="preserve"> </w:t>
      </w:r>
      <w:r w:rsidR="00377F90">
        <w:t xml:space="preserve">Having said this, </w:t>
      </w:r>
      <w:r w:rsidR="00845469">
        <w:t xml:space="preserve">it is open to </w:t>
      </w:r>
      <w:r w:rsidR="005B5B19">
        <w:t>A</w:t>
      </w:r>
      <w:r w:rsidR="00385B74">
        <w:t xml:space="preserve">djudicators </w:t>
      </w:r>
      <w:r w:rsidR="00845469">
        <w:t xml:space="preserve">to structure the management </w:t>
      </w:r>
      <w:r w:rsidR="00706EF8">
        <w:t>of their own caseloads</w:t>
      </w:r>
      <w:r w:rsidR="00A05618">
        <w:t xml:space="preserve">, </w:t>
      </w:r>
      <w:r w:rsidR="00907FE1">
        <w:t xml:space="preserve">and to decide </w:t>
      </w:r>
      <w:r w:rsidR="00A05618">
        <w:t xml:space="preserve">which days they choose to work and the number of hours they work each day. </w:t>
      </w:r>
      <w:r w:rsidR="00CF102C">
        <w:t xml:space="preserve">Many </w:t>
      </w:r>
      <w:r w:rsidR="005B5B19">
        <w:t>A</w:t>
      </w:r>
      <w:r w:rsidR="00CF102C">
        <w:t xml:space="preserve">djudicators undertake other roles alongside their work as </w:t>
      </w:r>
      <w:r w:rsidR="005B5B19">
        <w:t>A</w:t>
      </w:r>
      <w:r w:rsidR="00CF102C">
        <w:t>djudicators and are given the flexibility needed to enable them to do so, subject to the minimum availability requirements.</w:t>
      </w:r>
    </w:p>
    <w:p w14:paraId="273A5E89" w14:textId="77777777" w:rsidR="003607A9" w:rsidRDefault="003607A9" w:rsidP="5ED6598B"/>
    <w:p w14:paraId="00C930F3" w14:textId="05207549" w:rsidR="004F6734" w:rsidRPr="008561DE" w:rsidRDefault="004F6734" w:rsidP="5ED6598B">
      <w:r>
        <w:t>Adjudicators work mainly from home</w:t>
      </w:r>
      <w:r w:rsidR="00B910B4">
        <w:t>, but</w:t>
      </w:r>
      <w:r>
        <w:t xml:space="preserve"> may hold virtual meetings with schools and others</w:t>
      </w:r>
      <w:r w:rsidR="00B910B4">
        <w:t>,</w:t>
      </w:r>
      <w:r>
        <w:t xml:space="preserve"> and may also</w:t>
      </w:r>
      <w:r w:rsidR="00B053E5">
        <w:t xml:space="preserve"> hold meeting</w:t>
      </w:r>
      <w:r w:rsidR="003A7994">
        <w:t>s</w:t>
      </w:r>
      <w:r w:rsidR="00037248">
        <w:t xml:space="preserve"> in person</w:t>
      </w:r>
      <w:r w:rsidR="00C65578">
        <w:t>,</w:t>
      </w:r>
      <w:r>
        <w:t xml:space="preserve"> as necessary. They are expected to take part in regular </w:t>
      </w:r>
      <w:r w:rsidR="001248B1">
        <w:t>(usually fortnightly</w:t>
      </w:r>
      <w:r w:rsidR="005133F2">
        <w:t>)</w:t>
      </w:r>
      <w:r w:rsidR="001248B1">
        <w:t xml:space="preserve">, </w:t>
      </w:r>
      <w:r>
        <w:t xml:space="preserve">meetings with their fellow </w:t>
      </w:r>
      <w:r w:rsidR="005B5B19">
        <w:t>A</w:t>
      </w:r>
      <w:r>
        <w:t>djudicators most of which also are held virtually</w:t>
      </w:r>
      <w:r w:rsidR="00B910B4">
        <w:t>,</w:t>
      </w:r>
      <w:r>
        <w:t xml:space="preserve"> </w:t>
      </w:r>
      <w:r w:rsidR="001248B1">
        <w:t>with occasional meetings</w:t>
      </w:r>
      <w:r>
        <w:t xml:space="preserve"> in person in Darlington or London. </w:t>
      </w:r>
      <w:r w:rsidR="001807B7">
        <w:t xml:space="preserve">There is also an annual </w:t>
      </w:r>
      <w:proofErr w:type="gramStart"/>
      <w:r w:rsidR="00C56FC5">
        <w:t>tw</w:t>
      </w:r>
      <w:r w:rsidR="00873A69">
        <w:t>o</w:t>
      </w:r>
      <w:r w:rsidR="00C56FC5">
        <w:t xml:space="preserve"> day</w:t>
      </w:r>
      <w:proofErr w:type="gramEnd"/>
      <w:r w:rsidR="00C56FC5">
        <w:t xml:space="preserve"> </w:t>
      </w:r>
      <w:r w:rsidR="001807B7">
        <w:t>residential meeting in Darlington</w:t>
      </w:r>
      <w:r w:rsidR="00C56FC5">
        <w:t>.</w:t>
      </w:r>
      <w:r w:rsidR="001807B7">
        <w:t xml:space="preserve"> </w:t>
      </w:r>
      <w:r>
        <w:t xml:space="preserve"> </w:t>
      </w:r>
    </w:p>
    <w:p w14:paraId="5ABAD54C" w14:textId="04D20D29" w:rsidR="004F6734" w:rsidRPr="008561DE" w:rsidRDefault="004F6734" w:rsidP="5ED6598B"/>
    <w:p w14:paraId="3FD13392" w14:textId="11AFD8A3" w:rsidR="004F6734" w:rsidRPr="008561DE" w:rsidRDefault="004F6734" w:rsidP="5ED6598B">
      <w:r>
        <w:t xml:space="preserve">Remuneration is at an hourly rate of </w:t>
      </w:r>
      <w:r w:rsidRPr="008E549F">
        <w:t>£58</w:t>
      </w:r>
      <w:r w:rsidR="00037248" w:rsidRPr="008E549F">
        <w:t xml:space="preserve"> per hour</w:t>
      </w:r>
      <w:r w:rsidRPr="008E549F">
        <w:t xml:space="preserve"> for work at home</w:t>
      </w:r>
      <w:r w:rsidR="00350D4D" w:rsidRPr="008E549F">
        <w:t xml:space="preserve"> </w:t>
      </w:r>
      <w:r w:rsidR="007F102F" w:rsidRPr="008E549F">
        <w:t xml:space="preserve">increased by 12.07% to take account of ‘holiday pay’.  For any work conducted away from home a day rate of </w:t>
      </w:r>
      <w:r w:rsidR="00350D4D" w:rsidRPr="008E549F">
        <w:t xml:space="preserve">£355 </w:t>
      </w:r>
      <w:r w:rsidR="007F102F" w:rsidRPr="008E549F">
        <w:t xml:space="preserve">is paid, </w:t>
      </w:r>
      <w:r w:rsidR="00ED01BC" w:rsidRPr="008E549F">
        <w:rPr>
          <w:rFonts w:eastAsia="Aptos" w:cs="Arial"/>
        </w:rPr>
        <w:t>increased</w:t>
      </w:r>
      <w:r w:rsidR="00ED01BC" w:rsidRPr="70518BD2">
        <w:rPr>
          <w:rFonts w:eastAsia="Aptos" w:cs="Arial"/>
        </w:rPr>
        <w:t xml:space="preserve"> by 12.07% to take account of ‘holiday pay’</w:t>
      </w:r>
      <w:r w:rsidR="00E044C9">
        <w:rPr>
          <w:rFonts w:eastAsia="Aptos" w:cs="Arial"/>
        </w:rPr>
        <w:t>.</w:t>
      </w:r>
      <w:r>
        <w:t xml:space="preserve"> </w:t>
      </w:r>
      <w:r w:rsidR="007F102F">
        <w:t xml:space="preserve"> Travel and subsistence claims will also be met. </w:t>
      </w:r>
      <w:r w:rsidR="008C0E3C">
        <w:t>Appointees will have access to the NEST pension scheme</w:t>
      </w:r>
      <w:r w:rsidR="006E242C">
        <w:t>, if desired, with employer and employee contributions</w:t>
      </w:r>
      <w:r w:rsidR="008C0E3C">
        <w:t xml:space="preserve">. </w:t>
      </w:r>
      <w:r>
        <w:t xml:space="preserve">The appointment will be for a period of three years with the </w:t>
      </w:r>
      <w:r w:rsidRPr="008E549F">
        <w:t>first year served as a probationary year.</w:t>
      </w:r>
    </w:p>
    <w:p w14:paraId="57B4506A" w14:textId="77777777" w:rsidR="004F6734" w:rsidRPr="008561DE" w:rsidRDefault="004F6734" w:rsidP="004F6734">
      <w:pPr>
        <w:numPr>
          <w:ilvl w:val="12"/>
          <w:numId w:val="0"/>
        </w:numPr>
        <w:rPr>
          <w:szCs w:val="24"/>
        </w:rPr>
      </w:pPr>
    </w:p>
    <w:p w14:paraId="3B7DCD52" w14:textId="2C5857A2" w:rsidR="004F6734" w:rsidRPr="008561DE" w:rsidRDefault="004F6734" w:rsidP="004F6734">
      <w:pPr>
        <w:numPr>
          <w:ilvl w:val="12"/>
          <w:numId w:val="0"/>
        </w:numPr>
        <w:rPr>
          <w:szCs w:val="24"/>
        </w:rPr>
      </w:pPr>
      <w:r w:rsidRPr="008561DE">
        <w:rPr>
          <w:szCs w:val="24"/>
        </w:rPr>
        <w:t>Interviews are expected to be held</w:t>
      </w:r>
      <w:r w:rsidR="008E549F">
        <w:rPr>
          <w:szCs w:val="24"/>
        </w:rPr>
        <w:t xml:space="preserve"> remotely</w:t>
      </w:r>
      <w:bookmarkStart w:id="0" w:name="_Hlk101871482"/>
      <w:r w:rsidRPr="008561DE">
        <w:rPr>
          <w:szCs w:val="24"/>
        </w:rPr>
        <w:t xml:space="preserve"> during </w:t>
      </w:r>
      <w:bookmarkEnd w:id="0"/>
      <w:r w:rsidR="00827573">
        <w:rPr>
          <w:szCs w:val="24"/>
        </w:rPr>
        <w:t>late November and early December</w:t>
      </w:r>
      <w:r w:rsidRPr="008561DE">
        <w:rPr>
          <w:szCs w:val="24"/>
        </w:rPr>
        <w:t xml:space="preserve">.  Applicants will need to ensure they can be available in these </w:t>
      </w:r>
      <w:r w:rsidR="00350D4D">
        <w:rPr>
          <w:szCs w:val="24"/>
        </w:rPr>
        <w:t>weeks</w:t>
      </w:r>
      <w:r w:rsidRPr="008561DE">
        <w:rPr>
          <w:szCs w:val="24"/>
        </w:rPr>
        <w:t xml:space="preserve"> and should inform us of periods of unavailability </w:t>
      </w:r>
      <w:r>
        <w:rPr>
          <w:szCs w:val="24"/>
        </w:rPr>
        <w:t xml:space="preserve">at the point of submitting your application. </w:t>
      </w:r>
    </w:p>
    <w:p w14:paraId="643AA252" w14:textId="77777777" w:rsidR="004F6734" w:rsidRPr="008561DE" w:rsidRDefault="004F6734" w:rsidP="004F6734">
      <w:pPr>
        <w:numPr>
          <w:ilvl w:val="12"/>
          <w:numId w:val="0"/>
        </w:numPr>
        <w:rPr>
          <w:szCs w:val="24"/>
        </w:rPr>
      </w:pPr>
    </w:p>
    <w:p w14:paraId="0B82D3FA" w14:textId="16D63F5E" w:rsidR="004F6734" w:rsidRDefault="004F6734" w:rsidP="00F30282">
      <w:pPr>
        <w:numPr>
          <w:ilvl w:val="12"/>
          <w:numId w:val="0"/>
        </w:numPr>
        <w:outlineLvl w:val="0"/>
        <w:rPr>
          <w:b/>
          <w:szCs w:val="24"/>
        </w:rPr>
      </w:pPr>
      <w:r w:rsidRPr="008561DE">
        <w:rPr>
          <w:b/>
          <w:szCs w:val="24"/>
        </w:rPr>
        <w:t>Completed applications should be returned no later than</w:t>
      </w:r>
      <w:r>
        <w:rPr>
          <w:b/>
          <w:szCs w:val="24"/>
        </w:rPr>
        <w:t xml:space="preserve"> </w:t>
      </w:r>
      <w:r w:rsidR="00827573">
        <w:rPr>
          <w:b/>
          <w:szCs w:val="24"/>
        </w:rPr>
        <w:t xml:space="preserve">12:00pm on 7 October 2024. </w:t>
      </w:r>
      <w:r w:rsidR="00F30282">
        <w:rPr>
          <w:b/>
          <w:szCs w:val="24"/>
        </w:rPr>
        <w:t xml:space="preserve"> </w:t>
      </w:r>
    </w:p>
    <w:p w14:paraId="56332495" w14:textId="77777777" w:rsidR="00F30282" w:rsidRPr="008561DE" w:rsidRDefault="00F30282" w:rsidP="00F30282">
      <w:pPr>
        <w:numPr>
          <w:ilvl w:val="12"/>
          <w:numId w:val="0"/>
        </w:numPr>
        <w:outlineLvl w:val="0"/>
        <w:rPr>
          <w:b/>
          <w:szCs w:val="24"/>
        </w:rPr>
      </w:pPr>
    </w:p>
    <w:p w14:paraId="350AE228" w14:textId="19E7D0FA" w:rsidR="004F6734" w:rsidRPr="008561DE" w:rsidRDefault="004F6734" w:rsidP="3A92780B">
      <w:pPr>
        <w:rPr>
          <w:b/>
          <w:bCs/>
        </w:rPr>
      </w:pPr>
      <w:r>
        <w:t xml:space="preserve">If you are considering making an application and would like to talk informally to the current Chief Schools </w:t>
      </w:r>
      <w:proofErr w:type="gramStart"/>
      <w:r>
        <w:t>Adjudicator</w:t>
      </w:r>
      <w:proofErr w:type="gramEnd"/>
      <w:r>
        <w:t xml:space="preserve"> please contact </w:t>
      </w:r>
      <w:r w:rsidR="00F56C64">
        <w:t xml:space="preserve">Ashleigh Honour </w:t>
      </w:r>
      <w:r w:rsidR="009D1733">
        <w:t>by email at</w:t>
      </w:r>
      <w:r>
        <w:t xml:space="preserve"> </w:t>
      </w:r>
      <w:hyperlink r:id="rId17">
        <w:r w:rsidR="00F56C64" w:rsidRPr="3A92780B">
          <w:rPr>
            <w:rStyle w:val="Hyperlink"/>
            <w:rFonts w:cs="Arial"/>
            <w:lang w:eastAsia="en-GB"/>
          </w:rPr>
          <w:t>ashleigh.honour@education.gov.</w:t>
        </w:r>
      </w:hyperlink>
      <w:r w:rsidR="6D528729" w:rsidRPr="3A92780B">
        <w:rPr>
          <w:rStyle w:val="Hyperlink"/>
          <w:rFonts w:cs="Arial"/>
          <w:lang w:eastAsia="en-GB"/>
        </w:rPr>
        <w:t>uk</w:t>
      </w:r>
      <w:r>
        <w:t xml:space="preserve"> </w:t>
      </w:r>
    </w:p>
    <w:p w14:paraId="7D92E52E" w14:textId="77777777" w:rsidR="004F6734" w:rsidRPr="008561DE" w:rsidRDefault="004F6734" w:rsidP="004F6734">
      <w:pPr>
        <w:numPr>
          <w:ilvl w:val="12"/>
          <w:numId w:val="0"/>
        </w:numPr>
        <w:rPr>
          <w:szCs w:val="24"/>
        </w:rPr>
      </w:pPr>
    </w:p>
    <w:p w14:paraId="076F0EF3" w14:textId="77777777" w:rsidR="004F6734" w:rsidRPr="008561DE" w:rsidRDefault="004F6734" w:rsidP="004F6734">
      <w:pPr>
        <w:numPr>
          <w:ilvl w:val="12"/>
          <w:numId w:val="0"/>
        </w:numPr>
        <w:rPr>
          <w:szCs w:val="24"/>
        </w:rPr>
      </w:pPr>
      <w:r w:rsidRPr="008561DE">
        <w:rPr>
          <w:szCs w:val="24"/>
        </w:rPr>
        <w:t>THE DEPARTMENT FOR EDUCATION IS COMMITTED TO MAKING APPOINTMENTS BY FAIR AND OPEN PROCESSES, TAKING ACCOUNT OF EQUAL OPPORTUNITIES.</w:t>
      </w:r>
    </w:p>
    <w:p w14:paraId="4A9D2FDB" w14:textId="77777777" w:rsidR="004F6734" w:rsidRDefault="004F6734" w:rsidP="004F6734">
      <w:pPr>
        <w:widowControl/>
        <w:autoSpaceDE/>
        <w:autoSpaceDN/>
        <w:spacing w:before="100" w:beforeAutospacing="1" w:after="100" w:afterAutospacing="1"/>
        <w:jc w:val="center"/>
        <w:rPr>
          <w:rFonts w:cs="Arial"/>
          <w:b/>
          <w:bCs/>
          <w:color w:val="000000"/>
          <w:sz w:val="48"/>
          <w:szCs w:val="48"/>
        </w:rPr>
      </w:pPr>
      <w:r>
        <w:rPr>
          <w:rFonts w:cs="Arial"/>
          <w:b/>
          <w:bCs/>
          <w:color w:val="000000"/>
          <w:sz w:val="48"/>
          <w:szCs w:val="48"/>
        </w:rPr>
        <w:br w:type="page"/>
      </w:r>
    </w:p>
    <w:p w14:paraId="0B41CB83" w14:textId="77777777" w:rsidR="004F6734" w:rsidRDefault="004F6734" w:rsidP="004F6734">
      <w:pPr>
        <w:widowControl/>
        <w:autoSpaceDE/>
        <w:autoSpaceDN/>
        <w:spacing w:before="100" w:beforeAutospacing="1" w:after="100" w:afterAutospacing="1"/>
        <w:jc w:val="center"/>
        <w:outlineLvl w:val="0"/>
        <w:rPr>
          <w:rFonts w:cs="Arial"/>
          <w:b/>
          <w:bCs/>
          <w:color w:val="000000"/>
          <w:sz w:val="48"/>
          <w:szCs w:val="48"/>
        </w:rPr>
      </w:pPr>
      <w:r w:rsidRPr="002A11B6">
        <w:rPr>
          <w:rFonts w:cs="Arial"/>
          <w:b/>
          <w:bCs/>
          <w:color w:val="000000"/>
          <w:sz w:val="48"/>
          <w:szCs w:val="48"/>
        </w:rPr>
        <w:lastRenderedPageBreak/>
        <w:t>OFFICE OF</w:t>
      </w:r>
      <w:r>
        <w:rPr>
          <w:rFonts w:cs="Arial"/>
          <w:b/>
          <w:bCs/>
          <w:color w:val="000000"/>
          <w:sz w:val="48"/>
          <w:szCs w:val="48"/>
        </w:rPr>
        <w:t xml:space="preserve"> THE</w:t>
      </w:r>
      <w:r w:rsidRPr="002A11B6">
        <w:rPr>
          <w:rFonts w:cs="Arial"/>
          <w:b/>
          <w:bCs/>
          <w:color w:val="000000"/>
          <w:sz w:val="48"/>
          <w:szCs w:val="48"/>
        </w:rPr>
        <w:t xml:space="preserve"> SCHOOLS</w:t>
      </w:r>
    </w:p>
    <w:p w14:paraId="76292A17" w14:textId="77777777" w:rsidR="004F6734" w:rsidRPr="002A11B6" w:rsidRDefault="004F6734" w:rsidP="004F6734">
      <w:pPr>
        <w:widowControl/>
        <w:autoSpaceDE/>
        <w:autoSpaceDN/>
        <w:spacing w:before="100" w:beforeAutospacing="1" w:after="100" w:afterAutospacing="1"/>
        <w:jc w:val="center"/>
        <w:rPr>
          <w:rFonts w:cs="Arial"/>
          <w:b/>
          <w:bCs/>
          <w:color w:val="000000"/>
          <w:sz w:val="48"/>
          <w:szCs w:val="48"/>
        </w:rPr>
      </w:pPr>
      <w:r w:rsidRPr="002A11B6">
        <w:rPr>
          <w:rFonts w:cs="Arial"/>
          <w:b/>
          <w:bCs/>
          <w:color w:val="000000"/>
          <w:sz w:val="48"/>
          <w:szCs w:val="48"/>
        </w:rPr>
        <w:t>ADJUDICATOR</w:t>
      </w:r>
    </w:p>
    <w:p w14:paraId="2440BBD4"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2727713"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5C4F038B"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5E47DE0F"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061EDB3E"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8CD7B50"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2E00A932" w14:textId="77777777" w:rsidR="004F6734" w:rsidRPr="00F10602" w:rsidRDefault="004F6734" w:rsidP="004F6734">
      <w:pPr>
        <w:widowControl/>
        <w:autoSpaceDE/>
        <w:autoSpaceDN/>
        <w:spacing w:before="100" w:beforeAutospacing="1" w:after="100" w:afterAutospacing="1"/>
        <w:jc w:val="center"/>
        <w:outlineLvl w:val="0"/>
        <w:rPr>
          <w:rFonts w:cs="Arial"/>
          <w:b/>
          <w:bCs/>
          <w:color w:val="000000"/>
        </w:rPr>
      </w:pPr>
      <w:r>
        <w:rPr>
          <w:rFonts w:cs="Arial"/>
          <w:b/>
          <w:bCs/>
          <w:color w:val="000000"/>
          <w:sz w:val="40"/>
          <w:szCs w:val="40"/>
        </w:rPr>
        <w:t>Schools Adjudicators</w:t>
      </w:r>
    </w:p>
    <w:p w14:paraId="6A67A3AD" w14:textId="77777777" w:rsidR="004F6734" w:rsidRPr="00F10602" w:rsidRDefault="004F6734" w:rsidP="004F6734">
      <w:pPr>
        <w:widowControl/>
        <w:autoSpaceDE/>
        <w:autoSpaceDN/>
        <w:spacing w:before="100" w:beforeAutospacing="1" w:after="100" w:afterAutospacing="1"/>
        <w:jc w:val="center"/>
        <w:rPr>
          <w:rFonts w:cs="Arial"/>
          <w:b/>
          <w:bCs/>
          <w:color w:val="000000"/>
        </w:rPr>
      </w:pPr>
      <w:r w:rsidRPr="00F10602">
        <w:rPr>
          <w:rFonts w:cs="Arial"/>
          <w:b/>
          <w:bCs/>
          <w:color w:val="000000"/>
          <w:sz w:val="40"/>
          <w:szCs w:val="40"/>
        </w:rPr>
        <w:t>Recruitment pack for candidates</w:t>
      </w:r>
    </w:p>
    <w:p w14:paraId="24FF0CC0"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798E09D"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EEDD015" w14:textId="3DF26E3D" w:rsidR="004F6734" w:rsidRPr="00253E54" w:rsidRDefault="004F6734" w:rsidP="004F6734">
      <w:pPr>
        <w:widowControl/>
        <w:autoSpaceDE/>
        <w:autoSpaceDN/>
        <w:spacing w:before="100" w:beforeAutospacing="1" w:after="100" w:afterAutospacing="1"/>
        <w:jc w:val="center"/>
        <w:rPr>
          <w:rFonts w:cs="Arial"/>
          <w:b/>
          <w:bCs/>
          <w:color w:val="000000"/>
          <w:sz w:val="40"/>
          <w:szCs w:val="40"/>
        </w:rPr>
      </w:pPr>
      <w:r>
        <w:rPr>
          <w:rFonts w:cs="Arial"/>
          <w:b/>
          <w:bCs/>
          <w:color w:val="000000"/>
          <w:sz w:val="40"/>
          <w:szCs w:val="40"/>
        </w:rPr>
        <w:t xml:space="preserve"> </w:t>
      </w:r>
      <w:r w:rsidR="00C011B1">
        <w:rPr>
          <w:rFonts w:cs="Arial"/>
          <w:b/>
          <w:bCs/>
          <w:color w:val="000000"/>
          <w:sz w:val="40"/>
          <w:szCs w:val="40"/>
        </w:rPr>
        <w:t>September 2024</w:t>
      </w:r>
    </w:p>
    <w:p w14:paraId="3454A8CB"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2EDC54A1" w14:textId="77777777" w:rsidR="004F6734" w:rsidRDefault="004F6734" w:rsidP="004F6734">
      <w:pPr>
        <w:pStyle w:val="Numbered"/>
        <w:widowControl/>
        <w:spacing w:after="0"/>
        <w:jc w:val="center"/>
        <w:rPr>
          <w:b/>
        </w:rPr>
      </w:pPr>
    </w:p>
    <w:p w14:paraId="55A77902" w14:textId="77777777" w:rsidR="004F6734" w:rsidRDefault="004F6734" w:rsidP="004F6734">
      <w:pPr>
        <w:pStyle w:val="Numbered"/>
        <w:widowControl/>
        <w:spacing w:after="0"/>
        <w:jc w:val="center"/>
        <w:rPr>
          <w:b/>
        </w:rPr>
      </w:pPr>
    </w:p>
    <w:p w14:paraId="14DA175F" w14:textId="77777777" w:rsidR="004F6734" w:rsidRPr="00211C84" w:rsidRDefault="004F6734" w:rsidP="004F6734">
      <w:pPr>
        <w:widowControl/>
        <w:overflowPunct/>
        <w:autoSpaceDE/>
        <w:autoSpaceDN/>
        <w:adjustRightInd/>
        <w:spacing w:before="240" w:after="240"/>
        <w:textAlignment w:val="auto"/>
        <w:rPr>
          <w:b/>
          <w:bCs/>
          <w:sz w:val="32"/>
          <w:szCs w:val="32"/>
        </w:rPr>
      </w:pPr>
      <w:r>
        <w:rPr>
          <w:b/>
        </w:rPr>
        <w:br w:type="page"/>
      </w:r>
      <w:r w:rsidRPr="00211C84">
        <w:rPr>
          <w:b/>
          <w:bCs/>
          <w:sz w:val="32"/>
          <w:szCs w:val="32"/>
        </w:rPr>
        <w:lastRenderedPageBreak/>
        <w:t>Role and Person Specification</w:t>
      </w:r>
    </w:p>
    <w:p w14:paraId="0DBF6298" w14:textId="77777777" w:rsidR="004F6734" w:rsidRPr="00EF5A99" w:rsidRDefault="004F6734" w:rsidP="004F6734">
      <w:pPr>
        <w:spacing w:before="240" w:after="240"/>
        <w:rPr>
          <w:b/>
          <w:u w:val="single"/>
        </w:rPr>
      </w:pPr>
      <w:r w:rsidRPr="00EF5A99">
        <w:rPr>
          <w:b/>
          <w:u w:val="single"/>
        </w:rPr>
        <w:t>Background</w:t>
      </w:r>
    </w:p>
    <w:p w14:paraId="023614D9" w14:textId="65114B24" w:rsidR="004F6734" w:rsidRDefault="004F6734" w:rsidP="004F6734">
      <w:pPr>
        <w:spacing w:before="240" w:after="240"/>
      </w:pPr>
      <w:r>
        <w:t xml:space="preserve">Schools </w:t>
      </w:r>
      <w:r w:rsidR="008D772E">
        <w:t>A</w:t>
      </w:r>
      <w:r>
        <w:t>djudicators are appointed by the Secretary of State for Education to make decisions about a range of matters relating to publicly funded schools in England. They are statutory office holders appointed under section 25 of the School Standards and Framework Act 1998.</w:t>
      </w:r>
    </w:p>
    <w:p w14:paraId="6FCA8213" w14:textId="40364FAE" w:rsidR="004F6734" w:rsidRDefault="004F6734" w:rsidP="004F6734">
      <w:pPr>
        <w:spacing w:after="240"/>
      </w:pPr>
      <w:r w:rsidRPr="00C929DF">
        <w:t xml:space="preserve">The </w:t>
      </w:r>
      <w:r>
        <w:t xml:space="preserve">largest part of the workload of </w:t>
      </w:r>
      <w:r w:rsidR="008D772E">
        <w:t>S</w:t>
      </w:r>
      <w:r w:rsidRPr="00C929DF">
        <w:t xml:space="preserve">chools </w:t>
      </w:r>
      <w:r w:rsidR="008D772E">
        <w:t>A</w:t>
      </w:r>
      <w:r w:rsidRPr="00C929DF">
        <w:t xml:space="preserve">djudicators </w:t>
      </w:r>
      <w:r>
        <w:t xml:space="preserve">concerns </w:t>
      </w:r>
      <w:r w:rsidRPr="00C929DF">
        <w:t>rul</w:t>
      </w:r>
      <w:r>
        <w:t xml:space="preserve">ing </w:t>
      </w:r>
      <w:r w:rsidRPr="00C929DF">
        <w:t>on objections to</w:t>
      </w:r>
      <w:r>
        <w:t>,</w:t>
      </w:r>
      <w:r w:rsidRPr="00C929DF">
        <w:t xml:space="preserve"> and referrals about</w:t>
      </w:r>
      <w:r>
        <w:t>,</w:t>
      </w:r>
      <w:r w:rsidRPr="00C929DF">
        <w:t xml:space="preserve"> determined school admission arrangements</w:t>
      </w:r>
      <w:r>
        <w:t xml:space="preserve"> of state funded schools; this involves establishing </w:t>
      </w:r>
      <w:proofErr w:type="gramStart"/>
      <w:r>
        <w:t>whether or not</w:t>
      </w:r>
      <w:proofErr w:type="gramEnd"/>
      <w:r>
        <w:t xml:space="preserve"> arrangements conform with the requirements relating to admissions</w:t>
      </w:r>
      <w:r w:rsidR="00760C9E">
        <w:t xml:space="preserve"> </w:t>
      </w:r>
      <w:r w:rsidR="007414FF">
        <w:t>set out in the School Admissions Code and the law relating to admissions,</w:t>
      </w:r>
      <w:r>
        <w:t xml:space="preserve"> and</w:t>
      </w:r>
      <w:r w:rsidR="007414FF">
        <w:t>,</w:t>
      </w:r>
      <w:r>
        <w:t xml:space="preserve"> if they do not conform, in what respect they do not conform.</w:t>
      </w:r>
    </w:p>
    <w:p w14:paraId="46ED0A6A" w14:textId="31977892" w:rsidR="004F6734" w:rsidRPr="00C929DF" w:rsidRDefault="004F6734" w:rsidP="004F6734">
      <w:pPr>
        <w:spacing w:after="240"/>
      </w:pPr>
      <w:r>
        <w:t xml:space="preserve">In addition, </w:t>
      </w:r>
      <w:r w:rsidR="008D772E">
        <w:t>A</w:t>
      </w:r>
      <w:r w:rsidRPr="00C929DF">
        <w:t>djudicators:</w:t>
      </w:r>
    </w:p>
    <w:p w14:paraId="0EB56A7D" w14:textId="77777777" w:rsidR="004F6734" w:rsidRPr="00C929DF" w:rsidRDefault="004F6734" w:rsidP="004F6734">
      <w:pPr>
        <w:numPr>
          <w:ilvl w:val="0"/>
          <w:numId w:val="20"/>
        </w:numPr>
        <w:spacing w:after="240"/>
      </w:pPr>
      <w:r w:rsidRPr="00C929DF">
        <w:t xml:space="preserve">decide on requests to vary </w:t>
      </w:r>
      <w:r>
        <w:t xml:space="preserve">the </w:t>
      </w:r>
      <w:r w:rsidRPr="00C929DF">
        <w:t>determined admission arrangements</w:t>
      </w:r>
      <w:r>
        <w:t xml:space="preserve"> of maintained </w:t>
      </w:r>
      <w:proofErr w:type="gramStart"/>
      <w:r>
        <w:t>schools;</w:t>
      </w:r>
      <w:proofErr w:type="gramEnd"/>
      <w:r>
        <w:t xml:space="preserve"> </w:t>
      </w:r>
    </w:p>
    <w:p w14:paraId="60C2F90D" w14:textId="77777777" w:rsidR="004F6734" w:rsidRDefault="004F6734" w:rsidP="004F6734">
      <w:pPr>
        <w:numPr>
          <w:ilvl w:val="0"/>
          <w:numId w:val="20"/>
        </w:numPr>
        <w:spacing w:after="240"/>
      </w:pPr>
      <w:r w:rsidRPr="00C929DF">
        <w:t xml:space="preserve">determine </w:t>
      </w:r>
      <w:r>
        <w:t xml:space="preserve">referrals </w:t>
      </w:r>
      <w:r w:rsidRPr="00C929DF">
        <w:t>from admission authorities against the intention of the local authority to direct the admission of a particular pupil</w:t>
      </w:r>
      <w:r>
        <w:t xml:space="preserve"> to a maintained voluntary aided or foundation </w:t>
      </w:r>
      <w:proofErr w:type="gramStart"/>
      <w:r>
        <w:t>school;</w:t>
      </w:r>
      <w:proofErr w:type="gramEnd"/>
    </w:p>
    <w:p w14:paraId="32D9580B" w14:textId="77777777" w:rsidR="004F6734" w:rsidRPr="00C929DF" w:rsidRDefault="004F6734" w:rsidP="004F6734">
      <w:pPr>
        <w:numPr>
          <w:ilvl w:val="0"/>
          <w:numId w:val="20"/>
        </w:numPr>
        <w:spacing w:after="240"/>
      </w:pPr>
      <w:r>
        <w:t xml:space="preserve">give advice to the Department for Education (DfE) on applications by local authorities to the Secretary of State to direct the admission of a particular pupil to an </w:t>
      </w:r>
      <w:proofErr w:type="gramStart"/>
      <w:r>
        <w:t>academy</w:t>
      </w:r>
      <w:r w:rsidRPr="00C929DF">
        <w:t>;</w:t>
      </w:r>
      <w:proofErr w:type="gramEnd"/>
      <w:r>
        <w:t xml:space="preserve"> </w:t>
      </w:r>
    </w:p>
    <w:p w14:paraId="57135C2F" w14:textId="77777777" w:rsidR="004F6734" w:rsidRPr="00C929DF" w:rsidRDefault="004F6734" w:rsidP="004F6734">
      <w:pPr>
        <w:numPr>
          <w:ilvl w:val="0"/>
          <w:numId w:val="20"/>
        </w:numPr>
        <w:spacing w:after="240"/>
      </w:pPr>
      <w:r>
        <w:t xml:space="preserve">make decisions about some </w:t>
      </w:r>
      <w:r w:rsidRPr="00C929DF">
        <w:t>school organisation proposals</w:t>
      </w:r>
      <w:r>
        <w:t xml:space="preserve"> for maintained schools, including where there is local disagreement or, in some circumstances, where a local authority wishes to establish a new maintained school</w:t>
      </w:r>
      <w:r w:rsidRPr="00C929DF">
        <w:t>; and</w:t>
      </w:r>
    </w:p>
    <w:p w14:paraId="1CC46E23" w14:textId="77777777" w:rsidR="004F6734" w:rsidRPr="00C929DF" w:rsidRDefault="004F6734" w:rsidP="004F6734">
      <w:pPr>
        <w:numPr>
          <w:ilvl w:val="0"/>
          <w:numId w:val="20"/>
        </w:numPr>
        <w:spacing w:after="240"/>
      </w:pPr>
      <w:r w:rsidRPr="00C929DF">
        <w:t xml:space="preserve">resolve disputes </w:t>
      </w:r>
      <w:r>
        <w:t xml:space="preserve">and make decisions about </w:t>
      </w:r>
      <w:r w:rsidRPr="00C929DF">
        <w:t xml:space="preserve">the </w:t>
      </w:r>
      <w:r>
        <w:t xml:space="preserve">ownership, </w:t>
      </w:r>
      <w:r w:rsidRPr="00C929DF">
        <w:t>transfer and disposal of non-playing field land and assets</w:t>
      </w:r>
      <w:r>
        <w:t xml:space="preserve"> in relation to publicly funded schools in some circumstances</w:t>
      </w:r>
      <w:r w:rsidRPr="00C929DF">
        <w:t>.</w:t>
      </w:r>
    </w:p>
    <w:p w14:paraId="36C2003E" w14:textId="72A0F2B4" w:rsidR="004F6734" w:rsidRPr="00C929DF" w:rsidRDefault="004F6734" w:rsidP="004F6734">
      <w:pPr>
        <w:spacing w:after="240"/>
      </w:pPr>
      <w:r>
        <w:t>There are currently t</w:t>
      </w:r>
      <w:r w:rsidR="00D3070F">
        <w:t>en</w:t>
      </w:r>
      <w:r>
        <w:t xml:space="preserve"> </w:t>
      </w:r>
      <w:r w:rsidR="008D772E">
        <w:t>S</w:t>
      </w:r>
      <w:r>
        <w:t xml:space="preserve">chools </w:t>
      </w:r>
      <w:r w:rsidR="008D772E">
        <w:t>A</w:t>
      </w:r>
      <w:r>
        <w:t xml:space="preserve">djudicators, </w:t>
      </w:r>
      <w:r w:rsidR="00B61BDB">
        <w:t>including the interim job-share Chief Schools Adjudicators</w:t>
      </w:r>
      <w:r>
        <w:t xml:space="preserve">. Schools </w:t>
      </w:r>
      <w:r w:rsidR="008D772E">
        <w:t>A</w:t>
      </w:r>
      <w:r>
        <w:t>djudicators are</w:t>
      </w:r>
      <w:r w:rsidRPr="5749B6D3">
        <w:rPr>
          <w:color w:val="000000" w:themeColor="text1"/>
        </w:rPr>
        <w:t xml:space="preserve"> appointed for their</w:t>
      </w:r>
      <w:r w:rsidRPr="5749B6D3">
        <w:rPr>
          <w:color w:val="444444"/>
        </w:rPr>
        <w:t xml:space="preserve"> </w:t>
      </w:r>
      <w:r w:rsidRPr="5749B6D3">
        <w:rPr>
          <w:color w:val="000000" w:themeColor="text1"/>
        </w:rPr>
        <w:t xml:space="preserve">ability to act impartially, independently and objectively. </w:t>
      </w:r>
      <w:r>
        <w:t xml:space="preserve">Their role is to look afresh at all cases referred to them and consider each case on its merits in the light of the legislation, the Statutory Guidance for Decision Makers on Statutory Proposals and the School Admissions Code. They evaluate and determine cases taking account of any disagreements at local level and the views of all interested parties. Schools </w:t>
      </w:r>
      <w:r w:rsidR="008D772E">
        <w:t>A</w:t>
      </w:r>
      <w:r>
        <w:t xml:space="preserve">djudicators decide most cases </w:t>
      </w:r>
      <w:proofErr w:type="gramStart"/>
      <w:r>
        <w:t>on the basis of</w:t>
      </w:r>
      <w:proofErr w:type="gramEnd"/>
      <w:r>
        <w:t xml:space="preserve"> the papers before them and responses to their written enquiries. They also hold meetings with interested parties</w:t>
      </w:r>
      <w:r w:rsidR="00F302C6">
        <w:t xml:space="preserve"> </w:t>
      </w:r>
      <w:r w:rsidR="00786B19">
        <w:t>virtually</w:t>
      </w:r>
      <w:r w:rsidR="00082EB7">
        <w:t xml:space="preserve"> or in person</w:t>
      </w:r>
      <w:r w:rsidR="00F4516A">
        <w:t xml:space="preserve"> </w:t>
      </w:r>
      <w:r>
        <w:t xml:space="preserve">at a school or in its locality if they deem it to be helpful to them as they investigate a case.  </w:t>
      </w:r>
    </w:p>
    <w:p w14:paraId="4B9027F5" w14:textId="5B529A63" w:rsidR="004F6734" w:rsidRPr="00C929DF" w:rsidRDefault="004F6734" w:rsidP="004F6734">
      <w:pPr>
        <w:spacing w:after="240"/>
        <w:rPr>
          <w:color w:val="000000"/>
        </w:rPr>
      </w:pPr>
      <w:r w:rsidRPr="5749B6D3">
        <w:rPr>
          <w:color w:val="000000" w:themeColor="text1"/>
        </w:rPr>
        <w:t xml:space="preserve">Schools </w:t>
      </w:r>
      <w:r w:rsidR="008D772E">
        <w:rPr>
          <w:color w:val="000000" w:themeColor="text1"/>
        </w:rPr>
        <w:t>A</w:t>
      </w:r>
      <w:r w:rsidRPr="5749B6D3">
        <w:rPr>
          <w:color w:val="000000" w:themeColor="text1"/>
        </w:rPr>
        <w:t>djudicators are independent of the DfE, and from each other. They</w:t>
      </w:r>
      <w:r w:rsidR="005626BC">
        <w:rPr>
          <w:color w:val="000000" w:themeColor="text1"/>
        </w:rPr>
        <w:t xml:space="preserve"> usually</w:t>
      </w:r>
      <w:r w:rsidRPr="5749B6D3">
        <w:rPr>
          <w:color w:val="000000" w:themeColor="text1"/>
        </w:rPr>
        <w:t xml:space="preserve"> </w:t>
      </w:r>
      <w:r w:rsidRPr="5749B6D3">
        <w:rPr>
          <w:color w:val="000000" w:themeColor="text1"/>
        </w:rPr>
        <w:lastRenderedPageBreak/>
        <w:t xml:space="preserve">work </w:t>
      </w:r>
      <w:r w:rsidR="005626BC">
        <w:rPr>
          <w:color w:val="000000" w:themeColor="text1"/>
        </w:rPr>
        <w:t xml:space="preserve">as sole </w:t>
      </w:r>
      <w:r w:rsidR="008D772E">
        <w:rPr>
          <w:color w:val="000000" w:themeColor="text1"/>
        </w:rPr>
        <w:t>A</w:t>
      </w:r>
      <w:r w:rsidR="005626BC">
        <w:rPr>
          <w:color w:val="000000" w:themeColor="text1"/>
        </w:rPr>
        <w:t>djudicator</w:t>
      </w:r>
      <w:r w:rsidR="005626BC" w:rsidRPr="5749B6D3">
        <w:rPr>
          <w:color w:val="000000" w:themeColor="text1"/>
        </w:rPr>
        <w:t xml:space="preserve"> </w:t>
      </w:r>
      <w:r w:rsidRPr="5749B6D3">
        <w:rPr>
          <w:color w:val="000000" w:themeColor="text1"/>
        </w:rPr>
        <w:t xml:space="preserve">in considering a referral to them unless the Chief Schools Adjudicator assign a particular case or set of cases to two or more </w:t>
      </w:r>
      <w:r w:rsidR="00DD5D21">
        <w:rPr>
          <w:color w:val="000000" w:themeColor="text1"/>
        </w:rPr>
        <w:t>S</w:t>
      </w:r>
      <w:r w:rsidRPr="5749B6D3">
        <w:rPr>
          <w:color w:val="000000" w:themeColor="text1"/>
        </w:rPr>
        <w:t xml:space="preserve">chools </w:t>
      </w:r>
      <w:r w:rsidR="00DD5D21">
        <w:rPr>
          <w:color w:val="000000" w:themeColor="text1"/>
        </w:rPr>
        <w:t>A</w:t>
      </w:r>
      <w:r w:rsidRPr="5749B6D3">
        <w:rPr>
          <w:color w:val="000000" w:themeColor="text1"/>
        </w:rPr>
        <w:t>djudicators, in which case, they will consider the case(s) together.</w:t>
      </w:r>
      <w:r w:rsidRPr="5749B6D3">
        <w:rPr>
          <w:color w:val="444444"/>
        </w:rPr>
        <w:t xml:space="preserve"> </w:t>
      </w:r>
      <w:r w:rsidRPr="5749B6D3">
        <w:rPr>
          <w:color w:val="000000" w:themeColor="text1"/>
        </w:rPr>
        <w:t xml:space="preserve">They cannot take cases in local authorities where they have worked in a substantial capacity during the last ten years or where they currently live. Also, </w:t>
      </w:r>
      <w:r w:rsidR="00BF339B">
        <w:rPr>
          <w:color w:val="000000" w:themeColor="text1"/>
        </w:rPr>
        <w:t xml:space="preserve">individual </w:t>
      </w:r>
      <w:r w:rsidRPr="5749B6D3">
        <w:rPr>
          <w:color w:val="000000" w:themeColor="text1"/>
        </w:rPr>
        <w:t xml:space="preserve">schools </w:t>
      </w:r>
      <w:r w:rsidR="00DD5D21">
        <w:rPr>
          <w:color w:val="000000" w:themeColor="text1"/>
        </w:rPr>
        <w:t>A</w:t>
      </w:r>
      <w:r w:rsidRPr="5749B6D3">
        <w:rPr>
          <w:color w:val="000000" w:themeColor="text1"/>
        </w:rPr>
        <w:t xml:space="preserve">djudicators will not act where they have previously worked closely with individuals involved in a case or for any other </w:t>
      </w:r>
      <w:proofErr w:type="gramStart"/>
      <w:r w:rsidRPr="5749B6D3">
        <w:rPr>
          <w:color w:val="000000" w:themeColor="text1"/>
        </w:rPr>
        <w:t>reason</w:t>
      </w:r>
      <w:proofErr w:type="gramEnd"/>
      <w:r w:rsidRPr="5749B6D3">
        <w:rPr>
          <w:color w:val="000000" w:themeColor="text1"/>
        </w:rPr>
        <w:t xml:space="preserve"> they feel their objectivity might be compromised. These factors are </w:t>
      </w:r>
      <w:proofErr w:type="gramStart"/>
      <w:r w:rsidRPr="5749B6D3">
        <w:rPr>
          <w:color w:val="000000" w:themeColor="text1"/>
        </w:rPr>
        <w:t>taken into account</w:t>
      </w:r>
      <w:proofErr w:type="gramEnd"/>
      <w:r w:rsidRPr="5749B6D3">
        <w:rPr>
          <w:color w:val="000000" w:themeColor="text1"/>
        </w:rPr>
        <w:t xml:space="preserve"> when the Chief Schools Adjudicator</w:t>
      </w:r>
      <w:r w:rsidR="1EAF4CC1" w:rsidRPr="5749B6D3">
        <w:rPr>
          <w:color w:val="000000" w:themeColor="text1"/>
        </w:rPr>
        <w:t>/s</w:t>
      </w:r>
      <w:r w:rsidRPr="5749B6D3">
        <w:rPr>
          <w:color w:val="000000" w:themeColor="text1"/>
        </w:rPr>
        <w:t xml:space="preserve"> </w:t>
      </w:r>
      <w:r w:rsidR="00527679">
        <w:rPr>
          <w:color w:val="000000" w:themeColor="text1"/>
        </w:rPr>
        <w:t>assign</w:t>
      </w:r>
      <w:r w:rsidRPr="5749B6D3">
        <w:rPr>
          <w:color w:val="000000" w:themeColor="text1"/>
        </w:rPr>
        <w:t xml:space="preserve"> a particular </w:t>
      </w:r>
      <w:r w:rsidR="00DD5D21">
        <w:rPr>
          <w:color w:val="000000" w:themeColor="text1"/>
        </w:rPr>
        <w:t>S</w:t>
      </w:r>
      <w:r w:rsidRPr="5749B6D3">
        <w:rPr>
          <w:color w:val="000000" w:themeColor="text1"/>
        </w:rPr>
        <w:t xml:space="preserve">chools </w:t>
      </w:r>
      <w:r w:rsidR="00DD5D21">
        <w:rPr>
          <w:color w:val="000000" w:themeColor="text1"/>
        </w:rPr>
        <w:t>A</w:t>
      </w:r>
      <w:r w:rsidRPr="5749B6D3">
        <w:rPr>
          <w:color w:val="000000" w:themeColor="text1"/>
        </w:rPr>
        <w:t xml:space="preserve">djudicator to a case. </w:t>
      </w:r>
    </w:p>
    <w:p w14:paraId="7AA62F46" w14:textId="2405ECF5" w:rsidR="00B72030" w:rsidRPr="00C929DF" w:rsidRDefault="004F6734" w:rsidP="00B72030">
      <w:pPr>
        <w:spacing w:after="240"/>
      </w:pPr>
      <w:r>
        <w:t xml:space="preserve">The OSA cannot predict or guarantee a level of work for individual </w:t>
      </w:r>
      <w:r w:rsidR="00DD5D21">
        <w:t>S</w:t>
      </w:r>
      <w:r>
        <w:t xml:space="preserve">chools </w:t>
      </w:r>
      <w:r w:rsidR="00DD5D21">
        <w:t>A</w:t>
      </w:r>
      <w:r>
        <w:t>djudicators</w:t>
      </w:r>
      <w:r w:rsidR="00BF6453">
        <w:t xml:space="preserve">, </w:t>
      </w:r>
      <w:proofErr w:type="gramStart"/>
      <w:r>
        <w:t>The</w:t>
      </w:r>
      <w:proofErr w:type="gramEnd"/>
      <w:r>
        <w:t xml:space="preserve"> caseload is generated</w:t>
      </w:r>
      <w:r w:rsidR="002E47A7">
        <w:t xml:space="preserve"> in </w:t>
      </w:r>
      <w:r w:rsidR="004457F0">
        <w:t xml:space="preserve">response </w:t>
      </w:r>
      <w:r w:rsidR="00913047">
        <w:t>to demand</w:t>
      </w:r>
      <w:r>
        <w:t xml:space="preserve"> and is wholly beyond the control of the OSA. The work tends to have </w:t>
      </w:r>
      <w:r w:rsidR="0058570A">
        <w:t xml:space="preserve">some </w:t>
      </w:r>
      <w:r>
        <w:t xml:space="preserve">seasonal pressures, particularly during the </w:t>
      </w:r>
      <w:r w:rsidR="0058570A">
        <w:t xml:space="preserve">period of </w:t>
      </w:r>
      <w:r w:rsidR="003B0364">
        <w:t xml:space="preserve">mid-May </w:t>
      </w:r>
      <w:r w:rsidR="00B14402">
        <w:t>to the end of July</w:t>
      </w:r>
      <w:r>
        <w:t>, relating to admissions work</w:t>
      </w:r>
      <w:r w:rsidR="00465CC7">
        <w:t xml:space="preserve">, </w:t>
      </w:r>
      <w:r w:rsidR="00B72030">
        <w:t>although case work and other work is available throughout the year.</w:t>
      </w:r>
    </w:p>
    <w:p w14:paraId="7459CF3F" w14:textId="1832449C" w:rsidR="004F6734" w:rsidRPr="00C929DF" w:rsidRDefault="004F6734" w:rsidP="004F6734">
      <w:pPr>
        <w:spacing w:after="240"/>
      </w:pPr>
      <w:r>
        <w:t xml:space="preserve">To secure the effective delivery of the </w:t>
      </w:r>
      <w:r w:rsidR="00DD5D21">
        <w:t>A</w:t>
      </w:r>
      <w:r>
        <w:t xml:space="preserve">djudicator service, appointments are subject to a minimum level of availability - </w:t>
      </w:r>
      <w:r w:rsidR="00DD5D21">
        <w:t>S</w:t>
      </w:r>
      <w:r>
        <w:t xml:space="preserve">chools </w:t>
      </w:r>
      <w:r w:rsidR="00DD5D21">
        <w:t>A</w:t>
      </w:r>
      <w:r>
        <w:t xml:space="preserve">djudicators must be available for a minimum of </w:t>
      </w:r>
      <w:r w:rsidR="00AB1D81">
        <w:t>9</w:t>
      </w:r>
      <w:r>
        <w:t xml:space="preserve">0 days service as a </w:t>
      </w:r>
      <w:r w:rsidR="00DD5D21">
        <w:t>S</w:t>
      </w:r>
      <w:r>
        <w:t xml:space="preserve">chools </w:t>
      </w:r>
      <w:r w:rsidR="00DD5D21">
        <w:t>A</w:t>
      </w:r>
      <w:r>
        <w:t xml:space="preserve">djudicator between 1 April and 31 March each year, of which at least </w:t>
      </w:r>
      <w:r w:rsidR="00AB1D81">
        <w:t>6</w:t>
      </w:r>
      <w:r>
        <w:t xml:space="preserve">0 days must be between 15 May and 30 September with </w:t>
      </w:r>
      <w:r w:rsidR="00DD5D21">
        <w:t>S</w:t>
      </w:r>
      <w:r>
        <w:t xml:space="preserve">chools </w:t>
      </w:r>
      <w:r w:rsidR="00DD5D21">
        <w:t>A</w:t>
      </w:r>
      <w:r>
        <w:t xml:space="preserve">djudicators available </w:t>
      </w:r>
      <w:r w:rsidR="004A4F26" w:rsidRPr="008E549F">
        <w:t xml:space="preserve">at least 3 days a week </w:t>
      </w:r>
      <w:r>
        <w:t>for the whole of the second half of the summer term</w:t>
      </w:r>
      <w:r w:rsidR="00BD1064">
        <w:t xml:space="preserve"> (late May to late July)</w:t>
      </w:r>
      <w:r>
        <w:t xml:space="preserve">.  Schools </w:t>
      </w:r>
      <w:r w:rsidR="00DD5D21">
        <w:t>A</w:t>
      </w:r>
      <w:r>
        <w:t>djudicators can</w:t>
      </w:r>
      <w:r w:rsidR="002F7B1D">
        <w:t>, and regularly do,</w:t>
      </w:r>
      <w:r>
        <w:t xml:space="preserve"> </w:t>
      </w:r>
      <w:r w:rsidR="00BD1064">
        <w:t xml:space="preserve">combine the role of </w:t>
      </w:r>
      <w:r w:rsidR="00DD5D21">
        <w:t>S</w:t>
      </w:r>
      <w:r w:rsidR="00BD1064">
        <w:t xml:space="preserve">chools </w:t>
      </w:r>
      <w:r w:rsidR="00DD5D21">
        <w:t>A</w:t>
      </w:r>
      <w:r w:rsidR="00BD1064">
        <w:t>djudicator with</w:t>
      </w:r>
      <w:r>
        <w:t xml:space="preserve"> other </w:t>
      </w:r>
      <w:r w:rsidR="002F7B1D">
        <w:t xml:space="preserve">paid </w:t>
      </w:r>
      <w:r>
        <w:t>work</w:t>
      </w:r>
      <w:r w:rsidR="002F7B1D">
        <w:t xml:space="preserve"> or voluntary work</w:t>
      </w:r>
      <w:r w:rsidR="00BD1064">
        <w:t>,</w:t>
      </w:r>
      <w:r>
        <w:t xml:space="preserve"> but </w:t>
      </w:r>
      <w:r w:rsidRPr="005A3E5C">
        <w:t>must</w:t>
      </w:r>
      <w:r>
        <w:t xml:space="preserve"> ensure that their other work does not conflict with or compromise their role as an </w:t>
      </w:r>
      <w:r w:rsidR="00DD5D21">
        <w:t>A</w:t>
      </w:r>
      <w:r>
        <w:t xml:space="preserve">djudicator. Other work </w:t>
      </w:r>
      <w:r w:rsidRPr="005A3E5C">
        <w:t>must</w:t>
      </w:r>
      <w:r>
        <w:t xml:space="preserve"> be cleared with the Chief Adjudicator before accepting an appointment</w:t>
      </w:r>
    </w:p>
    <w:p w14:paraId="34709DA5" w14:textId="24D3D045" w:rsidR="004F6734" w:rsidRPr="00C929DF" w:rsidRDefault="004F6734" w:rsidP="004F6734">
      <w:pPr>
        <w:spacing w:after="240"/>
        <w:rPr>
          <w:szCs w:val="24"/>
        </w:rPr>
      </w:pPr>
      <w:r>
        <w:rPr>
          <w:szCs w:val="24"/>
        </w:rPr>
        <w:t xml:space="preserve">Schools </w:t>
      </w:r>
      <w:r w:rsidR="00DD5D21">
        <w:rPr>
          <w:szCs w:val="24"/>
        </w:rPr>
        <w:t>A</w:t>
      </w:r>
      <w:r w:rsidRPr="00C929DF">
        <w:rPr>
          <w:szCs w:val="24"/>
        </w:rPr>
        <w:t>djudicators work mainly from home</w:t>
      </w:r>
      <w:r>
        <w:rPr>
          <w:szCs w:val="24"/>
        </w:rPr>
        <w:t xml:space="preserve">. They are required to use the DfE secure IT system and laptop computers which </w:t>
      </w:r>
      <w:r w:rsidR="00743A22">
        <w:rPr>
          <w:szCs w:val="24"/>
        </w:rPr>
        <w:t xml:space="preserve">will be </w:t>
      </w:r>
      <w:r>
        <w:rPr>
          <w:szCs w:val="24"/>
        </w:rPr>
        <w:t>provided. A</w:t>
      </w:r>
      <w:r w:rsidRPr="00C929DF">
        <w:rPr>
          <w:szCs w:val="24"/>
        </w:rPr>
        <w:t xml:space="preserve">dministrative support is provided by the staff of the Office of the Schools Adjudicator </w:t>
      </w:r>
      <w:r w:rsidR="00743A22">
        <w:rPr>
          <w:szCs w:val="24"/>
        </w:rPr>
        <w:t>(</w:t>
      </w:r>
      <w:r w:rsidRPr="00C929DF">
        <w:rPr>
          <w:szCs w:val="24"/>
        </w:rPr>
        <w:t>based in Darlington)</w:t>
      </w:r>
      <w:r>
        <w:rPr>
          <w:szCs w:val="24"/>
        </w:rPr>
        <w:t>.</w:t>
      </w:r>
      <w:r w:rsidRPr="00C929DF">
        <w:rPr>
          <w:szCs w:val="24"/>
        </w:rPr>
        <w:t xml:space="preserve"> </w:t>
      </w:r>
      <w:r>
        <w:rPr>
          <w:szCs w:val="24"/>
        </w:rPr>
        <w:t xml:space="preserve">Schools </w:t>
      </w:r>
      <w:r w:rsidR="00DD5D21">
        <w:rPr>
          <w:szCs w:val="24"/>
        </w:rPr>
        <w:t>A</w:t>
      </w:r>
      <w:r>
        <w:rPr>
          <w:szCs w:val="24"/>
        </w:rPr>
        <w:t>djudicators are expected as a condition of appointment to attend regular meetings (most of which are held virtually</w:t>
      </w:r>
      <w:r w:rsidR="00743A22">
        <w:rPr>
          <w:szCs w:val="24"/>
        </w:rPr>
        <w:t>,</w:t>
      </w:r>
      <w:r>
        <w:rPr>
          <w:szCs w:val="24"/>
        </w:rPr>
        <w:t xml:space="preserve"> but some of which take place in London or Darlington and may involve staying overnight in Darlington</w:t>
      </w:r>
      <w:r w:rsidR="00673B70">
        <w:rPr>
          <w:szCs w:val="24"/>
        </w:rPr>
        <w:t xml:space="preserve"> depending on the Adjudicators home location</w:t>
      </w:r>
      <w:r>
        <w:rPr>
          <w:szCs w:val="24"/>
        </w:rPr>
        <w:t>).</w:t>
      </w:r>
    </w:p>
    <w:p w14:paraId="5F5CA339" w14:textId="650DE6D1" w:rsidR="004F6734" w:rsidRPr="00C929DF" w:rsidRDefault="00AB1D81" w:rsidP="004F6734">
      <w:pPr>
        <w:spacing w:after="240"/>
      </w:pPr>
      <w:r>
        <w:t>T</w:t>
      </w:r>
      <w:r w:rsidR="003908E9">
        <w:t xml:space="preserve">he </w:t>
      </w:r>
      <w:r w:rsidR="005A2751">
        <w:t xml:space="preserve">work of </w:t>
      </w:r>
      <w:r w:rsidR="00DD5D21">
        <w:t>S</w:t>
      </w:r>
      <w:r w:rsidR="004F6734">
        <w:t xml:space="preserve">chools </w:t>
      </w:r>
      <w:r w:rsidR="00DD5D21">
        <w:t>A</w:t>
      </w:r>
      <w:r w:rsidR="004F6734">
        <w:t>djudicators</w:t>
      </w:r>
      <w:r w:rsidR="005A2751">
        <w:t xml:space="preserve"> is subject to </w:t>
      </w:r>
      <w:r w:rsidR="004F6734">
        <w:t>review</w:t>
      </w:r>
      <w:r w:rsidR="006F5C9B">
        <w:t xml:space="preserve"> and approval</w:t>
      </w:r>
      <w:r w:rsidR="004F6734">
        <w:t xml:space="preserve"> by the Chief Schools Adjudicator</w:t>
      </w:r>
      <w:r w:rsidR="008048A3">
        <w:t>. Some decisions may also be subject to peer review</w:t>
      </w:r>
      <w:r w:rsidR="00396AAA">
        <w:t xml:space="preserve"> by </w:t>
      </w:r>
      <w:r w:rsidR="006B42AE">
        <w:t xml:space="preserve">other </w:t>
      </w:r>
      <w:r w:rsidR="00396AAA">
        <w:t xml:space="preserve">specialist </w:t>
      </w:r>
      <w:r w:rsidR="006B42AE">
        <w:t>adjudicators</w:t>
      </w:r>
      <w:r w:rsidR="004F6734">
        <w:t>.</w:t>
      </w:r>
      <w:r w:rsidR="008E0FA4">
        <w:t xml:space="preserve"> Mentors are assigned </w:t>
      </w:r>
      <w:r w:rsidR="000322E4">
        <w:t xml:space="preserve">to each </w:t>
      </w:r>
      <w:r w:rsidR="00DD5D21">
        <w:t>S</w:t>
      </w:r>
      <w:r w:rsidR="000322E4">
        <w:t xml:space="preserve">chool </w:t>
      </w:r>
      <w:r w:rsidR="0009687D">
        <w:t>A</w:t>
      </w:r>
      <w:r w:rsidR="000322E4">
        <w:t>djudicator upon appointment to provide support and</w:t>
      </w:r>
      <w:r w:rsidR="00CF1B6B">
        <w:t xml:space="preserve"> to monitor </w:t>
      </w:r>
      <w:r w:rsidR="00C00D8C">
        <w:t xml:space="preserve">development </w:t>
      </w:r>
      <w:r w:rsidR="001725F6">
        <w:t>in</w:t>
      </w:r>
      <w:r w:rsidR="00C00D8C">
        <w:t xml:space="preserve"> the role. </w:t>
      </w:r>
    </w:p>
    <w:p w14:paraId="7FEEAB34" w14:textId="4A845EC4" w:rsidR="004F6734" w:rsidRPr="00C929DF" w:rsidRDefault="004F6734" w:rsidP="004F6734">
      <w:pPr>
        <w:spacing w:after="240"/>
      </w:pPr>
      <w:r>
        <w:t xml:space="preserve">As the position of </w:t>
      </w:r>
      <w:r w:rsidR="0009687D">
        <w:t>S</w:t>
      </w:r>
      <w:r>
        <w:t xml:space="preserve">chools </w:t>
      </w:r>
      <w:r w:rsidR="0009687D">
        <w:t>A</w:t>
      </w:r>
      <w:r>
        <w:t xml:space="preserve">djudicator is a statutory office and </w:t>
      </w:r>
      <w:r w:rsidR="00841D44">
        <w:t xml:space="preserve">does </w:t>
      </w:r>
      <w:r>
        <w:t xml:space="preserve">not confer employee status, there is no contract of employment. Schools </w:t>
      </w:r>
      <w:r w:rsidR="0009687D">
        <w:t>A</w:t>
      </w:r>
      <w:r>
        <w:t xml:space="preserve">djudicators are, however, bound by terms and conditions laid down by the Secretary of State for Education.  Appointments are usually for a period of 3 years, and are not automatically renewable, though </w:t>
      </w:r>
      <w:r w:rsidR="0009687D">
        <w:t>A</w:t>
      </w:r>
      <w:r>
        <w:t>djudicators coming to the end of a term are eligible to be considered for a further appointment</w:t>
      </w:r>
      <w:r w:rsidR="00DD096E">
        <w:t xml:space="preserve"> and many serve two or more terms</w:t>
      </w:r>
      <w:r w:rsidR="287F4140">
        <w:t xml:space="preserve">.  </w:t>
      </w:r>
    </w:p>
    <w:p w14:paraId="022AE082" w14:textId="77777777" w:rsidR="004F6734" w:rsidRPr="00EF5A99" w:rsidRDefault="004F6734" w:rsidP="004F6734">
      <w:pPr>
        <w:spacing w:after="240"/>
        <w:ind w:right="1037"/>
        <w:rPr>
          <w:b/>
          <w:u w:val="single"/>
        </w:rPr>
      </w:pPr>
      <w:r w:rsidRPr="00EF5A99">
        <w:rPr>
          <w:b/>
          <w:u w:val="single"/>
        </w:rPr>
        <w:t>Person Specification</w:t>
      </w:r>
    </w:p>
    <w:p w14:paraId="41F37D05" w14:textId="0AEF9700" w:rsidR="004F6734" w:rsidRPr="00C929DF" w:rsidRDefault="004F6734" w:rsidP="004F6734">
      <w:r w:rsidRPr="00C929DF">
        <w:rPr>
          <w:color w:val="000000"/>
          <w:szCs w:val="24"/>
        </w:rPr>
        <w:t>The role of a</w:t>
      </w:r>
      <w:r>
        <w:rPr>
          <w:color w:val="000000"/>
          <w:szCs w:val="24"/>
        </w:rPr>
        <w:t xml:space="preserve"> </w:t>
      </w:r>
      <w:r w:rsidR="0009687D">
        <w:rPr>
          <w:color w:val="000000"/>
          <w:szCs w:val="24"/>
        </w:rPr>
        <w:t>S</w:t>
      </w:r>
      <w:r>
        <w:rPr>
          <w:color w:val="000000"/>
          <w:szCs w:val="24"/>
        </w:rPr>
        <w:t>chools</w:t>
      </w:r>
      <w:r w:rsidRPr="00C929DF">
        <w:rPr>
          <w:color w:val="000000"/>
          <w:szCs w:val="24"/>
        </w:rPr>
        <w:t xml:space="preserve"> </w:t>
      </w:r>
      <w:r w:rsidR="0009687D">
        <w:rPr>
          <w:color w:val="000000"/>
          <w:szCs w:val="24"/>
        </w:rPr>
        <w:t>A</w:t>
      </w:r>
      <w:r w:rsidRPr="00C929DF">
        <w:rPr>
          <w:color w:val="000000"/>
          <w:szCs w:val="24"/>
        </w:rPr>
        <w:t>djudicator is a challenging</w:t>
      </w:r>
      <w:r>
        <w:rPr>
          <w:color w:val="000000"/>
          <w:szCs w:val="24"/>
        </w:rPr>
        <w:t xml:space="preserve"> and rewarding</w:t>
      </w:r>
      <w:r w:rsidRPr="00C929DF">
        <w:rPr>
          <w:color w:val="000000"/>
          <w:szCs w:val="24"/>
        </w:rPr>
        <w:t xml:space="preserve"> one. </w:t>
      </w:r>
      <w:r>
        <w:rPr>
          <w:color w:val="000000"/>
          <w:szCs w:val="24"/>
        </w:rPr>
        <w:t xml:space="preserve">Their </w:t>
      </w:r>
      <w:r w:rsidRPr="00C929DF">
        <w:rPr>
          <w:color w:val="000000"/>
          <w:szCs w:val="24"/>
        </w:rPr>
        <w:lastRenderedPageBreak/>
        <w:t xml:space="preserve">decisions are </w:t>
      </w:r>
      <w:r>
        <w:rPr>
          <w:color w:val="000000"/>
          <w:szCs w:val="24"/>
        </w:rPr>
        <w:t xml:space="preserve">legally binding. They can be challenged only by judicial review and are expected to be legally and evidentially robust and coherently set out. The decisions </w:t>
      </w:r>
      <w:r w:rsidR="0009687D">
        <w:rPr>
          <w:color w:val="000000"/>
          <w:szCs w:val="24"/>
        </w:rPr>
        <w:t>A</w:t>
      </w:r>
      <w:r>
        <w:rPr>
          <w:color w:val="000000"/>
          <w:szCs w:val="24"/>
        </w:rPr>
        <w:t xml:space="preserve">djudicators are called on to make matter to people and can attract local and national media interest. A </w:t>
      </w:r>
      <w:r w:rsidR="0009687D">
        <w:rPr>
          <w:color w:val="000000"/>
          <w:szCs w:val="24"/>
        </w:rPr>
        <w:t>S</w:t>
      </w:r>
      <w:r>
        <w:rPr>
          <w:color w:val="000000"/>
          <w:szCs w:val="24"/>
        </w:rPr>
        <w:t xml:space="preserve">chools </w:t>
      </w:r>
      <w:r w:rsidR="0009687D">
        <w:rPr>
          <w:color w:val="000000"/>
          <w:szCs w:val="24"/>
        </w:rPr>
        <w:t>A</w:t>
      </w:r>
      <w:r w:rsidRPr="00C929DF">
        <w:rPr>
          <w:color w:val="000000"/>
          <w:szCs w:val="24"/>
        </w:rPr>
        <w:t xml:space="preserve">djudicator needs credibility </w:t>
      </w:r>
      <w:r>
        <w:rPr>
          <w:color w:val="000000"/>
          <w:szCs w:val="24"/>
        </w:rPr>
        <w:t xml:space="preserve">and to command confidence </w:t>
      </w:r>
      <w:r w:rsidRPr="00C929DF">
        <w:rPr>
          <w:color w:val="000000"/>
          <w:szCs w:val="24"/>
        </w:rPr>
        <w:t>across the whole education community, derived from experience</w:t>
      </w:r>
      <w:r>
        <w:rPr>
          <w:color w:val="000000"/>
          <w:szCs w:val="24"/>
        </w:rPr>
        <w:t xml:space="preserve"> and knowledge</w:t>
      </w:r>
      <w:r w:rsidRPr="00C929DF">
        <w:rPr>
          <w:color w:val="000000"/>
          <w:szCs w:val="24"/>
        </w:rPr>
        <w:t>, independence</w:t>
      </w:r>
      <w:r>
        <w:rPr>
          <w:color w:val="000000"/>
          <w:szCs w:val="24"/>
        </w:rPr>
        <w:t>, integrity</w:t>
      </w:r>
      <w:r w:rsidRPr="00C929DF">
        <w:rPr>
          <w:color w:val="000000"/>
          <w:szCs w:val="24"/>
        </w:rPr>
        <w:t xml:space="preserve"> and impartiality.</w:t>
      </w:r>
    </w:p>
    <w:p w14:paraId="350FFF96" w14:textId="77777777" w:rsidR="004F6734" w:rsidRPr="00C929DF" w:rsidRDefault="004F6734" w:rsidP="004F6734">
      <w:pPr>
        <w:ind w:left="360"/>
      </w:pPr>
    </w:p>
    <w:p w14:paraId="41CCF502" w14:textId="085C40C9" w:rsidR="004F6734" w:rsidRPr="00C929DF" w:rsidRDefault="004F6734" w:rsidP="004F6734">
      <w:pPr>
        <w:rPr>
          <w:color w:val="000000" w:themeColor="text1"/>
        </w:rPr>
      </w:pPr>
      <w:r w:rsidRPr="2FBC9E43">
        <w:rPr>
          <w:color w:val="000000" w:themeColor="text1"/>
        </w:rPr>
        <w:t xml:space="preserve">Successful applicants will have a </w:t>
      </w:r>
      <w:r w:rsidRPr="00924C61">
        <w:rPr>
          <w:color w:val="000000" w:themeColor="text1"/>
        </w:rPr>
        <w:t xml:space="preserve">range of experience of the publicly funded school system in England at a </w:t>
      </w:r>
      <w:r w:rsidRPr="00924C61">
        <w:rPr>
          <w:b/>
          <w:color w:val="000000" w:themeColor="text1"/>
        </w:rPr>
        <w:t xml:space="preserve">senior </w:t>
      </w:r>
      <w:r w:rsidRPr="00924C61">
        <w:rPr>
          <w:color w:val="000000" w:themeColor="text1"/>
        </w:rPr>
        <w:t xml:space="preserve">level. </w:t>
      </w:r>
      <w:r w:rsidR="00FC53F2" w:rsidRPr="00924C61">
        <w:rPr>
          <w:color w:val="000000" w:themeColor="text1"/>
        </w:rPr>
        <w:t>Experience must include work with or in individual schools,</w:t>
      </w:r>
      <w:r w:rsidR="00FC53F2" w:rsidRPr="2FBC9E43">
        <w:rPr>
          <w:color w:val="000000" w:themeColor="text1"/>
        </w:rPr>
        <w:t xml:space="preserve"> whether as a member of staff or in a role such as Chair of </w:t>
      </w:r>
      <w:r w:rsidR="17CF8104" w:rsidRPr="2FBC9E43">
        <w:rPr>
          <w:color w:val="000000" w:themeColor="text1"/>
        </w:rPr>
        <w:t>Governor</w:t>
      </w:r>
      <w:r w:rsidR="26C8A9D9" w:rsidRPr="2FBC9E43">
        <w:rPr>
          <w:color w:val="000000" w:themeColor="text1"/>
        </w:rPr>
        <w:t>s</w:t>
      </w:r>
      <w:r w:rsidR="00FC53F2" w:rsidRPr="2FBC9E43">
        <w:rPr>
          <w:color w:val="000000" w:themeColor="text1"/>
        </w:rPr>
        <w:t xml:space="preserve"> or Chair of an academy trust</w:t>
      </w:r>
      <w:r w:rsidR="0085651D">
        <w:rPr>
          <w:color w:val="000000" w:themeColor="text1"/>
        </w:rPr>
        <w:t xml:space="preserve"> or legal adviser</w:t>
      </w:r>
      <w:r w:rsidR="00FC53F2" w:rsidRPr="2FBC9E43">
        <w:rPr>
          <w:color w:val="000000" w:themeColor="text1"/>
        </w:rPr>
        <w:t xml:space="preserve">, as well as leadership and work in education </w:t>
      </w:r>
      <w:r w:rsidR="002D2370">
        <w:rPr>
          <w:color w:val="000000" w:themeColor="text1"/>
        </w:rPr>
        <w:t xml:space="preserve">or education law </w:t>
      </w:r>
      <w:r w:rsidR="00FC53F2" w:rsidRPr="2FBC9E43">
        <w:rPr>
          <w:color w:val="000000" w:themeColor="text1"/>
        </w:rPr>
        <w:t>beyond</w:t>
      </w:r>
      <w:r w:rsidR="002D2370">
        <w:rPr>
          <w:color w:val="000000" w:themeColor="text1"/>
        </w:rPr>
        <w:t xml:space="preserve"> work in a</w:t>
      </w:r>
      <w:r w:rsidR="00FC53F2" w:rsidRPr="2FBC9E43">
        <w:rPr>
          <w:color w:val="000000" w:themeColor="text1"/>
        </w:rPr>
        <w:t xml:space="preserve"> single school. </w:t>
      </w:r>
      <w:r w:rsidRPr="2FBC9E43">
        <w:rPr>
          <w:color w:val="000000" w:themeColor="text1"/>
        </w:rPr>
        <w:t xml:space="preserve">They will be able to demonstrate knowledge and understanding of the school </w:t>
      </w:r>
      <w:r>
        <w:t xml:space="preserve">system and the laws which govern this. </w:t>
      </w:r>
      <w:r w:rsidRPr="2FBC9E43">
        <w:rPr>
          <w:color w:val="000000" w:themeColor="text1"/>
        </w:rPr>
        <w:t xml:space="preserve">  </w:t>
      </w:r>
    </w:p>
    <w:p w14:paraId="6EE02D8F" w14:textId="77777777" w:rsidR="004F6734" w:rsidRPr="00C929DF" w:rsidRDefault="004F6734" w:rsidP="004F6734">
      <w:pPr>
        <w:ind w:left="360"/>
      </w:pPr>
    </w:p>
    <w:p w14:paraId="2940AD01" w14:textId="77777777" w:rsidR="004F6734" w:rsidRDefault="004F6734" w:rsidP="004F6734">
      <w:r>
        <w:t>Successful applicants for all roles will demonstrate the following essential criteria:</w:t>
      </w:r>
    </w:p>
    <w:p w14:paraId="3139C220" w14:textId="77777777" w:rsidR="004F6734" w:rsidRDefault="004F6734" w:rsidP="004F6734">
      <w:pPr>
        <w:pStyle w:val="ListParagraph"/>
      </w:pPr>
    </w:p>
    <w:p w14:paraId="0FD91966" w14:textId="4262AE78" w:rsidR="004F6734" w:rsidRPr="00C929DF" w:rsidRDefault="004F6734" w:rsidP="004F6734">
      <w:pPr>
        <w:numPr>
          <w:ilvl w:val="1"/>
          <w:numId w:val="19"/>
        </w:numPr>
        <w:ind w:left="720"/>
      </w:pPr>
      <w:r w:rsidRPr="009E232F">
        <w:rPr>
          <w:u w:val="single"/>
        </w:rPr>
        <w:t>Analytical and decision</w:t>
      </w:r>
      <w:r>
        <w:rPr>
          <w:u w:val="single"/>
        </w:rPr>
        <w:t>-</w:t>
      </w:r>
      <w:r w:rsidRPr="009E232F">
        <w:rPr>
          <w:u w:val="single"/>
        </w:rPr>
        <w:t>making ability</w:t>
      </w:r>
      <w:r>
        <w:t xml:space="preserve">: Adjudicators are required to make decisions taking account of </w:t>
      </w:r>
      <w:r w:rsidRPr="00C929DF">
        <w:t>competing arguments</w:t>
      </w:r>
      <w:r>
        <w:t xml:space="preserve"> within a complex legal framework. They must be able to </w:t>
      </w:r>
      <w:r w:rsidRPr="00C929DF">
        <w:t>keep an objective perspective</w:t>
      </w:r>
      <w:r>
        <w:t xml:space="preserve"> and be recognised for their impartial approach and judgement.</w:t>
      </w:r>
      <w:r w:rsidR="00074B50">
        <w:t xml:space="preserve"> The highest professional standards are required.</w:t>
      </w:r>
    </w:p>
    <w:p w14:paraId="16B01461" w14:textId="77777777" w:rsidR="004F6734" w:rsidRPr="00C929DF" w:rsidRDefault="004F6734" w:rsidP="004F6734"/>
    <w:p w14:paraId="7C0A9B29" w14:textId="0B548EDD" w:rsidR="004F6734" w:rsidRPr="00C929DF" w:rsidRDefault="004F6734" w:rsidP="004F6734">
      <w:pPr>
        <w:numPr>
          <w:ilvl w:val="1"/>
          <w:numId w:val="19"/>
        </w:numPr>
        <w:ind w:left="720"/>
      </w:pPr>
      <w:r>
        <w:rPr>
          <w:u w:val="single"/>
        </w:rPr>
        <w:t>W</w:t>
      </w:r>
      <w:r w:rsidRPr="009E232F">
        <w:rPr>
          <w:u w:val="single"/>
        </w:rPr>
        <w:t>ritten communication skills</w:t>
      </w:r>
      <w:r>
        <w:t xml:space="preserve">: Successful applicants will show </w:t>
      </w:r>
      <w:r w:rsidRPr="00C929DF">
        <w:t xml:space="preserve">first-hand experience of producing papers which set out </w:t>
      </w:r>
      <w:r w:rsidR="00191209">
        <w:t xml:space="preserve">and analyse </w:t>
      </w:r>
      <w:r w:rsidRPr="00C929DF">
        <w:t xml:space="preserve">difficult/technical issues, competing arguments and </w:t>
      </w:r>
      <w:r>
        <w:t xml:space="preserve">the </w:t>
      </w:r>
      <w:r w:rsidRPr="00C929DF">
        <w:t>rationale for</w:t>
      </w:r>
      <w:r>
        <w:t xml:space="preserve"> a</w:t>
      </w:r>
      <w:r w:rsidRPr="00C929DF">
        <w:t xml:space="preserve"> final decision/recommendation in clear terms which can be understood by a wide range of interested parties.</w:t>
      </w:r>
      <w:r>
        <w:t xml:space="preserve"> The ability to write clear, well-argued and robust determinations is of prime importance; the </w:t>
      </w:r>
      <w:r w:rsidR="00E74DB2">
        <w:t>A</w:t>
      </w:r>
      <w:r>
        <w:t xml:space="preserve">djudicator has sole responsibility </w:t>
      </w:r>
      <w:proofErr w:type="gramStart"/>
      <w:r>
        <w:t>for the production of</w:t>
      </w:r>
      <w:proofErr w:type="gramEnd"/>
      <w:r>
        <w:t xml:space="preserve"> his or her determinations and </w:t>
      </w:r>
      <w:r w:rsidR="00726BB6" w:rsidRPr="00C929DF">
        <w:t xml:space="preserve">in their written determinations </w:t>
      </w:r>
      <w:r>
        <w:t xml:space="preserve">must be able to </w:t>
      </w:r>
      <w:r w:rsidRPr="00C929DF">
        <w:t xml:space="preserve">communicate and present their decisions and reasoning compellingly to </w:t>
      </w:r>
      <w:r>
        <w:t>parents and schools and others</w:t>
      </w:r>
      <w:r w:rsidR="008E549F">
        <w:t>.</w:t>
      </w:r>
      <w:r>
        <w:t xml:space="preserve"> </w:t>
      </w:r>
      <w:r w:rsidR="002E2E74">
        <w:t>Written determinations</w:t>
      </w:r>
      <w:r w:rsidR="002E2E74" w:rsidRPr="00C929DF">
        <w:t xml:space="preserve"> </w:t>
      </w:r>
      <w:r w:rsidRPr="00C929DF">
        <w:t>are legally binding</w:t>
      </w:r>
      <w:r>
        <w:t xml:space="preserve">. </w:t>
      </w:r>
    </w:p>
    <w:p w14:paraId="3DEF7080" w14:textId="77777777" w:rsidR="004F6734" w:rsidRPr="00C929DF" w:rsidRDefault="004F6734" w:rsidP="004F6734"/>
    <w:p w14:paraId="25BBBB0A" w14:textId="0ECBD5F6" w:rsidR="004F6734" w:rsidRPr="00C929DF" w:rsidRDefault="00AA671B" w:rsidP="004F6734">
      <w:pPr>
        <w:numPr>
          <w:ilvl w:val="1"/>
          <w:numId w:val="19"/>
        </w:numPr>
        <w:ind w:left="709"/>
      </w:pPr>
      <w:r>
        <w:rPr>
          <w:u w:val="single"/>
        </w:rPr>
        <w:t xml:space="preserve">Effective public communication and </w:t>
      </w:r>
      <w:r w:rsidR="00AB1D81">
        <w:rPr>
          <w:u w:val="single"/>
        </w:rPr>
        <w:t>credibility with the education sector</w:t>
      </w:r>
      <w:r w:rsidR="004F6734">
        <w:t xml:space="preserve">: As part of their work, </w:t>
      </w:r>
      <w:r w:rsidR="00E74DB2">
        <w:t>A</w:t>
      </w:r>
      <w:r w:rsidR="004F6734">
        <w:t xml:space="preserve">djudicators </w:t>
      </w:r>
      <w:r w:rsidR="004B5B4B">
        <w:t xml:space="preserve">may </w:t>
      </w:r>
      <w:r w:rsidR="004F6734">
        <w:t xml:space="preserve">have to chair both small meetings of parties to cases and </w:t>
      </w:r>
      <w:r w:rsidR="00B859B3">
        <w:t xml:space="preserve">occasionally </w:t>
      </w:r>
      <w:r w:rsidR="004B5B4B">
        <w:t xml:space="preserve">potentially </w:t>
      </w:r>
      <w:r w:rsidR="004F6734">
        <w:t>large public meetings. Successful applicants will be able to demonstrate experience and ability in</w:t>
      </w:r>
      <w:r w:rsidR="002E6FB6">
        <w:t xml:space="preserve"> asserting authority and</w:t>
      </w:r>
      <w:r w:rsidR="004F6734">
        <w:t xml:space="preserve"> building rapport with different audiences</w:t>
      </w:r>
      <w:r w:rsidR="00AB1D81">
        <w:t xml:space="preserve">.  As a result of their previous experience, successful candidates will establish </w:t>
      </w:r>
      <w:r w:rsidR="004F6734">
        <w:t xml:space="preserve">credibility with professionals and the </w:t>
      </w:r>
      <w:proofErr w:type="gramStart"/>
      <w:r w:rsidR="004F6734">
        <w:t>general public</w:t>
      </w:r>
      <w:proofErr w:type="gramEnd"/>
      <w:r w:rsidR="004F6734">
        <w:t xml:space="preserve"> alike. They will be able to demonstrate that they can understand and show understanding of concerns while remaining independent and impartial.  Adjudicators are expected </w:t>
      </w:r>
      <w:r w:rsidR="006B3468">
        <w:t xml:space="preserve">always </w:t>
      </w:r>
      <w:r w:rsidR="004F6734">
        <w:t>to be able to demonstrate strong inclusion skills in carrying out their role.</w:t>
      </w:r>
    </w:p>
    <w:p w14:paraId="2E032E9F" w14:textId="77777777" w:rsidR="004F6734" w:rsidRPr="00C929DF" w:rsidRDefault="004F6734" w:rsidP="004F6734">
      <w:pPr>
        <w:ind w:left="709" w:hanging="360"/>
      </w:pPr>
    </w:p>
    <w:p w14:paraId="6DAE14D9" w14:textId="5B920BE2" w:rsidR="00AC4383" w:rsidRDefault="00AB1D81" w:rsidP="005A31E3">
      <w:pPr>
        <w:numPr>
          <w:ilvl w:val="1"/>
          <w:numId w:val="19"/>
        </w:numPr>
        <w:ind w:left="709"/>
      </w:pPr>
      <w:r>
        <w:rPr>
          <w:u w:val="single"/>
        </w:rPr>
        <w:t>A</w:t>
      </w:r>
      <w:r w:rsidR="004F6734" w:rsidRPr="00CC4567">
        <w:rPr>
          <w:u w:val="single"/>
        </w:rPr>
        <w:t>bility to manage own work and time</w:t>
      </w:r>
      <w:r w:rsidR="004F6734">
        <w:t xml:space="preserve">: </w:t>
      </w:r>
      <w:r w:rsidR="00CC4567">
        <w:t xml:space="preserve"> </w:t>
      </w:r>
      <w:r>
        <w:t xml:space="preserve">Successful applicants </w:t>
      </w:r>
      <w:r w:rsidR="004F6734">
        <w:t xml:space="preserve">will be able to demonstrate the </w:t>
      </w:r>
      <w:r w:rsidR="004F6734" w:rsidRPr="00C929DF">
        <w:t xml:space="preserve">ability to work effectively </w:t>
      </w:r>
      <w:r w:rsidR="00D83BF6">
        <w:t xml:space="preserve">on their </w:t>
      </w:r>
      <w:r w:rsidR="00142468">
        <w:t>own</w:t>
      </w:r>
      <w:r w:rsidR="004F6734" w:rsidRPr="00C929DF">
        <w:t xml:space="preserve">, deliver to tight timescales, and at the same time contribute to and be part of a wider </w:t>
      </w:r>
      <w:r w:rsidR="00E74DB2">
        <w:t>A</w:t>
      </w:r>
      <w:r w:rsidR="004F6734" w:rsidRPr="00C929DF">
        <w:t>djudicator team.</w:t>
      </w:r>
      <w:r w:rsidR="004B5B4B">
        <w:t xml:space="preserve"> </w:t>
      </w:r>
    </w:p>
    <w:p w14:paraId="74EAC5AB" w14:textId="77777777" w:rsidR="00AC4383" w:rsidRDefault="00AC4383" w:rsidP="00AC4383">
      <w:pPr>
        <w:ind w:left="709"/>
      </w:pPr>
    </w:p>
    <w:p w14:paraId="18F26BDD" w14:textId="4A844280" w:rsidR="004F6734" w:rsidRPr="00EF5A99" w:rsidRDefault="004F6734" w:rsidP="004F6734">
      <w:pPr>
        <w:spacing w:after="240"/>
        <w:ind w:right="1037"/>
        <w:rPr>
          <w:b/>
          <w:u w:val="single"/>
        </w:rPr>
      </w:pPr>
      <w:r w:rsidRPr="00EF5A99">
        <w:rPr>
          <w:b/>
          <w:u w:val="single"/>
        </w:rPr>
        <w:lastRenderedPageBreak/>
        <w:t>Pr</w:t>
      </w:r>
      <w:r w:rsidR="00E030AF">
        <w:rPr>
          <w:b/>
          <w:u w:val="single"/>
        </w:rPr>
        <w:t xml:space="preserve">ofessional Practice </w:t>
      </w:r>
    </w:p>
    <w:p w14:paraId="128852D0" w14:textId="3BD74626" w:rsidR="00E030AF" w:rsidRDefault="00E030AF" w:rsidP="004F6734">
      <w:pPr>
        <w:rPr>
          <w:szCs w:val="24"/>
        </w:rPr>
      </w:pPr>
      <w:r>
        <w:rPr>
          <w:szCs w:val="24"/>
        </w:rPr>
        <w:t>Adjudicators must act in accordance with the seven principles of public life (see below).</w:t>
      </w:r>
    </w:p>
    <w:p w14:paraId="161886F3" w14:textId="77777777" w:rsidR="00E030AF" w:rsidRDefault="00E030AF" w:rsidP="004F6734">
      <w:pPr>
        <w:rPr>
          <w:szCs w:val="24"/>
        </w:rPr>
      </w:pPr>
    </w:p>
    <w:p w14:paraId="2720C046" w14:textId="288E0BCC" w:rsidR="004F6734" w:rsidRPr="00C929DF" w:rsidRDefault="004F6734" w:rsidP="004F6734">
      <w:pPr>
        <w:rPr>
          <w:szCs w:val="24"/>
        </w:rPr>
      </w:pPr>
      <w:r w:rsidRPr="00C929DF">
        <w:rPr>
          <w:szCs w:val="24"/>
        </w:rPr>
        <w:t>Adjudicators must always act, and be seen to act, impartially. This requires that a</w:t>
      </w:r>
      <w:r>
        <w:rPr>
          <w:szCs w:val="24"/>
        </w:rPr>
        <w:t xml:space="preserve"> </w:t>
      </w:r>
      <w:r w:rsidR="001556B1">
        <w:rPr>
          <w:szCs w:val="24"/>
        </w:rPr>
        <w:t>S</w:t>
      </w:r>
      <w:r>
        <w:rPr>
          <w:szCs w:val="24"/>
        </w:rPr>
        <w:t>chools</w:t>
      </w:r>
      <w:r w:rsidRPr="00C929DF">
        <w:rPr>
          <w:szCs w:val="24"/>
        </w:rPr>
        <w:t xml:space="preserve"> </w:t>
      </w:r>
      <w:r w:rsidR="001556B1">
        <w:rPr>
          <w:szCs w:val="24"/>
        </w:rPr>
        <w:t>A</w:t>
      </w:r>
      <w:r w:rsidRPr="00C929DF">
        <w:rPr>
          <w:szCs w:val="24"/>
        </w:rPr>
        <w:t xml:space="preserve">djudicator shall not do anything, or permit any situation to arise, which could give rise to a conflict (or potential conflict) of interest.  </w:t>
      </w:r>
    </w:p>
    <w:p w14:paraId="2E7CFFBE" w14:textId="77777777" w:rsidR="004F6734" w:rsidRPr="00C929DF" w:rsidRDefault="004F6734" w:rsidP="004F6734">
      <w:pPr>
        <w:rPr>
          <w:szCs w:val="24"/>
        </w:rPr>
      </w:pPr>
    </w:p>
    <w:p w14:paraId="0C6BEC5A" w14:textId="5306FC56" w:rsidR="004F6734" w:rsidRPr="00C929DF" w:rsidRDefault="004F6734" w:rsidP="004F6734">
      <w:r>
        <w:t xml:space="preserve">Specifically, a </w:t>
      </w:r>
      <w:r w:rsidR="001556B1">
        <w:t>S</w:t>
      </w:r>
      <w:r>
        <w:t xml:space="preserve">chools </w:t>
      </w:r>
      <w:r w:rsidR="001556B1">
        <w:t>A</w:t>
      </w:r>
      <w:r>
        <w:t>djudicator must not:</w:t>
      </w:r>
    </w:p>
    <w:p w14:paraId="2356E162" w14:textId="77777777" w:rsidR="004F6734" w:rsidRPr="00C929DF" w:rsidRDefault="004F6734" w:rsidP="004F6734">
      <w:pPr>
        <w:rPr>
          <w:szCs w:val="24"/>
        </w:rPr>
      </w:pPr>
    </w:p>
    <w:p w14:paraId="57113847" w14:textId="13F973DA" w:rsidR="004F6734" w:rsidRPr="00C929DF" w:rsidRDefault="004F6734" w:rsidP="004F6734">
      <w:pPr>
        <w:numPr>
          <w:ilvl w:val="0"/>
          <w:numId w:val="24"/>
        </w:numPr>
        <w:contextualSpacing/>
        <w:rPr>
          <w:szCs w:val="24"/>
        </w:rPr>
      </w:pPr>
      <w:r w:rsidRPr="00C929DF">
        <w:rPr>
          <w:szCs w:val="24"/>
        </w:rPr>
        <w:t xml:space="preserve">use </w:t>
      </w:r>
      <w:r>
        <w:rPr>
          <w:szCs w:val="24"/>
        </w:rPr>
        <w:t xml:space="preserve">the work undertaken </w:t>
      </w:r>
      <w:r w:rsidRPr="00C929DF">
        <w:rPr>
          <w:szCs w:val="24"/>
        </w:rPr>
        <w:t>as a</w:t>
      </w:r>
      <w:r>
        <w:rPr>
          <w:szCs w:val="24"/>
        </w:rPr>
        <w:t xml:space="preserve"> </w:t>
      </w:r>
      <w:r w:rsidR="001556B1">
        <w:rPr>
          <w:szCs w:val="24"/>
        </w:rPr>
        <w:t>S</w:t>
      </w:r>
      <w:r>
        <w:rPr>
          <w:szCs w:val="24"/>
        </w:rPr>
        <w:t xml:space="preserve">chools </w:t>
      </w:r>
      <w:r w:rsidR="001556B1">
        <w:rPr>
          <w:szCs w:val="24"/>
        </w:rPr>
        <w:t>A</w:t>
      </w:r>
      <w:r w:rsidRPr="00C929DF">
        <w:rPr>
          <w:szCs w:val="24"/>
        </w:rPr>
        <w:t xml:space="preserve">djudicator </w:t>
      </w:r>
      <w:r w:rsidR="00142468">
        <w:rPr>
          <w:szCs w:val="24"/>
        </w:rPr>
        <w:t>to</w:t>
      </w:r>
      <w:r w:rsidR="00142468" w:rsidRPr="00C929DF">
        <w:rPr>
          <w:szCs w:val="24"/>
        </w:rPr>
        <w:t xml:space="preserve"> </w:t>
      </w:r>
      <w:r>
        <w:rPr>
          <w:szCs w:val="24"/>
        </w:rPr>
        <w:t xml:space="preserve">further private </w:t>
      </w:r>
      <w:r w:rsidRPr="00C929DF">
        <w:rPr>
          <w:szCs w:val="24"/>
        </w:rPr>
        <w:t xml:space="preserve">benefit, or to generate </w:t>
      </w:r>
      <w:r>
        <w:rPr>
          <w:szCs w:val="24"/>
        </w:rPr>
        <w:t xml:space="preserve">private </w:t>
      </w:r>
      <w:proofErr w:type="gramStart"/>
      <w:r w:rsidRPr="00C929DF">
        <w:rPr>
          <w:szCs w:val="24"/>
        </w:rPr>
        <w:t>work;</w:t>
      </w:r>
      <w:proofErr w:type="gramEnd"/>
    </w:p>
    <w:p w14:paraId="4AA8E72A" w14:textId="77777777" w:rsidR="004F6734" w:rsidRPr="00C929DF" w:rsidRDefault="004F6734" w:rsidP="004F6734">
      <w:pPr>
        <w:ind w:left="720"/>
        <w:contextualSpacing/>
        <w:rPr>
          <w:szCs w:val="24"/>
        </w:rPr>
      </w:pPr>
    </w:p>
    <w:p w14:paraId="4CB91B43" w14:textId="3EC61C0D" w:rsidR="004F6734" w:rsidRPr="00C929DF" w:rsidRDefault="004F6734" w:rsidP="004F6734">
      <w:pPr>
        <w:numPr>
          <w:ilvl w:val="0"/>
          <w:numId w:val="24"/>
        </w:numPr>
        <w:contextualSpacing/>
        <w:rPr>
          <w:szCs w:val="24"/>
        </w:rPr>
      </w:pPr>
      <w:r w:rsidRPr="00C929DF">
        <w:rPr>
          <w:szCs w:val="24"/>
        </w:rPr>
        <w:t>accept gifts or hospitality from any organisation or individual which</w:t>
      </w:r>
      <w:r w:rsidR="003C5138">
        <w:rPr>
          <w:szCs w:val="24"/>
        </w:rPr>
        <w:t>/who</w:t>
      </w:r>
      <w:r w:rsidRPr="00C929DF">
        <w:rPr>
          <w:szCs w:val="24"/>
        </w:rPr>
        <w:t xml:space="preserve"> is a party or interested party to an adjudication for which </w:t>
      </w:r>
      <w:r>
        <w:rPr>
          <w:szCs w:val="24"/>
        </w:rPr>
        <w:t xml:space="preserve">the </w:t>
      </w:r>
      <w:r w:rsidR="001556B1">
        <w:rPr>
          <w:szCs w:val="24"/>
        </w:rPr>
        <w:t>S</w:t>
      </w:r>
      <w:r>
        <w:rPr>
          <w:szCs w:val="24"/>
        </w:rPr>
        <w:t xml:space="preserve">chools </w:t>
      </w:r>
      <w:r w:rsidR="001556B1">
        <w:rPr>
          <w:szCs w:val="24"/>
        </w:rPr>
        <w:t>A</w:t>
      </w:r>
      <w:r>
        <w:rPr>
          <w:szCs w:val="24"/>
        </w:rPr>
        <w:t xml:space="preserve">djudicator </w:t>
      </w:r>
      <w:r w:rsidRPr="00C929DF">
        <w:rPr>
          <w:szCs w:val="24"/>
        </w:rPr>
        <w:t xml:space="preserve">is </w:t>
      </w:r>
      <w:proofErr w:type="gramStart"/>
      <w:r w:rsidRPr="00C929DF">
        <w:rPr>
          <w:szCs w:val="24"/>
        </w:rPr>
        <w:t>responsible;</w:t>
      </w:r>
      <w:proofErr w:type="gramEnd"/>
    </w:p>
    <w:p w14:paraId="7457AD7B" w14:textId="77777777" w:rsidR="004F6734" w:rsidRPr="00C929DF" w:rsidRDefault="004F6734" w:rsidP="004F6734">
      <w:pPr>
        <w:ind w:left="720"/>
        <w:contextualSpacing/>
        <w:rPr>
          <w:szCs w:val="24"/>
        </w:rPr>
      </w:pPr>
    </w:p>
    <w:p w14:paraId="62A74736" w14:textId="77777777" w:rsidR="004F6734" w:rsidRPr="00C929DF" w:rsidRDefault="004F6734" w:rsidP="004F6734">
      <w:pPr>
        <w:numPr>
          <w:ilvl w:val="0"/>
          <w:numId w:val="24"/>
        </w:numPr>
        <w:contextualSpacing/>
        <w:rPr>
          <w:szCs w:val="24"/>
        </w:rPr>
      </w:pPr>
      <w:r w:rsidRPr="00C929DF">
        <w:rPr>
          <w:szCs w:val="24"/>
        </w:rPr>
        <w:t xml:space="preserve">accept bribes, commissions or other financial inducements in relation to any </w:t>
      </w:r>
      <w:proofErr w:type="gramStart"/>
      <w:r w:rsidRPr="00C929DF">
        <w:rPr>
          <w:szCs w:val="24"/>
        </w:rPr>
        <w:t>adjudication;</w:t>
      </w:r>
      <w:proofErr w:type="gramEnd"/>
    </w:p>
    <w:p w14:paraId="4663C273" w14:textId="77777777" w:rsidR="004F6734" w:rsidRPr="00C929DF" w:rsidRDefault="004F6734" w:rsidP="004F6734">
      <w:pPr>
        <w:ind w:left="720"/>
        <w:contextualSpacing/>
        <w:rPr>
          <w:szCs w:val="24"/>
        </w:rPr>
      </w:pPr>
    </w:p>
    <w:p w14:paraId="7C279BD4" w14:textId="77777777" w:rsidR="004F6734" w:rsidRDefault="004F6734" w:rsidP="004F6734">
      <w:pPr>
        <w:numPr>
          <w:ilvl w:val="0"/>
          <w:numId w:val="24"/>
        </w:numPr>
        <w:contextualSpacing/>
        <w:rPr>
          <w:szCs w:val="24"/>
        </w:rPr>
      </w:pPr>
      <w:r w:rsidRPr="00C929DF">
        <w:rPr>
          <w:szCs w:val="24"/>
        </w:rPr>
        <w:t>bring the Office of the Schools Adjudicator into disrepute.</w:t>
      </w:r>
    </w:p>
    <w:p w14:paraId="47BCC678" w14:textId="3B9C37F1" w:rsidR="004904A2" w:rsidRPr="00C929DF" w:rsidRDefault="00F8599A" w:rsidP="00E030AF">
      <w:pPr>
        <w:tabs>
          <w:tab w:val="left" w:pos="6503"/>
        </w:tabs>
        <w:contextualSpacing/>
        <w:rPr>
          <w:szCs w:val="24"/>
        </w:rPr>
      </w:pPr>
      <w:r>
        <w:rPr>
          <w:szCs w:val="24"/>
        </w:rPr>
        <w:tab/>
      </w:r>
    </w:p>
    <w:p w14:paraId="0CF2C262" w14:textId="722D0648" w:rsidR="004904A2" w:rsidRPr="004904A2" w:rsidRDefault="004904A2" w:rsidP="5749B6D3">
      <w:pPr>
        <w:pStyle w:val="m3233951214981696815paragraph"/>
        <w:spacing w:before="0" w:beforeAutospacing="0" w:after="0" w:afterAutospacing="0"/>
        <w:ind w:left="360"/>
        <w:textAlignment w:val="baseline"/>
        <w:rPr>
          <w:rFonts w:ascii="Arial" w:hAnsi="Arial" w:cs="Arial"/>
          <w:sz w:val="24"/>
          <w:szCs w:val="24"/>
        </w:rPr>
      </w:pPr>
      <w:r w:rsidRPr="5749B6D3">
        <w:rPr>
          <w:rStyle w:val="m3233951214981696815normaltextrun"/>
          <w:rFonts w:ascii="Arial" w:hAnsi="Arial" w:cs="Arial"/>
          <w:sz w:val="24"/>
          <w:szCs w:val="24"/>
        </w:rPr>
        <w:t xml:space="preserve">School </w:t>
      </w:r>
      <w:r w:rsidR="001556B1">
        <w:rPr>
          <w:rStyle w:val="m3233951214981696815normaltextrun"/>
          <w:rFonts w:ascii="Arial" w:hAnsi="Arial" w:cs="Arial"/>
          <w:sz w:val="24"/>
          <w:szCs w:val="24"/>
        </w:rPr>
        <w:t>A</w:t>
      </w:r>
      <w:r w:rsidRPr="5749B6D3">
        <w:rPr>
          <w:rStyle w:val="m3233951214981696815normaltextrun"/>
          <w:rFonts w:ascii="Arial" w:hAnsi="Arial" w:cs="Arial"/>
          <w:sz w:val="24"/>
          <w:szCs w:val="24"/>
        </w:rPr>
        <w:t xml:space="preserve">djudicators take decisions relating to individual schools, trusts and local authorities. </w:t>
      </w:r>
      <w:hyperlink r:id="rId18">
        <w:r w:rsidRPr="5749B6D3">
          <w:rPr>
            <w:rStyle w:val="m3233951214981696815normaltextrun"/>
            <w:rFonts w:ascii="Arial" w:hAnsi="Arial" w:cs="Arial"/>
            <w:color w:val="0000FF"/>
            <w:sz w:val="24"/>
            <w:szCs w:val="24"/>
            <w:u w:val="single"/>
          </w:rPr>
          <w:t>The House of Commons Disqualification Act 1975</w:t>
        </w:r>
      </w:hyperlink>
      <w:r w:rsidRPr="5749B6D3">
        <w:rPr>
          <w:rStyle w:val="m3233951214981696815normaltextrun"/>
          <w:rFonts w:ascii="Arial" w:hAnsi="Arial" w:cs="Arial"/>
          <w:sz w:val="24"/>
          <w:szCs w:val="24"/>
        </w:rPr>
        <w:t xml:space="preserve"> prohibits Members of Parliament from holding an appointment as a </w:t>
      </w:r>
      <w:r w:rsidR="001556B1">
        <w:rPr>
          <w:rStyle w:val="m3233951214981696815normaltextrun"/>
          <w:rFonts w:ascii="Arial" w:hAnsi="Arial" w:cs="Arial"/>
          <w:sz w:val="24"/>
          <w:szCs w:val="24"/>
        </w:rPr>
        <w:t>S</w:t>
      </w:r>
      <w:r w:rsidRPr="5749B6D3">
        <w:rPr>
          <w:rStyle w:val="m3233951214981696815normaltextrun"/>
          <w:rFonts w:ascii="Arial" w:hAnsi="Arial" w:cs="Arial"/>
          <w:sz w:val="24"/>
          <w:szCs w:val="24"/>
        </w:rPr>
        <w:t xml:space="preserve">chools </w:t>
      </w:r>
      <w:r w:rsidR="001556B1">
        <w:rPr>
          <w:rStyle w:val="m3233951214981696815normaltextrun"/>
          <w:rFonts w:ascii="Arial" w:hAnsi="Arial" w:cs="Arial"/>
          <w:sz w:val="24"/>
          <w:szCs w:val="24"/>
        </w:rPr>
        <w:t>A</w:t>
      </w:r>
      <w:r w:rsidRPr="5749B6D3">
        <w:rPr>
          <w:rStyle w:val="m3233951214981696815normaltextrun"/>
          <w:rFonts w:ascii="Arial" w:hAnsi="Arial" w:cs="Arial"/>
          <w:sz w:val="24"/>
          <w:szCs w:val="24"/>
        </w:rPr>
        <w:t>djudicator. </w:t>
      </w:r>
      <w:r w:rsidRPr="5749B6D3">
        <w:rPr>
          <w:rStyle w:val="m3233951214981696815eop"/>
          <w:rFonts w:ascii="Arial" w:hAnsi="Arial" w:cs="Arial"/>
          <w:sz w:val="24"/>
          <w:szCs w:val="24"/>
        </w:rPr>
        <w:t> </w:t>
      </w:r>
    </w:p>
    <w:p w14:paraId="5817F414"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29FB923C"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Where applicants currently hold other elected roles, there are likely to be potential conflicts, or perceptions of conflicts, of interest. </w:t>
      </w:r>
      <w:r w:rsidRPr="004904A2">
        <w:rPr>
          <w:rStyle w:val="m3233951214981696815eop"/>
          <w:rFonts w:ascii="Arial" w:hAnsi="Arial" w:cs="Arial"/>
          <w:sz w:val="24"/>
          <w:szCs w:val="24"/>
        </w:rPr>
        <w:t> </w:t>
      </w:r>
    </w:p>
    <w:p w14:paraId="3325E203"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4F5C5B3D"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In all cases, you will be asked to declare any interests that might be relevant to the work of this role, and which could lead to a real or perceived conflict of interest, on the application form. Any declared interests will be actively explored at interview stage. </w:t>
      </w:r>
      <w:r w:rsidRPr="004904A2">
        <w:rPr>
          <w:rStyle w:val="m3233951214981696815eop"/>
          <w:rFonts w:ascii="Arial" w:hAnsi="Arial" w:cs="Arial"/>
          <w:sz w:val="24"/>
          <w:szCs w:val="24"/>
        </w:rPr>
        <w:t> </w:t>
      </w:r>
    </w:p>
    <w:p w14:paraId="25251E4F"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1C088CCD"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Examples of conflict could be:</w:t>
      </w:r>
      <w:r w:rsidRPr="004904A2">
        <w:rPr>
          <w:rStyle w:val="m3233951214981696815eop"/>
          <w:rFonts w:ascii="Arial" w:hAnsi="Arial" w:cs="Arial"/>
          <w:sz w:val="24"/>
          <w:szCs w:val="24"/>
        </w:rPr>
        <w:t> </w:t>
      </w:r>
    </w:p>
    <w:p w14:paraId="0F0E4E9F"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32EADB71" w14:textId="3C4E24FD" w:rsidR="004904A2" w:rsidRPr="004904A2" w:rsidRDefault="004904A2" w:rsidP="005204CD">
      <w:pPr>
        <w:pStyle w:val="m3233951214981696815paragraph"/>
        <w:numPr>
          <w:ilvl w:val="0"/>
          <w:numId w:val="34"/>
        </w:numPr>
        <w:spacing w:before="0" w:beforeAutospacing="0" w:after="0" w:afterAutospacing="0"/>
        <w:textAlignment w:val="baseline"/>
        <w:rPr>
          <w:rFonts w:ascii="Arial" w:hAnsi="Arial" w:cs="Arial"/>
          <w:sz w:val="24"/>
          <w:szCs w:val="24"/>
        </w:rPr>
      </w:pPr>
      <w:r w:rsidRPr="004904A2">
        <w:rPr>
          <w:rStyle w:val="m3233951214981696815normaltextrun"/>
          <w:rFonts w:ascii="Arial" w:hAnsi="Arial" w:cs="Arial"/>
          <w:sz w:val="24"/>
          <w:szCs w:val="24"/>
        </w:rPr>
        <w:t xml:space="preserve">Working on a case where you have substantial links or </w:t>
      </w:r>
      <w:r w:rsidR="009357D5">
        <w:rPr>
          <w:rStyle w:val="m3233951214981696815normaltextrun"/>
          <w:rFonts w:ascii="Arial" w:hAnsi="Arial" w:cs="Arial"/>
          <w:sz w:val="24"/>
          <w:szCs w:val="24"/>
        </w:rPr>
        <w:t>in the area</w:t>
      </w:r>
      <w:r w:rsidR="001C77D4">
        <w:rPr>
          <w:rStyle w:val="m3233951214981696815normaltextrun"/>
          <w:rFonts w:ascii="Arial" w:hAnsi="Arial" w:cs="Arial"/>
          <w:sz w:val="24"/>
          <w:szCs w:val="24"/>
        </w:rPr>
        <w:t xml:space="preserve"> where you </w:t>
      </w:r>
      <w:r w:rsidRPr="001C77D4">
        <w:rPr>
          <w:rStyle w:val="m3233951214981696815normaltextrun"/>
          <w:rFonts w:ascii="Arial" w:hAnsi="Arial" w:cs="Arial"/>
          <w:sz w:val="24"/>
          <w:szCs w:val="24"/>
        </w:rPr>
        <w:t>currently live,</w:t>
      </w:r>
      <w:r w:rsidRPr="004904A2">
        <w:rPr>
          <w:rStyle w:val="m3233951214981696815normaltextrun"/>
          <w:rFonts w:ascii="Arial" w:hAnsi="Arial" w:cs="Arial"/>
          <w:sz w:val="24"/>
          <w:szCs w:val="24"/>
        </w:rPr>
        <w:t xml:space="preserve"> where your </w:t>
      </w:r>
      <w:r w:rsidRPr="004904A2">
        <w:rPr>
          <w:rStyle w:val="m3233951214981696815normaltextrun"/>
          <w:rFonts w:ascii="Arial" w:hAnsi="Arial" w:cs="Arial"/>
          <w:color w:val="000000"/>
          <w:sz w:val="24"/>
          <w:szCs w:val="24"/>
        </w:rPr>
        <w:t xml:space="preserve">objectivity on that </w:t>
      </w:r>
      <w:proofErr w:type="gramStart"/>
      <w:r w:rsidRPr="004904A2">
        <w:rPr>
          <w:rStyle w:val="m3233951214981696815normaltextrun"/>
          <w:rFonts w:ascii="Arial" w:hAnsi="Arial" w:cs="Arial"/>
          <w:color w:val="000000"/>
          <w:sz w:val="24"/>
          <w:szCs w:val="24"/>
        </w:rPr>
        <w:t>particular case</w:t>
      </w:r>
      <w:proofErr w:type="gramEnd"/>
      <w:r w:rsidRPr="004904A2">
        <w:rPr>
          <w:rStyle w:val="m3233951214981696815normaltextrun"/>
          <w:rFonts w:ascii="Arial" w:hAnsi="Arial" w:cs="Arial"/>
          <w:color w:val="000000"/>
          <w:sz w:val="24"/>
          <w:szCs w:val="24"/>
        </w:rPr>
        <w:t xml:space="preserve"> may be compromised.</w:t>
      </w:r>
      <w:r w:rsidRPr="004904A2">
        <w:rPr>
          <w:rStyle w:val="m3233951214981696815eop"/>
          <w:rFonts w:ascii="Arial" w:hAnsi="Arial" w:cs="Arial"/>
          <w:color w:val="000000"/>
          <w:sz w:val="24"/>
          <w:szCs w:val="24"/>
        </w:rPr>
        <w:t> </w:t>
      </w:r>
    </w:p>
    <w:p w14:paraId="76F141EF"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207B5D65"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Or</w:t>
      </w:r>
      <w:r w:rsidRPr="004904A2">
        <w:rPr>
          <w:rStyle w:val="m3233951214981696815eop"/>
          <w:rFonts w:ascii="Arial" w:hAnsi="Arial" w:cs="Arial"/>
          <w:sz w:val="24"/>
          <w:szCs w:val="24"/>
        </w:rPr>
        <w:t> </w:t>
      </w:r>
    </w:p>
    <w:p w14:paraId="37BAB100"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39BBBD95" w14:textId="77777777" w:rsidR="00270911" w:rsidRPr="000652E3" w:rsidRDefault="00270911" w:rsidP="00270911">
      <w:pPr>
        <w:pStyle w:val="m-8087352403032976053m3233951214981696815paragraph"/>
        <w:numPr>
          <w:ilvl w:val="0"/>
          <w:numId w:val="34"/>
        </w:numPr>
        <w:spacing w:before="0" w:beforeAutospacing="0" w:after="0" w:afterAutospacing="0"/>
        <w:textAlignment w:val="baseline"/>
        <w:rPr>
          <w:rFonts w:ascii="Arial" w:hAnsi="Arial" w:cs="Arial"/>
        </w:rPr>
      </w:pPr>
      <w:r w:rsidRPr="000652E3">
        <w:rPr>
          <w:rStyle w:val="m-8087352403032976053m3233951214981696815normaltextrun"/>
          <w:rFonts w:ascii="Arial" w:hAnsi="Arial" w:cs="Arial"/>
        </w:rPr>
        <w:t xml:space="preserve">Being an elected member of </w:t>
      </w:r>
      <w:r w:rsidRPr="000652E3">
        <w:rPr>
          <w:rStyle w:val="cf01"/>
          <w:rFonts w:ascii="Arial" w:hAnsi="Arial" w:cs="Arial"/>
        </w:rPr>
        <w:t xml:space="preserve">a local authority, </w:t>
      </w:r>
      <w:r w:rsidRPr="000652E3">
        <w:rPr>
          <w:rStyle w:val="m-8087352403032976053m3233951214981696815normaltextrun"/>
          <w:rFonts w:ascii="Arial" w:hAnsi="Arial" w:cs="Arial"/>
        </w:rPr>
        <w:t>working on a case in a local authority with an alternative political party or of the same party, could be deemed as conflict by other involved parties of the case.</w:t>
      </w:r>
      <w:r w:rsidRPr="000652E3">
        <w:rPr>
          <w:rStyle w:val="m-8087352403032976053m3233951214981696815eop"/>
          <w:rFonts w:ascii="Arial" w:hAnsi="Arial" w:cs="Arial"/>
        </w:rPr>
        <w:t> </w:t>
      </w:r>
    </w:p>
    <w:p w14:paraId="10252784" w14:textId="069584A8" w:rsidR="004904A2" w:rsidRPr="00270911" w:rsidRDefault="004904A2" w:rsidP="00270911">
      <w:pPr>
        <w:ind w:left="720"/>
        <w:rPr>
          <w:rFonts w:cs="Arial"/>
          <w:szCs w:val="24"/>
        </w:rPr>
      </w:pPr>
    </w:p>
    <w:p w14:paraId="1872FA3C" w14:textId="77777777" w:rsidR="00610960" w:rsidRDefault="00610960" w:rsidP="008E549F">
      <w:pPr>
        <w:spacing w:before="100" w:beforeAutospacing="1" w:after="100" w:afterAutospacing="1"/>
        <w:rPr>
          <w:rFonts w:cs="Arial"/>
          <w:b/>
          <w:bCs/>
          <w:color w:val="000000"/>
          <w:sz w:val="32"/>
          <w:szCs w:val="32"/>
        </w:rPr>
      </w:pPr>
    </w:p>
    <w:p w14:paraId="6EE214BD" w14:textId="4B41053E" w:rsidR="004F6734" w:rsidRPr="008E549F" w:rsidRDefault="004F6734" w:rsidP="008E549F">
      <w:pPr>
        <w:spacing w:before="100" w:beforeAutospacing="1" w:after="100" w:afterAutospacing="1"/>
        <w:rPr>
          <w:rFonts w:cs="Arial"/>
          <w:szCs w:val="24"/>
        </w:rPr>
      </w:pPr>
      <w:r w:rsidRPr="00211C84">
        <w:rPr>
          <w:rFonts w:cs="Arial"/>
          <w:b/>
          <w:bCs/>
          <w:color w:val="000000"/>
          <w:sz w:val="32"/>
          <w:szCs w:val="32"/>
        </w:rPr>
        <w:lastRenderedPageBreak/>
        <w:t>Schools Adjudicator Recruitment Information</w:t>
      </w:r>
    </w:p>
    <w:p w14:paraId="724277FD"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Application details</w:t>
      </w:r>
    </w:p>
    <w:p w14:paraId="7B022350" w14:textId="3EEC1529"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The deadline for applications is</w:t>
      </w:r>
      <w:r w:rsidR="008A4A61">
        <w:rPr>
          <w:rFonts w:cs="Arial"/>
          <w:bCs/>
          <w:color w:val="000000"/>
          <w:szCs w:val="24"/>
        </w:rPr>
        <w:t xml:space="preserve"> </w:t>
      </w:r>
      <w:r w:rsidR="00C011B1">
        <w:rPr>
          <w:rFonts w:cs="Arial"/>
          <w:bCs/>
          <w:color w:val="000000"/>
          <w:szCs w:val="24"/>
        </w:rPr>
        <w:t>12:00pm on 7 October 2024</w:t>
      </w:r>
      <w:r w:rsidR="00F30282">
        <w:rPr>
          <w:rFonts w:cs="Arial"/>
          <w:bCs/>
          <w:color w:val="000000"/>
          <w:szCs w:val="24"/>
        </w:rPr>
        <w:t>.</w:t>
      </w:r>
      <w:r w:rsidRPr="002733FA">
        <w:rPr>
          <w:rFonts w:cs="Arial"/>
          <w:bCs/>
          <w:color w:val="000000"/>
          <w:szCs w:val="24"/>
        </w:rPr>
        <w:t xml:space="preserve">  Applications must consist of a CV, and a </w:t>
      </w:r>
      <w:r w:rsidR="008E549F">
        <w:rPr>
          <w:rFonts w:cs="Arial"/>
          <w:bCs/>
          <w:color w:val="000000"/>
          <w:szCs w:val="24"/>
        </w:rPr>
        <w:t>P</w:t>
      </w:r>
      <w:r w:rsidR="00835AE1">
        <w:rPr>
          <w:rFonts w:cs="Arial"/>
          <w:bCs/>
          <w:color w:val="000000"/>
          <w:szCs w:val="24"/>
        </w:rPr>
        <w:t xml:space="preserve">ersonal </w:t>
      </w:r>
      <w:r w:rsidR="008E549F">
        <w:rPr>
          <w:rFonts w:cs="Arial"/>
          <w:bCs/>
          <w:color w:val="000000"/>
          <w:szCs w:val="24"/>
        </w:rPr>
        <w:t>S</w:t>
      </w:r>
      <w:r w:rsidRPr="002733FA">
        <w:rPr>
          <w:rFonts w:cs="Arial"/>
          <w:bCs/>
          <w:color w:val="000000"/>
          <w:szCs w:val="24"/>
        </w:rPr>
        <w:t xml:space="preserve">tatement no longer than </w:t>
      </w:r>
      <w:r w:rsidR="008E549F">
        <w:rPr>
          <w:rFonts w:cs="Arial"/>
          <w:bCs/>
          <w:color w:val="000000"/>
          <w:szCs w:val="24"/>
        </w:rPr>
        <w:t>1000 words.</w:t>
      </w:r>
    </w:p>
    <w:p w14:paraId="1C119E63"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 xml:space="preserve">The statement should: </w:t>
      </w:r>
    </w:p>
    <w:p w14:paraId="6AF60C36" w14:textId="4094A1A9" w:rsidR="004F6734" w:rsidRPr="002733FA" w:rsidRDefault="004F6734" w:rsidP="5749B6D3">
      <w:pPr>
        <w:pStyle w:val="ListParagraph"/>
        <w:widowControl/>
        <w:numPr>
          <w:ilvl w:val="1"/>
          <w:numId w:val="1"/>
        </w:numPr>
        <w:autoSpaceDE/>
        <w:autoSpaceDN/>
        <w:spacing w:before="100" w:beforeAutospacing="1" w:after="100" w:afterAutospacing="1"/>
        <w:rPr>
          <w:rFonts w:cs="Arial"/>
          <w:color w:val="000000"/>
        </w:rPr>
      </w:pPr>
      <w:r w:rsidRPr="5749B6D3">
        <w:rPr>
          <w:rFonts w:cs="Arial"/>
          <w:color w:val="000000" w:themeColor="text1"/>
        </w:rPr>
        <w:t xml:space="preserve">be structured by reference to the four essential criteria set out in the person specification (that is: analytical and decision-making ability, written communication skills; </w:t>
      </w:r>
      <w:r w:rsidR="00CC4567">
        <w:rPr>
          <w:rFonts w:cs="Arial"/>
          <w:color w:val="000000" w:themeColor="text1"/>
        </w:rPr>
        <w:t xml:space="preserve">effective public </w:t>
      </w:r>
      <w:r w:rsidRPr="5749B6D3">
        <w:rPr>
          <w:rFonts w:cs="Arial"/>
          <w:color w:val="000000" w:themeColor="text1"/>
        </w:rPr>
        <w:t xml:space="preserve">communication </w:t>
      </w:r>
      <w:r w:rsidR="00CC4567">
        <w:rPr>
          <w:rFonts w:cs="Arial"/>
          <w:color w:val="000000" w:themeColor="text1"/>
        </w:rPr>
        <w:t xml:space="preserve">and </w:t>
      </w:r>
      <w:r w:rsidR="00AB1D81">
        <w:rPr>
          <w:rFonts w:cs="Arial"/>
          <w:color w:val="000000" w:themeColor="text1"/>
        </w:rPr>
        <w:t>credibility with the education sector</w:t>
      </w:r>
      <w:r w:rsidR="00CC4567">
        <w:rPr>
          <w:rFonts w:cs="Arial"/>
          <w:color w:val="000000" w:themeColor="text1"/>
        </w:rPr>
        <w:t xml:space="preserve">; and </w:t>
      </w:r>
      <w:r w:rsidRPr="5749B6D3">
        <w:rPr>
          <w:rFonts w:cs="Arial"/>
          <w:color w:val="000000" w:themeColor="text1"/>
        </w:rPr>
        <w:t>ability to manage own work and time) and give examples of how you meet these criteria;</w:t>
      </w:r>
      <w:r w:rsidR="008E549F">
        <w:rPr>
          <w:rFonts w:cs="Arial"/>
          <w:color w:val="000000" w:themeColor="text1"/>
        </w:rPr>
        <w:br/>
      </w:r>
    </w:p>
    <w:p w14:paraId="7C3F620F" w14:textId="77777777" w:rsidR="004F6734" w:rsidRDefault="004F6734" w:rsidP="5749B6D3">
      <w:pPr>
        <w:pStyle w:val="ListParagraph"/>
        <w:widowControl/>
        <w:numPr>
          <w:ilvl w:val="1"/>
          <w:numId w:val="1"/>
        </w:numPr>
        <w:autoSpaceDE/>
        <w:autoSpaceDN/>
        <w:spacing w:before="100" w:beforeAutospacing="1" w:after="100" w:afterAutospacing="1"/>
        <w:rPr>
          <w:rFonts w:cs="Arial"/>
          <w:color w:val="000000"/>
        </w:rPr>
      </w:pPr>
      <w:r w:rsidRPr="5749B6D3">
        <w:rPr>
          <w:rFonts w:cs="Arial"/>
          <w:color w:val="000000" w:themeColor="text1"/>
        </w:rPr>
        <w:t>set out your relevant experience, knowledge and understanding of the school system.</w:t>
      </w:r>
    </w:p>
    <w:p w14:paraId="7AA3A881" w14:textId="68EEC60D" w:rsidR="00BC7B71" w:rsidRDefault="00BC7B71" w:rsidP="004F6734">
      <w:pPr>
        <w:widowControl/>
        <w:autoSpaceDE/>
        <w:autoSpaceDN/>
        <w:spacing w:before="100" w:beforeAutospacing="1" w:after="100" w:afterAutospacing="1"/>
        <w:outlineLvl w:val="0"/>
        <w:rPr>
          <w:rFonts w:cs="Arial"/>
          <w:b/>
          <w:bCs/>
          <w:i/>
          <w:color w:val="000000"/>
          <w:szCs w:val="24"/>
        </w:rPr>
      </w:pPr>
      <w:r>
        <w:rPr>
          <w:rFonts w:cs="Arial"/>
          <w:b/>
          <w:bCs/>
          <w:i/>
          <w:color w:val="000000"/>
          <w:szCs w:val="24"/>
        </w:rPr>
        <w:t>Adjudicator Skills Assessment T</w:t>
      </w:r>
      <w:r w:rsidR="001052C5">
        <w:rPr>
          <w:rFonts w:cs="Arial"/>
          <w:b/>
          <w:bCs/>
          <w:i/>
          <w:color w:val="000000"/>
          <w:szCs w:val="24"/>
        </w:rPr>
        <w:t>ask</w:t>
      </w:r>
    </w:p>
    <w:p w14:paraId="6CF64E93" w14:textId="4DF2AB80" w:rsidR="00BC7B71" w:rsidRPr="004629F1" w:rsidRDefault="00BC7B71" w:rsidP="004F6734">
      <w:pPr>
        <w:widowControl/>
        <w:autoSpaceDE/>
        <w:autoSpaceDN/>
        <w:spacing w:before="100" w:beforeAutospacing="1" w:after="100" w:afterAutospacing="1"/>
        <w:outlineLvl w:val="0"/>
        <w:rPr>
          <w:rFonts w:cs="Arial"/>
          <w:iCs/>
          <w:color w:val="000000"/>
          <w:szCs w:val="24"/>
          <w:u w:val="single"/>
        </w:rPr>
      </w:pPr>
      <w:r>
        <w:rPr>
          <w:rFonts w:cs="Arial"/>
          <w:iCs/>
          <w:color w:val="000000"/>
          <w:szCs w:val="24"/>
          <w:u w:val="single"/>
        </w:rPr>
        <w:t xml:space="preserve">Applicants who make it past the initial sift </w:t>
      </w:r>
      <w:r w:rsidR="00D3758A">
        <w:rPr>
          <w:rFonts w:cs="Arial"/>
          <w:iCs/>
          <w:color w:val="000000"/>
          <w:szCs w:val="24"/>
          <w:u w:val="single"/>
        </w:rPr>
        <w:t xml:space="preserve">will be asked to complete the attached Adjudicator Skills Assessment </w:t>
      </w:r>
      <w:r w:rsidR="001052C5">
        <w:rPr>
          <w:rFonts w:cs="Arial"/>
          <w:iCs/>
          <w:color w:val="000000"/>
          <w:szCs w:val="24"/>
          <w:u w:val="single"/>
        </w:rPr>
        <w:t>Task</w:t>
      </w:r>
      <w:r w:rsidR="00D3758A">
        <w:rPr>
          <w:rFonts w:cs="Arial"/>
          <w:iCs/>
          <w:color w:val="000000"/>
          <w:szCs w:val="24"/>
          <w:u w:val="single"/>
        </w:rPr>
        <w:t xml:space="preserve">. Applicants </w:t>
      </w:r>
      <w:r w:rsidR="006D7C30">
        <w:rPr>
          <w:rFonts w:cs="Arial"/>
          <w:iCs/>
          <w:color w:val="000000"/>
          <w:szCs w:val="24"/>
          <w:u w:val="single"/>
        </w:rPr>
        <w:t xml:space="preserve">who pass the initial sift </w:t>
      </w:r>
      <w:r w:rsidR="00D3758A">
        <w:rPr>
          <w:rFonts w:cs="Arial"/>
          <w:iCs/>
          <w:color w:val="000000"/>
          <w:szCs w:val="24"/>
          <w:u w:val="single"/>
        </w:rPr>
        <w:t xml:space="preserve">will have </w:t>
      </w:r>
      <w:r w:rsidR="00841D44">
        <w:rPr>
          <w:rFonts w:cs="Arial"/>
          <w:iCs/>
          <w:color w:val="000000"/>
          <w:szCs w:val="24"/>
          <w:u w:val="single"/>
        </w:rPr>
        <w:t>2</w:t>
      </w:r>
      <w:r w:rsidR="00D3758A">
        <w:rPr>
          <w:rFonts w:cs="Arial"/>
          <w:iCs/>
          <w:color w:val="000000"/>
          <w:szCs w:val="24"/>
          <w:u w:val="single"/>
        </w:rPr>
        <w:t xml:space="preserve"> weeks to complete </w:t>
      </w:r>
      <w:r w:rsidR="006D7C30">
        <w:rPr>
          <w:rFonts w:cs="Arial"/>
          <w:iCs/>
          <w:color w:val="000000"/>
          <w:szCs w:val="24"/>
          <w:u w:val="single"/>
        </w:rPr>
        <w:t>and return the assessment t</w:t>
      </w:r>
      <w:r w:rsidR="00CC4567">
        <w:rPr>
          <w:rFonts w:cs="Arial"/>
          <w:iCs/>
          <w:color w:val="000000"/>
          <w:szCs w:val="24"/>
          <w:u w:val="single"/>
        </w:rPr>
        <w:t>ask</w:t>
      </w:r>
      <w:r w:rsidR="006D7C30">
        <w:rPr>
          <w:rFonts w:cs="Arial"/>
          <w:iCs/>
          <w:color w:val="000000"/>
          <w:szCs w:val="24"/>
          <w:u w:val="single"/>
        </w:rPr>
        <w:t xml:space="preserve"> from the point they are informed of </w:t>
      </w:r>
      <w:r w:rsidR="00C83379">
        <w:rPr>
          <w:rFonts w:cs="Arial"/>
          <w:iCs/>
          <w:color w:val="000000"/>
          <w:szCs w:val="24"/>
          <w:u w:val="single"/>
        </w:rPr>
        <w:t>sift outcomes.</w:t>
      </w:r>
    </w:p>
    <w:p w14:paraId="26A1CFC3" w14:textId="79422C1F"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382AA1">
        <w:rPr>
          <w:rFonts w:cs="Arial"/>
          <w:b/>
          <w:bCs/>
          <w:i/>
          <w:color w:val="000000"/>
          <w:szCs w:val="24"/>
        </w:rPr>
        <w:t>Interviews</w:t>
      </w:r>
    </w:p>
    <w:p w14:paraId="28AC3E7D" w14:textId="7A0932B2"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 xml:space="preserve">Interviews </w:t>
      </w:r>
      <w:r w:rsidRPr="00751D59">
        <w:rPr>
          <w:rFonts w:cs="Arial"/>
          <w:bCs/>
          <w:color w:val="000000"/>
          <w:szCs w:val="24"/>
        </w:rPr>
        <w:t xml:space="preserve">are expected to take place in during </w:t>
      </w:r>
      <w:r w:rsidR="00C011B1">
        <w:rPr>
          <w:rFonts w:cs="Arial"/>
          <w:bCs/>
          <w:color w:val="000000"/>
          <w:szCs w:val="24"/>
        </w:rPr>
        <w:t xml:space="preserve">late November </w:t>
      </w:r>
      <w:r w:rsidR="00011D24">
        <w:rPr>
          <w:rFonts w:cs="Arial"/>
          <w:bCs/>
          <w:color w:val="000000"/>
          <w:szCs w:val="24"/>
        </w:rPr>
        <w:t>and early December</w:t>
      </w:r>
      <w:r w:rsidRPr="002733FA">
        <w:rPr>
          <w:rFonts w:cs="Arial"/>
          <w:bCs/>
          <w:color w:val="000000"/>
          <w:szCs w:val="24"/>
        </w:rPr>
        <w:t>. Successful candidates will be contacted by phone or e-mail to arrange interview times.</w:t>
      </w:r>
    </w:p>
    <w:p w14:paraId="72E6024C" w14:textId="1346CF85" w:rsidR="004F6734" w:rsidRPr="002733FA" w:rsidRDefault="004F6734" w:rsidP="5749B6D3">
      <w:pPr>
        <w:widowControl/>
        <w:autoSpaceDE/>
        <w:autoSpaceDN/>
        <w:spacing w:before="100" w:beforeAutospacing="1" w:after="100" w:afterAutospacing="1"/>
        <w:rPr>
          <w:rFonts w:cs="Arial"/>
          <w:color w:val="000000"/>
        </w:rPr>
      </w:pPr>
      <w:r w:rsidRPr="5749B6D3">
        <w:rPr>
          <w:rFonts w:cs="Arial"/>
          <w:color w:val="000000" w:themeColor="text1"/>
        </w:rPr>
        <w:t>The interviewing Panel will consist of a Deputy Director of the Department for Education, the Chief Schools Adjudicator</w:t>
      </w:r>
      <w:r w:rsidR="7C262AC2" w:rsidRPr="5749B6D3">
        <w:rPr>
          <w:rFonts w:cs="Arial"/>
          <w:color w:val="000000" w:themeColor="text1"/>
        </w:rPr>
        <w:t>/s</w:t>
      </w:r>
      <w:r w:rsidRPr="5749B6D3">
        <w:rPr>
          <w:rFonts w:cs="Arial"/>
          <w:color w:val="000000" w:themeColor="text1"/>
        </w:rPr>
        <w:t xml:space="preserve"> and an Independent Panel Member.</w:t>
      </w:r>
    </w:p>
    <w:p w14:paraId="7CF302FC" w14:textId="754973E6" w:rsidR="004F6734" w:rsidRPr="002733FA" w:rsidRDefault="004F6734" w:rsidP="5749B6D3">
      <w:pPr>
        <w:widowControl/>
        <w:autoSpaceDE/>
        <w:autoSpaceDN/>
        <w:spacing w:before="100" w:beforeAutospacing="1" w:after="100" w:afterAutospacing="1"/>
        <w:rPr>
          <w:rFonts w:cs="Arial"/>
          <w:color w:val="000000"/>
        </w:rPr>
      </w:pPr>
      <w:r w:rsidRPr="5749B6D3">
        <w:rPr>
          <w:rFonts w:cs="Arial"/>
          <w:color w:val="000000" w:themeColor="text1"/>
        </w:rPr>
        <w:t xml:space="preserve">Following the recruitment process the panel will make recommendations to the Secretary of State on suitable candidates for consideration, for </w:t>
      </w:r>
      <w:r w:rsidRPr="00A76DDB">
        <w:rPr>
          <w:rFonts w:cs="Arial"/>
          <w:color w:val="000000" w:themeColor="text1"/>
        </w:rPr>
        <w:t>h</w:t>
      </w:r>
      <w:r w:rsidR="4F2FA2B5" w:rsidRPr="00A76DDB">
        <w:rPr>
          <w:rFonts w:cs="Arial"/>
          <w:color w:val="000000" w:themeColor="text1"/>
        </w:rPr>
        <w:t>er</w:t>
      </w:r>
      <w:r w:rsidRPr="5749B6D3">
        <w:rPr>
          <w:rFonts w:cs="Arial"/>
          <w:color w:val="000000" w:themeColor="text1"/>
        </w:rPr>
        <w:t xml:space="preserve"> to make the final decision.  </w:t>
      </w:r>
    </w:p>
    <w:p w14:paraId="11C6749C" w14:textId="0AD0DFAD"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The appointment will begin</w:t>
      </w:r>
      <w:r w:rsidR="00011D24">
        <w:rPr>
          <w:rFonts w:cs="Arial"/>
          <w:bCs/>
          <w:color w:val="000000"/>
          <w:szCs w:val="24"/>
        </w:rPr>
        <w:t xml:space="preserve"> in January 2025 </w:t>
      </w:r>
      <w:r w:rsidRPr="002733FA">
        <w:rPr>
          <w:rFonts w:cs="Arial"/>
          <w:bCs/>
          <w:color w:val="000000"/>
          <w:szCs w:val="24"/>
        </w:rPr>
        <w:t>for a period of three years and the first year will be probationary.</w:t>
      </w:r>
    </w:p>
    <w:p w14:paraId="05745047"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Terms and Conditions</w:t>
      </w:r>
    </w:p>
    <w:p w14:paraId="5A3871D5" w14:textId="4D5D78A2" w:rsidR="004F6734" w:rsidRPr="002733FA" w:rsidRDefault="004F6734" w:rsidP="004F6734">
      <w:pPr>
        <w:widowControl/>
        <w:autoSpaceDE/>
        <w:autoSpaceDN/>
        <w:spacing w:before="100" w:beforeAutospacing="1" w:after="100" w:afterAutospacing="1"/>
        <w:rPr>
          <w:szCs w:val="24"/>
        </w:rPr>
      </w:pPr>
      <w:r w:rsidRPr="002733FA">
        <w:rPr>
          <w:szCs w:val="24"/>
        </w:rPr>
        <w:t xml:space="preserve">Schools </w:t>
      </w:r>
      <w:r w:rsidR="001556B1">
        <w:rPr>
          <w:szCs w:val="24"/>
        </w:rPr>
        <w:t>A</w:t>
      </w:r>
      <w:r w:rsidRPr="002733FA">
        <w:rPr>
          <w:szCs w:val="24"/>
        </w:rPr>
        <w:t xml:space="preserve">djudicators are appointed by the Secretary of State for Education but act independently of the Department. The position of </w:t>
      </w:r>
      <w:r w:rsidR="001556B1">
        <w:rPr>
          <w:szCs w:val="24"/>
        </w:rPr>
        <w:t>S</w:t>
      </w:r>
      <w:r w:rsidRPr="002733FA">
        <w:rPr>
          <w:szCs w:val="24"/>
        </w:rPr>
        <w:t xml:space="preserve">chools </w:t>
      </w:r>
      <w:r w:rsidR="001556B1">
        <w:rPr>
          <w:szCs w:val="24"/>
        </w:rPr>
        <w:t>A</w:t>
      </w:r>
      <w:r w:rsidRPr="002733FA">
        <w:rPr>
          <w:szCs w:val="24"/>
        </w:rPr>
        <w:t xml:space="preserve">djudicator is a statutory office and does not confer employee status. Schools </w:t>
      </w:r>
      <w:r w:rsidR="001556B1">
        <w:rPr>
          <w:szCs w:val="24"/>
        </w:rPr>
        <w:t>A</w:t>
      </w:r>
      <w:r w:rsidRPr="002733FA">
        <w:rPr>
          <w:szCs w:val="24"/>
        </w:rPr>
        <w:t xml:space="preserve">djudicators must </w:t>
      </w:r>
      <w:r>
        <w:rPr>
          <w:szCs w:val="24"/>
        </w:rPr>
        <w:t>agree</w:t>
      </w:r>
      <w:r w:rsidRPr="002733FA">
        <w:rPr>
          <w:szCs w:val="24"/>
        </w:rPr>
        <w:t xml:space="preserve"> to terms and conditions issued by the Secretary of State for Education.</w:t>
      </w:r>
    </w:p>
    <w:p w14:paraId="4273E181"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Code of Practice</w:t>
      </w:r>
    </w:p>
    <w:p w14:paraId="729EE5A1" w14:textId="4F924176" w:rsidR="004F6734" w:rsidRPr="002733FA" w:rsidRDefault="00CC4567" w:rsidP="004F6734">
      <w:pPr>
        <w:widowControl/>
        <w:autoSpaceDE/>
        <w:autoSpaceDN/>
        <w:spacing w:before="100" w:beforeAutospacing="1" w:after="100" w:afterAutospacing="1"/>
        <w:outlineLvl w:val="2"/>
        <w:rPr>
          <w:rFonts w:cs="Arial"/>
          <w:bCs/>
          <w:color w:val="000000"/>
          <w:szCs w:val="24"/>
        </w:rPr>
      </w:pPr>
      <w:r>
        <w:rPr>
          <w:rFonts w:cs="Arial"/>
          <w:bCs/>
          <w:color w:val="000000"/>
          <w:szCs w:val="24"/>
        </w:rPr>
        <w:lastRenderedPageBreak/>
        <w:t xml:space="preserve">Adjudicators </w:t>
      </w:r>
      <w:r w:rsidR="004F6734" w:rsidRPr="002733FA">
        <w:rPr>
          <w:rFonts w:cs="Arial"/>
          <w:bCs/>
          <w:color w:val="000000"/>
          <w:szCs w:val="24"/>
        </w:rPr>
        <w:t>will be appointed by the Secretary of State for Education in a fair and open competition, in general following guidance issued by the Office of the Commissioner for Public Appointments (OCPA).</w:t>
      </w:r>
    </w:p>
    <w:p w14:paraId="54DC5489"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Equal Opportunities</w:t>
      </w:r>
    </w:p>
    <w:p w14:paraId="23A40023" w14:textId="3EE70C8C"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The Department for Education is committed to making appointments on merit by fair and open processes, taking account of equal opportunities.</w:t>
      </w:r>
    </w:p>
    <w:p w14:paraId="766E57AE" w14:textId="77777777" w:rsidR="004F6734" w:rsidRPr="00CA21D7" w:rsidRDefault="004F6734" w:rsidP="004F6734">
      <w:pPr>
        <w:widowControl/>
        <w:autoSpaceDE/>
        <w:autoSpaceDN/>
        <w:spacing w:before="100" w:beforeAutospacing="1" w:after="100" w:afterAutospacing="1"/>
        <w:rPr>
          <w:rFonts w:cs="Arial"/>
          <w:b/>
          <w:bCs/>
          <w:color w:val="000000"/>
          <w:szCs w:val="24"/>
        </w:rPr>
      </w:pPr>
      <w:r w:rsidRPr="00CA21D7">
        <w:rPr>
          <w:rFonts w:cs="Arial"/>
          <w:b/>
          <w:bCs/>
          <w:color w:val="000000"/>
          <w:szCs w:val="24"/>
        </w:rPr>
        <w:t>Complaints</w:t>
      </w:r>
    </w:p>
    <w:p w14:paraId="02269B50" w14:textId="38E63CEF" w:rsidR="004F6734" w:rsidRPr="00CA21D7" w:rsidRDefault="004F6734" w:rsidP="00235964">
      <w:pPr>
        <w:widowControl/>
        <w:autoSpaceDE/>
        <w:autoSpaceDN/>
        <w:spacing w:before="100" w:beforeAutospacing="1" w:after="100" w:afterAutospacing="1"/>
        <w:rPr>
          <w:rFonts w:cs="Arial"/>
          <w:color w:val="000000"/>
          <w:szCs w:val="24"/>
        </w:rPr>
      </w:pPr>
      <w:r w:rsidRPr="00CA21D7">
        <w:rPr>
          <w:rFonts w:cs="Arial"/>
          <w:color w:val="000000"/>
          <w:szCs w:val="24"/>
        </w:rPr>
        <w:t xml:space="preserve">For queries about your application, please contact Ashleigh Honour by email </w:t>
      </w:r>
      <w:hyperlink r:id="rId19" w:history="1">
        <w:r w:rsidRPr="00EE0B5A">
          <w:rPr>
            <w:color w:val="000000"/>
          </w:rPr>
          <w:t>ashleigh.honour@education.gov.uk</w:t>
        </w:r>
      </w:hyperlink>
      <w:r w:rsidRPr="00CA21D7" w:rsidDel="00BC34D5">
        <w:rPr>
          <w:rFonts w:cs="Arial"/>
          <w:color w:val="000000"/>
          <w:szCs w:val="24"/>
        </w:rPr>
        <w:t xml:space="preserve"> </w:t>
      </w:r>
    </w:p>
    <w:p w14:paraId="1E20EB29"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CA21D7">
        <w:rPr>
          <w:rFonts w:cs="Arial"/>
          <w:b/>
          <w:bCs/>
          <w:color w:val="000000"/>
          <w:szCs w:val="24"/>
        </w:rPr>
        <w:t>If you are not completely satisfied</w:t>
      </w:r>
      <w:r w:rsidRPr="00CA21D7">
        <w:rPr>
          <w:rFonts w:cs="Arial"/>
          <w:bCs/>
          <w:color w:val="000000"/>
          <w:szCs w:val="24"/>
        </w:rPr>
        <w:t xml:space="preserve"> – We aim to process all applications as quickly as possible and to treat all applicants with courtesy. If you feel that you have any complaints about the way your application has been handled, we would like to hear from you:</w:t>
      </w:r>
    </w:p>
    <w:p w14:paraId="6FEA45FB"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Please write to:</w:t>
      </w:r>
    </w:p>
    <w:p w14:paraId="098BA6F9" w14:textId="74225D42" w:rsidR="004F6734" w:rsidRPr="002733FA" w:rsidRDefault="00384FEB" w:rsidP="004F6734">
      <w:pPr>
        <w:widowControl/>
        <w:autoSpaceDE/>
        <w:autoSpaceDN/>
        <w:spacing w:before="100" w:beforeAutospacing="1" w:after="100" w:afterAutospacing="1"/>
        <w:rPr>
          <w:rFonts w:cs="Arial"/>
          <w:bCs/>
          <w:color w:val="000000"/>
          <w:szCs w:val="24"/>
        </w:rPr>
      </w:pPr>
      <w:r>
        <w:rPr>
          <w:rFonts w:cs="Arial"/>
          <w:bCs/>
          <w:color w:val="000000"/>
          <w:szCs w:val="24"/>
        </w:rPr>
        <w:t>Jonathan Bath</w:t>
      </w:r>
      <w:r w:rsidR="004F6734" w:rsidRPr="002733FA">
        <w:rPr>
          <w:rFonts w:cs="Arial"/>
          <w:bCs/>
          <w:color w:val="000000"/>
          <w:szCs w:val="24"/>
        </w:rPr>
        <w:t xml:space="preserve"> at</w:t>
      </w:r>
      <w:r w:rsidR="004F6734">
        <w:rPr>
          <w:rFonts w:cs="Arial"/>
          <w:bCs/>
          <w:szCs w:val="24"/>
        </w:rPr>
        <w:t xml:space="preserve"> </w:t>
      </w:r>
      <w:hyperlink r:id="rId20" w:history="1">
        <w:r w:rsidR="005A29B7" w:rsidRPr="00F87275">
          <w:rPr>
            <w:rStyle w:val="Hyperlink"/>
            <w:rFonts w:cs="Arial"/>
            <w:bCs/>
            <w:szCs w:val="24"/>
          </w:rPr>
          <w:t>jonathan.bath@education.gov.uk</w:t>
        </w:r>
      </w:hyperlink>
      <w:r w:rsidR="005A29B7">
        <w:rPr>
          <w:rFonts w:cs="Arial"/>
          <w:bCs/>
          <w:szCs w:val="24"/>
        </w:rPr>
        <w:t xml:space="preserve"> </w:t>
      </w:r>
    </w:p>
    <w:p w14:paraId="4D914A70" w14:textId="13000D44" w:rsidR="004F6734" w:rsidRPr="002733FA" w:rsidRDefault="004F6734" w:rsidP="004F6734">
      <w:pPr>
        <w:rPr>
          <w:rFonts w:cs="Arial"/>
          <w:bCs/>
          <w:color w:val="000000"/>
          <w:szCs w:val="24"/>
        </w:rPr>
      </w:pPr>
      <w:r w:rsidRPr="002733FA">
        <w:rPr>
          <w:rFonts w:cs="Arial"/>
          <w:bCs/>
          <w:color w:val="000000"/>
          <w:szCs w:val="24"/>
        </w:rPr>
        <w:t>If you have reason to complain about the way your application for appointment was handled, you should first direct your concerns to</w:t>
      </w:r>
      <w:r>
        <w:rPr>
          <w:rFonts w:cs="Arial"/>
          <w:bCs/>
          <w:color w:val="000000"/>
          <w:szCs w:val="24"/>
        </w:rPr>
        <w:t xml:space="preserve"> </w:t>
      </w:r>
      <w:r w:rsidR="00464F00">
        <w:rPr>
          <w:rFonts w:cs="Arial"/>
          <w:bCs/>
          <w:color w:val="000000"/>
          <w:szCs w:val="24"/>
        </w:rPr>
        <w:t>Jonathan Bath</w:t>
      </w:r>
      <w:r w:rsidRPr="002733FA">
        <w:rPr>
          <w:rFonts w:cs="Arial"/>
          <w:bCs/>
          <w:color w:val="000000"/>
          <w:szCs w:val="24"/>
        </w:rPr>
        <w:t xml:space="preserve"> at the above email address.</w:t>
      </w:r>
    </w:p>
    <w:p w14:paraId="59E19C6D" w14:textId="77777777" w:rsidR="004F6734" w:rsidRPr="002733FA" w:rsidRDefault="004F6734" w:rsidP="004F6734">
      <w:pPr>
        <w:rPr>
          <w:rFonts w:cs="Arial"/>
          <w:bCs/>
          <w:color w:val="000000"/>
          <w:szCs w:val="24"/>
        </w:rPr>
      </w:pPr>
    </w:p>
    <w:p w14:paraId="3F3AF776" w14:textId="179CD090" w:rsidR="004F6734" w:rsidRPr="002733FA" w:rsidRDefault="004F6734" w:rsidP="004F6734">
      <w:pPr>
        <w:rPr>
          <w:rFonts w:cs="Arial"/>
          <w:bCs/>
          <w:color w:val="000000"/>
          <w:szCs w:val="24"/>
        </w:rPr>
      </w:pPr>
      <w:r w:rsidRPr="002733FA">
        <w:rPr>
          <w:rFonts w:cs="Arial"/>
          <w:bCs/>
          <w:color w:val="000000"/>
          <w:szCs w:val="24"/>
        </w:rPr>
        <w:t xml:space="preserve">If, after receiving a comprehensive response you are still concerned, you can write to Kim Sibley, </w:t>
      </w:r>
      <w:r w:rsidR="00CC4567">
        <w:rPr>
          <w:rFonts w:cs="Arial"/>
          <w:bCs/>
          <w:color w:val="000000"/>
          <w:szCs w:val="24"/>
        </w:rPr>
        <w:t xml:space="preserve">Deputy Director, </w:t>
      </w:r>
      <w:r w:rsidRPr="002733FA">
        <w:rPr>
          <w:rFonts w:cs="Arial"/>
          <w:bCs/>
          <w:color w:val="000000"/>
          <w:szCs w:val="24"/>
        </w:rPr>
        <w:t>Department for Education, Sanctuary Buildings, Great Smith Street, London, SW1P 3BT</w:t>
      </w:r>
    </w:p>
    <w:p w14:paraId="543438FE" w14:textId="77777777" w:rsidR="004F6734" w:rsidRPr="002733FA" w:rsidRDefault="004F6734" w:rsidP="004F6734">
      <w:pPr>
        <w:rPr>
          <w:rFonts w:cs="Arial"/>
          <w:bCs/>
          <w:color w:val="000000"/>
          <w:szCs w:val="24"/>
        </w:rPr>
      </w:pPr>
    </w:p>
    <w:p w14:paraId="46F4C6A3" w14:textId="5F825DDE" w:rsidR="00F61278" w:rsidRDefault="004F6734" w:rsidP="004F6734">
      <w:pPr>
        <w:spacing w:before="144" w:after="144"/>
        <w:ind w:right="113"/>
        <w:rPr>
          <w:rFonts w:cs="Arial"/>
          <w:szCs w:val="24"/>
          <w:lang w:eastAsia="en-GB"/>
        </w:rPr>
      </w:pPr>
      <w:r w:rsidRPr="002733FA">
        <w:rPr>
          <w:rFonts w:cs="Arial"/>
          <w:bCs/>
          <w:color w:val="000000"/>
          <w:szCs w:val="24"/>
        </w:rPr>
        <w:t>Details on the DfE’s complaint process is available from:</w:t>
      </w:r>
      <w:r w:rsidRPr="002733FA">
        <w:rPr>
          <w:rFonts w:cs="Arial"/>
          <w:szCs w:val="24"/>
          <w:lang w:eastAsia="en-GB"/>
        </w:rPr>
        <w:t xml:space="preserve"> </w:t>
      </w:r>
      <w:hyperlink r:id="rId21" w:history="1">
        <w:r w:rsidR="00970366" w:rsidRPr="00AF6DA8">
          <w:rPr>
            <w:rStyle w:val="Hyperlink"/>
            <w:rFonts w:cs="Arial"/>
            <w:szCs w:val="24"/>
            <w:lang w:eastAsia="en-GB"/>
          </w:rPr>
          <w:t>https://www.gov.uk/government/organisations/department-for-education/about/complaints-procedure</w:t>
        </w:r>
      </w:hyperlink>
    </w:p>
    <w:p w14:paraId="1E1CBE10" w14:textId="77777777" w:rsidR="00970366" w:rsidRDefault="00970366" w:rsidP="004F6734">
      <w:pPr>
        <w:spacing w:before="144" w:after="144"/>
        <w:ind w:right="113"/>
        <w:rPr>
          <w:rFonts w:cs="Arial"/>
          <w:szCs w:val="24"/>
          <w:lang w:eastAsia="en-GB"/>
        </w:rPr>
      </w:pPr>
    </w:p>
    <w:p w14:paraId="727B3AEB" w14:textId="5530A9F4" w:rsidR="004F6734" w:rsidRPr="002733FA" w:rsidRDefault="00F61278" w:rsidP="004F6734">
      <w:pPr>
        <w:spacing w:before="144" w:after="144"/>
        <w:ind w:right="113"/>
        <w:rPr>
          <w:rFonts w:cs="Arial"/>
          <w:szCs w:val="24"/>
          <w:lang w:eastAsia="en-GB"/>
        </w:rPr>
      </w:pPr>
      <w:r w:rsidRPr="002733FA">
        <w:rPr>
          <w:rFonts w:cs="Arial"/>
          <w:szCs w:val="24"/>
          <w:lang w:eastAsia="en-GB"/>
        </w:rPr>
        <w:t xml:space="preserve"> </w:t>
      </w:r>
    </w:p>
    <w:p w14:paraId="7C90309E" w14:textId="77777777" w:rsidR="004F6734" w:rsidRPr="002733FA" w:rsidRDefault="004F6734" w:rsidP="004F6734">
      <w:pPr>
        <w:rPr>
          <w:rFonts w:cs="Arial"/>
          <w:bCs/>
          <w:color w:val="000000"/>
          <w:szCs w:val="24"/>
        </w:rPr>
      </w:pPr>
    </w:p>
    <w:p w14:paraId="42A6294A" w14:textId="77777777" w:rsidR="004F6734" w:rsidRPr="0026208C" w:rsidRDefault="004F6734" w:rsidP="004F6734">
      <w:pPr>
        <w:rPr>
          <w:rFonts w:cs="Arial"/>
          <w:bCs/>
          <w:color w:val="000000"/>
        </w:rPr>
      </w:pPr>
    </w:p>
    <w:p w14:paraId="7B8ADA84" w14:textId="77777777" w:rsidR="004F6734" w:rsidRPr="00787E37" w:rsidRDefault="004F6734" w:rsidP="004F6734">
      <w:pPr>
        <w:rPr>
          <w:rFonts w:ascii="Trebuchet MS" w:hAnsi="Trebuchet MS" w:cs="Arial"/>
          <w:b/>
          <w:bCs/>
          <w:color w:val="000000"/>
          <w:sz w:val="32"/>
          <w:szCs w:val="32"/>
        </w:rPr>
      </w:pPr>
      <w:r w:rsidRPr="0026208C">
        <w:rPr>
          <w:rFonts w:cs="Arial"/>
          <w:bCs/>
          <w:color w:val="000000"/>
        </w:rPr>
        <w:br w:type="page"/>
      </w:r>
      <w:r w:rsidRPr="00787E37">
        <w:rPr>
          <w:rFonts w:cs="Arial"/>
          <w:b/>
          <w:bCs/>
          <w:color w:val="000000"/>
          <w:sz w:val="32"/>
          <w:szCs w:val="32"/>
        </w:rPr>
        <w:lastRenderedPageBreak/>
        <w:t>The Code of Practice for Public Appointments</w:t>
      </w:r>
      <w:r w:rsidRPr="00787E37">
        <w:rPr>
          <w:rFonts w:ascii="Trebuchet MS" w:hAnsi="Trebuchet MS" w:cs="Arial"/>
          <w:b/>
          <w:bCs/>
          <w:color w:val="000000"/>
          <w:sz w:val="32"/>
          <w:szCs w:val="32"/>
        </w:rPr>
        <w:t xml:space="preserve"> </w:t>
      </w:r>
    </w:p>
    <w:p w14:paraId="18EDE39B" w14:textId="77777777" w:rsidR="004F6734" w:rsidRDefault="004F6734" w:rsidP="004F6734">
      <w:pPr>
        <w:widowControl/>
        <w:overflowPunct/>
        <w:textAlignment w:val="auto"/>
        <w:rPr>
          <w:rFonts w:cs="Arial"/>
          <w:b/>
          <w:bCs/>
          <w:color w:val="000000"/>
        </w:rPr>
      </w:pPr>
    </w:p>
    <w:p w14:paraId="79416947" w14:textId="77777777" w:rsidR="004F6734" w:rsidRDefault="004F6734" w:rsidP="004F6734">
      <w:pPr>
        <w:widowControl/>
        <w:overflowPunct/>
        <w:textAlignment w:val="auto"/>
        <w:rPr>
          <w:rFonts w:cs="Arial"/>
          <w:szCs w:val="24"/>
          <w:lang w:eastAsia="en-GB"/>
        </w:rPr>
      </w:pPr>
      <w:r>
        <w:rPr>
          <w:rFonts w:cs="Arial"/>
          <w:szCs w:val="24"/>
          <w:lang w:eastAsia="en-GB"/>
        </w:rPr>
        <w:t xml:space="preserve">The Code of Practice describes the principles and essential requirements for making Ministerial appointments to the boards of public bodies or to statutory office (including appointments where Ministers have delegated their powers to others). It is for Departments to ensure that their public appointments processes meet these principles and essential requirements and comply with all relevant legislation.  Please find link to Code: </w:t>
      </w:r>
    </w:p>
    <w:p w14:paraId="50A911D3" w14:textId="77777777" w:rsidR="00B336EF" w:rsidRDefault="002F6B9A" w:rsidP="00B336EF">
      <w:pPr>
        <w:widowControl/>
        <w:overflowPunct/>
        <w:textAlignment w:val="auto"/>
        <w:rPr>
          <w:rFonts w:cs="Arial"/>
          <w:szCs w:val="24"/>
          <w:lang w:eastAsia="en-GB"/>
        </w:rPr>
      </w:pPr>
      <w:hyperlink r:id="rId22" w:history="1">
        <w:r w:rsidR="00B336EF" w:rsidRPr="00AF6DA8">
          <w:rPr>
            <w:rStyle w:val="Hyperlink"/>
            <w:rFonts w:cs="Arial"/>
            <w:szCs w:val="24"/>
            <w:lang w:eastAsia="en-GB"/>
          </w:rPr>
          <w:t>https://publicappointmentscommissioner.independent.gov.uk/regulating-appointments/governance-code/</w:t>
        </w:r>
      </w:hyperlink>
    </w:p>
    <w:p w14:paraId="490CE548" w14:textId="77777777" w:rsidR="004F6734" w:rsidRPr="00AA3374" w:rsidRDefault="004F6734" w:rsidP="004F6734">
      <w:pPr>
        <w:widowControl/>
        <w:overflowPunct/>
        <w:textAlignment w:val="auto"/>
        <w:rPr>
          <w:rFonts w:cs="Arial"/>
          <w:szCs w:val="24"/>
          <w:lang w:eastAsia="en-GB"/>
        </w:rPr>
      </w:pPr>
    </w:p>
    <w:p w14:paraId="0EC4C770" w14:textId="77777777" w:rsidR="004F6734" w:rsidRPr="003B0BF9" w:rsidRDefault="004F6734" w:rsidP="004F6734">
      <w:pPr>
        <w:keepNext/>
        <w:widowControl/>
        <w:overflowPunct/>
        <w:autoSpaceDE/>
        <w:autoSpaceDN/>
        <w:adjustRightInd/>
        <w:spacing w:before="240" w:after="60"/>
        <w:textAlignment w:val="auto"/>
        <w:outlineLvl w:val="0"/>
        <w:rPr>
          <w:rFonts w:cs="Arial"/>
          <w:b/>
          <w:bCs/>
          <w:kern w:val="32"/>
          <w:sz w:val="28"/>
          <w:szCs w:val="32"/>
          <w:lang w:eastAsia="en-GB"/>
        </w:rPr>
      </w:pPr>
      <w:bookmarkStart w:id="1" w:name="_Toc336519461"/>
      <w:r w:rsidRPr="003B0BF9">
        <w:rPr>
          <w:rFonts w:cs="Arial"/>
          <w:b/>
          <w:bCs/>
          <w:kern w:val="32"/>
          <w:sz w:val="28"/>
          <w:szCs w:val="32"/>
          <w:lang w:eastAsia="en-GB"/>
        </w:rPr>
        <w:t>The Seven Principles of Public Life</w:t>
      </w:r>
      <w:bookmarkEnd w:id="1"/>
    </w:p>
    <w:p w14:paraId="2E23C3B8" w14:textId="77777777" w:rsidR="004F6734" w:rsidRPr="003B0BF9" w:rsidRDefault="004F6734" w:rsidP="004F6734">
      <w:pPr>
        <w:widowControl/>
        <w:overflowPunct/>
        <w:textAlignment w:val="auto"/>
        <w:rPr>
          <w:rFonts w:cs="Arial"/>
          <w:szCs w:val="24"/>
          <w:lang w:eastAsia="en-GB"/>
        </w:rPr>
      </w:pPr>
    </w:p>
    <w:p w14:paraId="2D182DE1" w14:textId="77777777" w:rsidR="004F6734" w:rsidRPr="003B0BF9" w:rsidRDefault="004F6734" w:rsidP="004F6734">
      <w:pPr>
        <w:widowControl/>
        <w:overflowPunct/>
        <w:textAlignment w:val="auto"/>
        <w:rPr>
          <w:rFonts w:cs="Arial"/>
          <w:bCs/>
          <w:szCs w:val="24"/>
          <w:lang w:eastAsia="en-GB"/>
        </w:rPr>
      </w:pPr>
      <w:r w:rsidRPr="003B0BF9">
        <w:rPr>
          <w:rFonts w:cs="Arial"/>
          <w:szCs w:val="24"/>
          <w:lang w:eastAsia="en-GB"/>
        </w:rPr>
        <w:t xml:space="preserve">All applicants for public appointments are expected to demonstrate a commitment to, and an understanding of, the value and importance of the principles of public service. The </w:t>
      </w:r>
      <w:r w:rsidRPr="003B0BF9">
        <w:rPr>
          <w:rFonts w:cs="Arial"/>
          <w:bCs/>
          <w:szCs w:val="24"/>
          <w:lang w:eastAsia="en-GB"/>
        </w:rPr>
        <w:t xml:space="preserve">seven principles of public life are: </w:t>
      </w:r>
    </w:p>
    <w:p w14:paraId="13A4E7E2" w14:textId="77777777" w:rsidR="004F6734" w:rsidRPr="003B0BF9" w:rsidRDefault="004F6734" w:rsidP="004F6734">
      <w:pPr>
        <w:widowControl/>
        <w:overflowPunct/>
        <w:textAlignment w:val="auto"/>
        <w:rPr>
          <w:rFonts w:cs="Arial"/>
          <w:b/>
          <w:bCs/>
          <w:szCs w:val="24"/>
          <w:lang w:eastAsia="en-GB"/>
        </w:rPr>
      </w:pPr>
    </w:p>
    <w:p w14:paraId="38608618"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Selflessness</w:t>
      </w:r>
    </w:p>
    <w:p w14:paraId="6A051B03"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 xml:space="preserve">Holders of public office should act solely in terms of the public interest. They should not do so </w:t>
      </w:r>
      <w:proofErr w:type="gramStart"/>
      <w:r w:rsidRPr="003B0BF9">
        <w:rPr>
          <w:rFonts w:cs="Arial"/>
          <w:szCs w:val="24"/>
          <w:lang w:eastAsia="en-GB"/>
        </w:rPr>
        <w:t>in order to</w:t>
      </w:r>
      <w:proofErr w:type="gramEnd"/>
      <w:r w:rsidRPr="003B0BF9">
        <w:rPr>
          <w:rFonts w:cs="Arial"/>
          <w:szCs w:val="24"/>
          <w:lang w:eastAsia="en-GB"/>
        </w:rPr>
        <w:t xml:space="preserve"> gain financial or other benefits for themselves, their family or their friends.</w:t>
      </w:r>
    </w:p>
    <w:p w14:paraId="60EA2931" w14:textId="77777777" w:rsidR="004F6734" w:rsidRPr="003B0BF9" w:rsidRDefault="004F6734" w:rsidP="004F6734">
      <w:pPr>
        <w:widowControl/>
        <w:overflowPunct/>
        <w:textAlignment w:val="auto"/>
        <w:rPr>
          <w:rFonts w:cs="Arial"/>
          <w:b/>
          <w:bCs/>
          <w:szCs w:val="24"/>
          <w:lang w:eastAsia="en-GB"/>
        </w:rPr>
      </w:pPr>
    </w:p>
    <w:p w14:paraId="123B143F"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Integrity</w:t>
      </w:r>
    </w:p>
    <w:p w14:paraId="7F846763"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should not place themselves under any financial or other obligation to outside individuals or organisations that might seek to influence them in the performance of their official duties.</w:t>
      </w:r>
    </w:p>
    <w:p w14:paraId="157F2B24" w14:textId="77777777" w:rsidR="004F6734" w:rsidRPr="003B0BF9" w:rsidRDefault="004F6734" w:rsidP="004F6734">
      <w:pPr>
        <w:widowControl/>
        <w:overflowPunct/>
        <w:textAlignment w:val="auto"/>
        <w:rPr>
          <w:rFonts w:cs="Arial"/>
          <w:b/>
          <w:bCs/>
          <w:szCs w:val="24"/>
          <w:lang w:eastAsia="en-GB"/>
        </w:rPr>
      </w:pPr>
    </w:p>
    <w:p w14:paraId="4AA6C664"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Objectivity</w:t>
      </w:r>
    </w:p>
    <w:p w14:paraId="7B15BAA6"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In carrying out public business, including making public appointments, awarding contracts, or recommending individuals for rewards and benefits, holders of public office should make choices on merit.</w:t>
      </w:r>
    </w:p>
    <w:p w14:paraId="0BA667B9" w14:textId="77777777" w:rsidR="004F6734" w:rsidRPr="003B0BF9" w:rsidRDefault="004F6734" w:rsidP="004F6734">
      <w:pPr>
        <w:widowControl/>
        <w:overflowPunct/>
        <w:textAlignment w:val="auto"/>
        <w:rPr>
          <w:rFonts w:cs="Arial"/>
          <w:szCs w:val="24"/>
          <w:lang w:eastAsia="en-GB"/>
        </w:rPr>
      </w:pPr>
    </w:p>
    <w:p w14:paraId="09E5C99A"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Accountability</w:t>
      </w:r>
    </w:p>
    <w:p w14:paraId="4F73BE8F"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are accountable for their decisions and actions to the public and must submit themselves to whatever scrutiny is appropriate to their office.</w:t>
      </w:r>
    </w:p>
    <w:p w14:paraId="266254D5" w14:textId="77777777" w:rsidR="004F6734" w:rsidRPr="003B0BF9" w:rsidRDefault="004F6734" w:rsidP="004F6734">
      <w:pPr>
        <w:widowControl/>
        <w:overflowPunct/>
        <w:textAlignment w:val="auto"/>
        <w:rPr>
          <w:rFonts w:cs="Arial"/>
          <w:szCs w:val="24"/>
          <w:lang w:eastAsia="en-GB"/>
        </w:rPr>
      </w:pPr>
    </w:p>
    <w:p w14:paraId="255D43E6"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Openness</w:t>
      </w:r>
    </w:p>
    <w:p w14:paraId="0602A434"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should be as open as possible about all the decisions and actions that they take. They should give reasons for their decisions and restrict information only when the wider public interest clearly demands it.</w:t>
      </w:r>
    </w:p>
    <w:p w14:paraId="2E62039B" w14:textId="77777777" w:rsidR="004F6734" w:rsidRPr="003B0BF9" w:rsidRDefault="004F6734" w:rsidP="004F6734">
      <w:pPr>
        <w:widowControl/>
        <w:overflowPunct/>
        <w:textAlignment w:val="auto"/>
        <w:rPr>
          <w:rFonts w:cs="Arial"/>
          <w:szCs w:val="24"/>
          <w:lang w:eastAsia="en-GB"/>
        </w:rPr>
      </w:pPr>
    </w:p>
    <w:p w14:paraId="01312B4D"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Honesty</w:t>
      </w:r>
    </w:p>
    <w:p w14:paraId="5656E238"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have a duty to declare any private interests relating to their public duties and to take steps to resolve any conflicts arising in a way that protects the public interest.</w:t>
      </w:r>
    </w:p>
    <w:p w14:paraId="5E314F7E" w14:textId="77777777" w:rsidR="004F6734" w:rsidRPr="003B0BF9" w:rsidRDefault="004F6734" w:rsidP="004F6734">
      <w:pPr>
        <w:widowControl/>
        <w:overflowPunct/>
        <w:textAlignment w:val="auto"/>
        <w:rPr>
          <w:rFonts w:cs="Arial"/>
          <w:szCs w:val="24"/>
          <w:lang w:eastAsia="en-GB"/>
        </w:rPr>
      </w:pPr>
    </w:p>
    <w:p w14:paraId="24C36F37"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Leadership</w:t>
      </w:r>
    </w:p>
    <w:p w14:paraId="28B3297F" w14:textId="21A9C0E1" w:rsidR="004F6734" w:rsidRDefault="004F6734" w:rsidP="001052C5">
      <w:pPr>
        <w:widowControl/>
        <w:overflowPunct/>
        <w:textAlignment w:val="auto"/>
        <w:rPr>
          <w:rFonts w:cs="Arial"/>
          <w:b/>
          <w:bCs/>
          <w:color w:val="000000"/>
        </w:rPr>
      </w:pPr>
      <w:r w:rsidRPr="003B0BF9">
        <w:rPr>
          <w:rFonts w:cs="Arial"/>
          <w:szCs w:val="24"/>
          <w:lang w:eastAsia="en-GB"/>
        </w:rPr>
        <w:lastRenderedPageBreak/>
        <w:t>Holders of public office should promote and support these principles by leadership and example.</w:t>
      </w:r>
    </w:p>
    <w:sectPr w:rsidR="004F6734" w:rsidSect="00FC4E92">
      <w:pgSz w:w="11909" w:h="16834" w:code="9"/>
      <w:pgMar w:top="1440" w:right="1440" w:bottom="1440" w:left="1440" w:header="144" w:footer="43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9B612D" w14:textId="77777777" w:rsidR="00F90876" w:rsidRDefault="00F90876">
      <w:r>
        <w:separator/>
      </w:r>
    </w:p>
  </w:endnote>
  <w:endnote w:type="continuationSeparator" w:id="0">
    <w:p w14:paraId="2CAC8326" w14:textId="77777777" w:rsidR="00F90876" w:rsidRDefault="00F90876">
      <w:r>
        <w:continuationSeparator/>
      </w:r>
    </w:p>
  </w:endnote>
  <w:endnote w:type="continuationNotice" w:id="1">
    <w:p w14:paraId="5D5AB4DF" w14:textId="77777777" w:rsidR="00F90876" w:rsidRDefault="00F908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9576B" w14:textId="77777777" w:rsidR="00F90876" w:rsidRDefault="00F90876">
      <w:r>
        <w:separator/>
      </w:r>
    </w:p>
  </w:footnote>
  <w:footnote w:type="continuationSeparator" w:id="0">
    <w:p w14:paraId="7F73181F" w14:textId="77777777" w:rsidR="00F90876" w:rsidRDefault="00F90876">
      <w:r>
        <w:continuationSeparator/>
      </w:r>
    </w:p>
  </w:footnote>
  <w:footnote w:type="continuationNotice" w:id="1">
    <w:p w14:paraId="7FE7DDBD" w14:textId="77777777" w:rsidR="00F90876" w:rsidRDefault="00F908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7332C514"/>
    <w:lvl w:ilvl="0">
      <w:numFmt w:val="bullet"/>
      <w:lvlText w:val="*"/>
      <w:lvlJc w:val="left"/>
    </w:lvl>
  </w:abstractNum>
  <w:abstractNum w:abstractNumId="1" w15:restartNumberingAfterBreak="0">
    <w:nsid w:val="01572854"/>
    <w:multiLevelType w:val="hybridMultilevel"/>
    <w:tmpl w:val="D63074A0"/>
    <w:lvl w:ilvl="0" w:tplc="9324681A">
      <w:start w:val="1"/>
      <w:numFmt w:val="bullet"/>
      <w:lvlRestart w:val="0"/>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9496288"/>
    <w:multiLevelType w:val="hybridMultilevel"/>
    <w:tmpl w:val="8EF6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35902"/>
    <w:multiLevelType w:val="hybridMultilevel"/>
    <w:tmpl w:val="C3C4BB08"/>
    <w:lvl w:ilvl="0" w:tplc="98D4949A">
      <w:start w:val="1"/>
      <w:numFmt w:val="bullet"/>
      <w:lvlRestart w:val="0"/>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2D5376F8"/>
    <w:multiLevelType w:val="hybridMultilevel"/>
    <w:tmpl w:val="A9940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24AD8"/>
    <w:multiLevelType w:val="hybridMultilevel"/>
    <w:tmpl w:val="32A8AB0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0795A07"/>
    <w:multiLevelType w:val="hybridMultilevel"/>
    <w:tmpl w:val="FA564E66"/>
    <w:lvl w:ilvl="0" w:tplc="9CF625E2">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9F3D28"/>
    <w:multiLevelType w:val="hybridMultilevel"/>
    <w:tmpl w:val="42307E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DFE01CA"/>
    <w:multiLevelType w:val="hybridMultilevel"/>
    <w:tmpl w:val="BB04314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35B37D0"/>
    <w:multiLevelType w:val="hybridMultilevel"/>
    <w:tmpl w:val="EE44263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3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5E358CD"/>
    <w:multiLevelType w:val="hybridMultilevel"/>
    <w:tmpl w:val="6CE881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B529C0"/>
    <w:multiLevelType w:val="hybridMultilevel"/>
    <w:tmpl w:val="DF7E6F5C"/>
    <w:lvl w:ilvl="0" w:tplc="BBE4C918">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A2F25DD"/>
    <w:multiLevelType w:val="hybridMultilevel"/>
    <w:tmpl w:val="6A20D57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D143F3C"/>
    <w:multiLevelType w:val="hybridMultilevel"/>
    <w:tmpl w:val="28605C9C"/>
    <w:lvl w:ilvl="0" w:tplc="98D4949A">
      <w:start w:val="1"/>
      <w:numFmt w:val="bullet"/>
      <w:lvlRestart w:val="0"/>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D267DDB"/>
    <w:multiLevelType w:val="hybridMultilevel"/>
    <w:tmpl w:val="CAF6C75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FDD1332"/>
    <w:multiLevelType w:val="multilevel"/>
    <w:tmpl w:val="570CF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2710582"/>
    <w:multiLevelType w:val="hybridMultilevel"/>
    <w:tmpl w:val="DD22E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862587"/>
    <w:multiLevelType w:val="hybridMultilevel"/>
    <w:tmpl w:val="75F8136A"/>
    <w:lvl w:ilvl="0" w:tplc="AF08781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7A1101"/>
    <w:multiLevelType w:val="hybridMultilevel"/>
    <w:tmpl w:val="122A2882"/>
    <w:lvl w:ilvl="0" w:tplc="08090001">
      <w:start w:val="1"/>
      <w:numFmt w:val="bullet"/>
      <w:lvlText w:val=""/>
      <w:lvlJc w:val="left"/>
      <w:pPr>
        <w:tabs>
          <w:tab w:val="num" w:pos="1980"/>
        </w:tabs>
        <w:ind w:left="1980" w:hanging="360"/>
      </w:pPr>
      <w:rPr>
        <w:rFonts w:ascii="Symbol" w:hAnsi="Symbol" w:hint="default"/>
      </w:rPr>
    </w:lvl>
    <w:lvl w:ilvl="1" w:tplc="B3541250">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BD8889"/>
    <w:multiLevelType w:val="hybridMultilevel"/>
    <w:tmpl w:val="064E17C6"/>
    <w:lvl w:ilvl="0" w:tplc="71229072">
      <w:start w:val="1"/>
      <w:numFmt w:val="bullet"/>
      <w:lvlText w:val=""/>
      <w:lvlJc w:val="left"/>
      <w:pPr>
        <w:ind w:left="720" w:hanging="360"/>
      </w:pPr>
      <w:rPr>
        <w:rFonts w:ascii="Symbol" w:hAnsi="Symbol" w:hint="default"/>
      </w:rPr>
    </w:lvl>
    <w:lvl w:ilvl="1" w:tplc="D2F6B9E4">
      <w:start w:val="1"/>
      <w:numFmt w:val="bullet"/>
      <w:lvlText w:val=""/>
      <w:lvlJc w:val="left"/>
      <w:pPr>
        <w:ind w:left="1440" w:hanging="360"/>
      </w:pPr>
      <w:rPr>
        <w:rFonts w:ascii="Symbol" w:hAnsi="Symbol" w:hint="default"/>
      </w:rPr>
    </w:lvl>
    <w:lvl w:ilvl="2" w:tplc="00F2A4A8">
      <w:start w:val="1"/>
      <w:numFmt w:val="bullet"/>
      <w:lvlText w:val=""/>
      <w:lvlJc w:val="left"/>
      <w:pPr>
        <w:ind w:left="2160" w:hanging="360"/>
      </w:pPr>
      <w:rPr>
        <w:rFonts w:ascii="Wingdings" w:hAnsi="Wingdings" w:hint="default"/>
      </w:rPr>
    </w:lvl>
    <w:lvl w:ilvl="3" w:tplc="41863AC8">
      <w:start w:val="1"/>
      <w:numFmt w:val="bullet"/>
      <w:lvlText w:val=""/>
      <w:lvlJc w:val="left"/>
      <w:pPr>
        <w:ind w:left="2880" w:hanging="360"/>
      </w:pPr>
      <w:rPr>
        <w:rFonts w:ascii="Symbol" w:hAnsi="Symbol" w:hint="default"/>
      </w:rPr>
    </w:lvl>
    <w:lvl w:ilvl="4" w:tplc="6FCA0E34">
      <w:start w:val="1"/>
      <w:numFmt w:val="bullet"/>
      <w:lvlText w:val="o"/>
      <w:lvlJc w:val="left"/>
      <w:pPr>
        <w:ind w:left="3600" w:hanging="360"/>
      </w:pPr>
      <w:rPr>
        <w:rFonts w:ascii="Courier New" w:hAnsi="Courier New" w:hint="default"/>
      </w:rPr>
    </w:lvl>
    <w:lvl w:ilvl="5" w:tplc="42284F2A">
      <w:start w:val="1"/>
      <w:numFmt w:val="bullet"/>
      <w:lvlText w:val=""/>
      <w:lvlJc w:val="left"/>
      <w:pPr>
        <w:ind w:left="4320" w:hanging="360"/>
      </w:pPr>
      <w:rPr>
        <w:rFonts w:ascii="Wingdings" w:hAnsi="Wingdings" w:hint="default"/>
      </w:rPr>
    </w:lvl>
    <w:lvl w:ilvl="6" w:tplc="51A802B6">
      <w:start w:val="1"/>
      <w:numFmt w:val="bullet"/>
      <w:lvlText w:val=""/>
      <w:lvlJc w:val="left"/>
      <w:pPr>
        <w:ind w:left="5040" w:hanging="360"/>
      </w:pPr>
      <w:rPr>
        <w:rFonts w:ascii="Symbol" w:hAnsi="Symbol" w:hint="default"/>
      </w:rPr>
    </w:lvl>
    <w:lvl w:ilvl="7" w:tplc="526C4CD8">
      <w:start w:val="1"/>
      <w:numFmt w:val="bullet"/>
      <w:lvlText w:val="o"/>
      <w:lvlJc w:val="left"/>
      <w:pPr>
        <w:ind w:left="5760" w:hanging="360"/>
      </w:pPr>
      <w:rPr>
        <w:rFonts w:ascii="Courier New" w:hAnsi="Courier New" w:hint="default"/>
      </w:rPr>
    </w:lvl>
    <w:lvl w:ilvl="8" w:tplc="8F005EBE">
      <w:start w:val="1"/>
      <w:numFmt w:val="bullet"/>
      <w:lvlText w:val=""/>
      <w:lvlJc w:val="left"/>
      <w:pPr>
        <w:ind w:left="6480" w:hanging="360"/>
      </w:pPr>
      <w:rPr>
        <w:rFonts w:ascii="Wingdings" w:hAnsi="Wingdings" w:hint="default"/>
      </w:rPr>
    </w:lvl>
  </w:abstractNum>
  <w:abstractNum w:abstractNumId="23" w15:restartNumberingAfterBreak="0">
    <w:nsid w:val="57797CC6"/>
    <w:multiLevelType w:val="multilevel"/>
    <w:tmpl w:val="9EEC4D4C"/>
    <w:lvl w:ilvl="0">
      <w:start w:val="1"/>
      <w:numFmt w:val="decimal"/>
      <w:lvlText w:val="%1."/>
      <w:legacy w:legacy="1" w:legacySpace="0" w:legacyIndent="706"/>
      <w:lvlJc w:val="left"/>
    </w:lvl>
    <w:lvl w:ilvl="1">
      <w:start w:val="1"/>
      <w:numFmt w:val="lowerLetter"/>
      <w:lvlText w:val="%2."/>
      <w:legacy w:legacy="1" w:legacySpace="0" w:legacyIndent="706"/>
      <w:lvlJc w:val="left"/>
      <w:pPr>
        <w:ind w:left="1786" w:hanging="706"/>
      </w:pPr>
      <w:rPr>
        <w:b w:val="0"/>
        <w:color w:val="auto"/>
      </w:rPr>
    </w:lvl>
    <w:lvl w:ilvl="2">
      <w:start w:val="1"/>
      <w:numFmt w:val="lowerRoman"/>
      <w:lvlText w:val="%3)"/>
      <w:legacy w:legacy="1" w:legacySpace="0" w:legacyIndent="706"/>
      <w:lvlJc w:val="left"/>
      <w:pPr>
        <w:ind w:left="2118" w:hanging="706"/>
      </w:pPr>
    </w:lvl>
    <w:lvl w:ilvl="3">
      <w:start w:val="1"/>
      <w:numFmt w:val="lowerLetter"/>
      <w:lvlText w:val="%4)"/>
      <w:legacy w:legacy="1" w:legacySpace="0" w:legacyIndent="706"/>
      <w:lvlJc w:val="left"/>
      <w:pPr>
        <w:ind w:left="2824" w:hanging="706"/>
      </w:pPr>
    </w:lvl>
    <w:lvl w:ilvl="4">
      <w:start w:val="1"/>
      <w:numFmt w:val="decimal"/>
      <w:lvlText w:val="(%5)"/>
      <w:legacy w:legacy="1" w:legacySpace="0" w:legacyIndent="706"/>
      <w:lvlJc w:val="left"/>
      <w:pPr>
        <w:ind w:left="3530" w:hanging="706"/>
      </w:pPr>
    </w:lvl>
    <w:lvl w:ilvl="5">
      <w:start w:val="1"/>
      <w:numFmt w:val="lowerLetter"/>
      <w:lvlText w:val="(%6)"/>
      <w:legacy w:legacy="1" w:legacySpace="0" w:legacyIndent="706"/>
      <w:lvlJc w:val="left"/>
      <w:pPr>
        <w:ind w:left="4236" w:hanging="706"/>
      </w:pPr>
    </w:lvl>
    <w:lvl w:ilvl="6">
      <w:start w:val="1"/>
      <w:numFmt w:val="lowerRoman"/>
      <w:lvlText w:val="(%7)"/>
      <w:legacy w:legacy="1" w:legacySpace="0" w:legacyIndent="706"/>
      <w:lvlJc w:val="left"/>
      <w:pPr>
        <w:ind w:left="4942" w:hanging="706"/>
      </w:pPr>
    </w:lvl>
    <w:lvl w:ilvl="7">
      <w:start w:val="1"/>
      <w:numFmt w:val="lowerLetter"/>
      <w:lvlText w:val="(%8)"/>
      <w:legacy w:legacy="1" w:legacySpace="0" w:legacyIndent="706"/>
      <w:lvlJc w:val="left"/>
      <w:pPr>
        <w:ind w:left="5648" w:hanging="706"/>
      </w:pPr>
    </w:lvl>
    <w:lvl w:ilvl="8">
      <w:start w:val="1"/>
      <w:numFmt w:val="lowerRoman"/>
      <w:lvlText w:val="(%9)"/>
      <w:legacy w:legacy="1" w:legacySpace="0" w:legacyIndent="706"/>
      <w:lvlJc w:val="left"/>
      <w:pPr>
        <w:ind w:left="6354" w:hanging="706"/>
      </w:pPr>
    </w:lvl>
  </w:abstractNum>
  <w:abstractNum w:abstractNumId="24" w15:restartNumberingAfterBreak="0">
    <w:nsid w:val="5B7F599E"/>
    <w:multiLevelType w:val="hybridMultilevel"/>
    <w:tmpl w:val="9B90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55D91"/>
    <w:multiLevelType w:val="hybridMultilevel"/>
    <w:tmpl w:val="B73AD7E2"/>
    <w:lvl w:ilvl="0" w:tplc="30BE2E34">
      <w:start w:val="1"/>
      <w:numFmt w:val="bullet"/>
      <w:lvlText w:val=""/>
      <w:lvlJc w:val="left"/>
      <w:pPr>
        <w:tabs>
          <w:tab w:val="num" w:pos="1140"/>
        </w:tabs>
        <w:ind w:left="1063" w:hanging="283"/>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0B5DB6"/>
    <w:multiLevelType w:val="hybridMultilevel"/>
    <w:tmpl w:val="FC86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6C7813"/>
    <w:multiLevelType w:val="hybridMultilevel"/>
    <w:tmpl w:val="6FB03222"/>
    <w:lvl w:ilvl="0" w:tplc="30BE2E34">
      <w:start w:val="1"/>
      <w:numFmt w:val="bullet"/>
      <w:lvlText w:val=""/>
      <w:lvlJc w:val="left"/>
      <w:pPr>
        <w:tabs>
          <w:tab w:val="num" w:pos="1140"/>
        </w:tabs>
        <w:ind w:left="1063" w:hanging="283"/>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033FAC"/>
    <w:multiLevelType w:val="hybridMultilevel"/>
    <w:tmpl w:val="B06A5CC6"/>
    <w:lvl w:ilvl="0" w:tplc="70AE2DEE">
      <w:start w:val="1"/>
      <w:numFmt w:val="decimal"/>
      <w:lvlText w:val="%1."/>
      <w:lvlJc w:val="left"/>
      <w:rPr>
        <w:rFonts w:ascii="Arial" w:eastAsia="Calibri"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C4979C5"/>
    <w:multiLevelType w:val="hybridMultilevel"/>
    <w:tmpl w:val="966E6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E6617A"/>
    <w:multiLevelType w:val="hybridMultilevel"/>
    <w:tmpl w:val="0052930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71B0DB8"/>
    <w:multiLevelType w:val="hybridMultilevel"/>
    <w:tmpl w:val="184C7520"/>
    <w:lvl w:ilvl="0" w:tplc="08090001">
      <w:start w:val="1"/>
      <w:numFmt w:val="bullet"/>
      <w:lvlText w:val=""/>
      <w:lvlJc w:val="left"/>
      <w:pPr>
        <w:tabs>
          <w:tab w:val="num" w:pos="1980"/>
        </w:tabs>
        <w:ind w:left="1980" w:hanging="360"/>
      </w:pPr>
      <w:rPr>
        <w:rFonts w:ascii="Symbol" w:hAnsi="Symbol" w:hint="default"/>
      </w:rPr>
    </w:lvl>
    <w:lvl w:ilvl="1" w:tplc="B3541250">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D5D3F32"/>
    <w:multiLevelType w:val="hybridMultilevel"/>
    <w:tmpl w:val="681ECF5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51381790">
    <w:abstractNumId w:val="22"/>
  </w:num>
  <w:num w:numId="2" w16cid:durableId="120543025">
    <w:abstractNumId w:val="13"/>
  </w:num>
  <w:num w:numId="3" w16cid:durableId="1125154551">
    <w:abstractNumId w:val="5"/>
  </w:num>
  <w:num w:numId="4" w16cid:durableId="248276244">
    <w:abstractNumId w:val="32"/>
  </w:num>
  <w:num w:numId="5" w16cid:durableId="262539781">
    <w:abstractNumId w:val="4"/>
  </w:num>
  <w:num w:numId="6" w16cid:durableId="48577787">
    <w:abstractNumId w:val="18"/>
  </w:num>
  <w:num w:numId="7" w16cid:durableId="556283134">
    <w:abstractNumId w:val="23"/>
  </w:num>
  <w:num w:numId="8" w16cid:durableId="193936225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976982402">
    <w:abstractNumId w:val="8"/>
  </w:num>
  <w:num w:numId="10" w16cid:durableId="1612274792">
    <w:abstractNumId w:val="27"/>
  </w:num>
  <w:num w:numId="11" w16cid:durableId="987824557">
    <w:abstractNumId w:val="25"/>
  </w:num>
  <w:num w:numId="12" w16cid:durableId="1987004908">
    <w:abstractNumId w:val="3"/>
  </w:num>
  <w:num w:numId="13" w16cid:durableId="462037732">
    <w:abstractNumId w:val="15"/>
  </w:num>
  <w:num w:numId="14" w16cid:durableId="1001271741">
    <w:abstractNumId w:val="16"/>
  </w:num>
  <w:num w:numId="15" w16cid:durableId="1649701728">
    <w:abstractNumId w:val="33"/>
  </w:num>
  <w:num w:numId="16" w16cid:durableId="152646738">
    <w:abstractNumId w:val="1"/>
  </w:num>
  <w:num w:numId="17" w16cid:durableId="2084064926">
    <w:abstractNumId w:val="21"/>
  </w:num>
  <w:num w:numId="18" w16cid:durableId="1441996399">
    <w:abstractNumId w:val="31"/>
  </w:num>
  <w:num w:numId="19" w16cid:durableId="1009914199">
    <w:abstractNumId w:val="6"/>
  </w:num>
  <w:num w:numId="20" w16cid:durableId="1951275273">
    <w:abstractNumId w:val="2"/>
  </w:num>
  <w:num w:numId="21" w16cid:durableId="903219105">
    <w:abstractNumId w:val="19"/>
  </w:num>
  <w:num w:numId="22" w16cid:durableId="1510216138">
    <w:abstractNumId w:val="17"/>
  </w:num>
  <w:num w:numId="23" w16cid:durableId="935017433">
    <w:abstractNumId w:val="29"/>
  </w:num>
  <w:num w:numId="24" w16cid:durableId="958805828">
    <w:abstractNumId w:val="14"/>
  </w:num>
  <w:num w:numId="25" w16cid:durableId="1631399073">
    <w:abstractNumId w:val="26"/>
  </w:num>
  <w:num w:numId="26" w16cid:durableId="1373380674">
    <w:abstractNumId w:val="7"/>
  </w:num>
  <w:num w:numId="27" w16cid:durableId="941303176">
    <w:abstractNumId w:val="11"/>
  </w:num>
  <w:num w:numId="28" w16cid:durableId="321541250">
    <w:abstractNumId w:val="9"/>
  </w:num>
  <w:num w:numId="29" w16cid:durableId="1088311129">
    <w:abstractNumId w:val="10"/>
  </w:num>
  <w:num w:numId="30" w16cid:durableId="1164734664">
    <w:abstractNumId w:val="28"/>
  </w:num>
  <w:num w:numId="31" w16cid:durableId="2054385832">
    <w:abstractNumId w:val="20"/>
  </w:num>
  <w:num w:numId="32" w16cid:durableId="692852073">
    <w:abstractNumId w:val="30"/>
  </w:num>
  <w:num w:numId="33" w16cid:durableId="229315983">
    <w:abstractNumId w:val="24"/>
  </w:num>
  <w:num w:numId="34" w16cid:durableId="9964983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34"/>
    <w:rsid w:val="00004944"/>
    <w:rsid w:val="0001145B"/>
    <w:rsid w:val="00011D24"/>
    <w:rsid w:val="0001717F"/>
    <w:rsid w:val="00017E06"/>
    <w:rsid w:val="00020EA8"/>
    <w:rsid w:val="000254B5"/>
    <w:rsid w:val="00025F4F"/>
    <w:rsid w:val="000322E4"/>
    <w:rsid w:val="00032633"/>
    <w:rsid w:val="0003354E"/>
    <w:rsid w:val="00037248"/>
    <w:rsid w:val="00044B44"/>
    <w:rsid w:val="0004531A"/>
    <w:rsid w:val="00045DA3"/>
    <w:rsid w:val="000575BC"/>
    <w:rsid w:val="00063A59"/>
    <w:rsid w:val="000652E3"/>
    <w:rsid w:val="000661FF"/>
    <w:rsid w:val="00073D9A"/>
    <w:rsid w:val="00074B50"/>
    <w:rsid w:val="0007582B"/>
    <w:rsid w:val="000807F0"/>
    <w:rsid w:val="00081258"/>
    <w:rsid w:val="00082EB7"/>
    <w:rsid w:val="00083602"/>
    <w:rsid w:val="0008696B"/>
    <w:rsid w:val="00086E9A"/>
    <w:rsid w:val="000877FC"/>
    <w:rsid w:val="00090808"/>
    <w:rsid w:val="00092475"/>
    <w:rsid w:val="00095F74"/>
    <w:rsid w:val="0009687D"/>
    <w:rsid w:val="00097492"/>
    <w:rsid w:val="000A1771"/>
    <w:rsid w:val="000A6E2C"/>
    <w:rsid w:val="000B1124"/>
    <w:rsid w:val="000B2165"/>
    <w:rsid w:val="000B2C27"/>
    <w:rsid w:val="000B5915"/>
    <w:rsid w:val="000C00A3"/>
    <w:rsid w:val="000C07DA"/>
    <w:rsid w:val="000C16A8"/>
    <w:rsid w:val="000C63B9"/>
    <w:rsid w:val="000C6A14"/>
    <w:rsid w:val="000D0826"/>
    <w:rsid w:val="000E45E0"/>
    <w:rsid w:val="000E5A61"/>
    <w:rsid w:val="000E76D7"/>
    <w:rsid w:val="000F03CC"/>
    <w:rsid w:val="000F73CF"/>
    <w:rsid w:val="0010241F"/>
    <w:rsid w:val="00103994"/>
    <w:rsid w:val="001052C5"/>
    <w:rsid w:val="00105ACF"/>
    <w:rsid w:val="001169C1"/>
    <w:rsid w:val="00122604"/>
    <w:rsid w:val="00122766"/>
    <w:rsid w:val="001248B1"/>
    <w:rsid w:val="001375D6"/>
    <w:rsid w:val="00141E4B"/>
    <w:rsid w:val="00142468"/>
    <w:rsid w:val="001536CC"/>
    <w:rsid w:val="001556B1"/>
    <w:rsid w:val="001563DC"/>
    <w:rsid w:val="00161521"/>
    <w:rsid w:val="001725F6"/>
    <w:rsid w:val="00174C61"/>
    <w:rsid w:val="001805E6"/>
    <w:rsid w:val="001807B7"/>
    <w:rsid w:val="001909EB"/>
    <w:rsid w:val="00191209"/>
    <w:rsid w:val="00192C94"/>
    <w:rsid w:val="00195B56"/>
    <w:rsid w:val="001A2389"/>
    <w:rsid w:val="001A3384"/>
    <w:rsid w:val="001A557F"/>
    <w:rsid w:val="001B164F"/>
    <w:rsid w:val="001B2FA5"/>
    <w:rsid w:val="001C14AF"/>
    <w:rsid w:val="001C1BEF"/>
    <w:rsid w:val="001C3C60"/>
    <w:rsid w:val="001C77D4"/>
    <w:rsid w:val="001C7A2E"/>
    <w:rsid w:val="001E1692"/>
    <w:rsid w:val="001E25F6"/>
    <w:rsid w:val="001E3515"/>
    <w:rsid w:val="001F77F7"/>
    <w:rsid w:val="0021050C"/>
    <w:rsid w:val="00217083"/>
    <w:rsid w:val="00221039"/>
    <w:rsid w:val="00230597"/>
    <w:rsid w:val="00230E59"/>
    <w:rsid w:val="00235964"/>
    <w:rsid w:val="00241A03"/>
    <w:rsid w:val="00244232"/>
    <w:rsid w:val="0024675D"/>
    <w:rsid w:val="00246F93"/>
    <w:rsid w:val="00250D6D"/>
    <w:rsid w:val="0025132A"/>
    <w:rsid w:val="00270911"/>
    <w:rsid w:val="00270BC6"/>
    <w:rsid w:val="00291873"/>
    <w:rsid w:val="00295401"/>
    <w:rsid w:val="002A0EE2"/>
    <w:rsid w:val="002A1112"/>
    <w:rsid w:val="002A7A45"/>
    <w:rsid w:val="002B448D"/>
    <w:rsid w:val="002B46C5"/>
    <w:rsid w:val="002C23DA"/>
    <w:rsid w:val="002C6120"/>
    <w:rsid w:val="002C72DF"/>
    <w:rsid w:val="002D2370"/>
    <w:rsid w:val="002D65E9"/>
    <w:rsid w:val="002E0196"/>
    <w:rsid w:val="002E2E74"/>
    <w:rsid w:val="002E3411"/>
    <w:rsid w:val="002E47A7"/>
    <w:rsid w:val="002E62B1"/>
    <w:rsid w:val="002E6FB6"/>
    <w:rsid w:val="002F195F"/>
    <w:rsid w:val="002F3827"/>
    <w:rsid w:val="002F4C48"/>
    <w:rsid w:val="002F6B9A"/>
    <w:rsid w:val="002F7B1D"/>
    <w:rsid w:val="003027C4"/>
    <w:rsid w:val="00310F47"/>
    <w:rsid w:val="003141EA"/>
    <w:rsid w:val="003167FE"/>
    <w:rsid w:val="00321BD1"/>
    <w:rsid w:val="003242B0"/>
    <w:rsid w:val="00325538"/>
    <w:rsid w:val="00330550"/>
    <w:rsid w:val="003364E8"/>
    <w:rsid w:val="003403B8"/>
    <w:rsid w:val="0034313A"/>
    <w:rsid w:val="00343365"/>
    <w:rsid w:val="00350D4D"/>
    <w:rsid w:val="00351966"/>
    <w:rsid w:val="0035269C"/>
    <w:rsid w:val="003607A9"/>
    <w:rsid w:val="00361DA2"/>
    <w:rsid w:val="00362692"/>
    <w:rsid w:val="00362A8A"/>
    <w:rsid w:val="003647B8"/>
    <w:rsid w:val="00377F90"/>
    <w:rsid w:val="00381810"/>
    <w:rsid w:val="00381F0A"/>
    <w:rsid w:val="00382AA1"/>
    <w:rsid w:val="003831B7"/>
    <w:rsid w:val="00383A96"/>
    <w:rsid w:val="00384FEB"/>
    <w:rsid w:val="00385B74"/>
    <w:rsid w:val="003905FA"/>
    <w:rsid w:val="003908E9"/>
    <w:rsid w:val="00391B34"/>
    <w:rsid w:val="00396AAA"/>
    <w:rsid w:val="003A3F9F"/>
    <w:rsid w:val="003A5A9A"/>
    <w:rsid w:val="003A688A"/>
    <w:rsid w:val="003A7994"/>
    <w:rsid w:val="003B0364"/>
    <w:rsid w:val="003B4FA8"/>
    <w:rsid w:val="003C20F5"/>
    <w:rsid w:val="003C4ADF"/>
    <w:rsid w:val="003C5138"/>
    <w:rsid w:val="003C5C91"/>
    <w:rsid w:val="003D46B1"/>
    <w:rsid w:val="003D71D2"/>
    <w:rsid w:val="003E5E90"/>
    <w:rsid w:val="003F1AAC"/>
    <w:rsid w:val="003F1DD9"/>
    <w:rsid w:val="003F3CE4"/>
    <w:rsid w:val="004004B6"/>
    <w:rsid w:val="0040439F"/>
    <w:rsid w:val="00406917"/>
    <w:rsid w:val="00407793"/>
    <w:rsid w:val="00410D77"/>
    <w:rsid w:val="00416A86"/>
    <w:rsid w:val="00417B13"/>
    <w:rsid w:val="00421197"/>
    <w:rsid w:val="00426B0A"/>
    <w:rsid w:val="004419C3"/>
    <w:rsid w:val="004457F0"/>
    <w:rsid w:val="00446907"/>
    <w:rsid w:val="004477E3"/>
    <w:rsid w:val="00447A04"/>
    <w:rsid w:val="00447D1D"/>
    <w:rsid w:val="004530B4"/>
    <w:rsid w:val="0045420B"/>
    <w:rsid w:val="00454DF6"/>
    <w:rsid w:val="0045511C"/>
    <w:rsid w:val="004629F1"/>
    <w:rsid w:val="00464D2D"/>
    <w:rsid w:val="00464F00"/>
    <w:rsid w:val="00465CC7"/>
    <w:rsid w:val="00470086"/>
    <w:rsid w:val="004806BF"/>
    <w:rsid w:val="004826CE"/>
    <w:rsid w:val="004862B3"/>
    <w:rsid w:val="004904A2"/>
    <w:rsid w:val="00493114"/>
    <w:rsid w:val="00497B37"/>
    <w:rsid w:val="00497CB8"/>
    <w:rsid w:val="004A1DAC"/>
    <w:rsid w:val="004A25C4"/>
    <w:rsid w:val="004A3364"/>
    <w:rsid w:val="004A4F26"/>
    <w:rsid w:val="004A57BA"/>
    <w:rsid w:val="004A669B"/>
    <w:rsid w:val="004B015D"/>
    <w:rsid w:val="004B5950"/>
    <w:rsid w:val="004B5B4B"/>
    <w:rsid w:val="004B76AC"/>
    <w:rsid w:val="004D0652"/>
    <w:rsid w:val="004D0B95"/>
    <w:rsid w:val="004D64E1"/>
    <w:rsid w:val="004E02AC"/>
    <w:rsid w:val="004E1A48"/>
    <w:rsid w:val="004E5BCF"/>
    <w:rsid w:val="004F1BF0"/>
    <w:rsid w:val="004F53FA"/>
    <w:rsid w:val="004F6734"/>
    <w:rsid w:val="004F7206"/>
    <w:rsid w:val="00511D0A"/>
    <w:rsid w:val="005133F2"/>
    <w:rsid w:val="005204CD"/>
    <w:rsid w:val="00520F88"/>
    <w:rsid w:val="00522868"/>
    <w:rsid w:val="00525D40"/>
    <w:rsid w:val="00527679"/>
    <w:rsid w:val="00542A20"/>
    <w:rsid w:val="00553283"/>
    <w:rsid w:val="00555744"/>
    <w:rsid w:val="0056066C"/>
    <w:rsid w:val="005626BC"/>
    <w:rsid w:val="00562D94"/>
    <w:rsid w:val="0057498D"/>
    <w:rsid w:val="00576507"/>
    <w:rsid w:val="0058570A"/>
    <w:rsid w:val="00587978"/>
    <w:rsid w:val="00592A67"/>
    <w:rsid w:val="0059467D"/>
    <w:rsid w:val="00595E54"/>
    <w:rsid w:val="00597010"/>
    <w:rsid w:val="005A2751"/>
    <w:rsid w:val="005A29B7"/>
    <w:rsid w:val="005A3E5C"/>
    <w:rsid w:val="005A7C21"/>
    <w:rsid w:val="005B0B25"/>
    <w:rsid w:val="005B31FB"/>
    <w:rsid w:val="005B5B19"/>
    <w:rsid w:val="005B641A"/>
    <w:rsid w:val="005B6FDD"/>
    <w:rsid w:val="005B71F2"/>
    <w:rsid w:val="005C57B8"/>
    <w:rsid w:val="005C5948"/>
    <w:rsid w:val="005D5CCA"/>
    <w:rsid w:val="00610960"/>
    <w:rsid w:val="00613B31"/>
    <w:rsid w:val="006149A2"/>
    <w:rsid w:val="00631832"/>
    <w:rsid w:val="00640382"/>
    <w:rsid w:val="00651DA9"/>
    <w:rsid w:val="00654400"/>
    <w:rsid w:val="00656AA9"/>
    <w:rsid w:val="00665CC6"/>
    <w:rsid w:val="00673B70"/>
    <w:rsid w:val="00675BD5"/>
    <w:rsid w:val="00680EAA"/>
    <w:rsid w:val="006817AB"/>
    <w:rsid w:val="00685998"/>
    <w:rsid w:val="00691DB9"/>
    <w:rsid w:val="00692D3E"/>
    <w:rsid w:val="00695D3A"/>
    <w:rsid w:val="006963BE"/>
    <w:rsid w:val="006972AD"/>
    <w:rsid w:val="006A17A2"/>
    <w:rsid w:val="006A739B"/>
    <w:rsid w:val="006B0046"/>
    <w:rsid w:val="006B06ED"/>
    <w:rsid w:val="006B174D"/>
    <w:rsid w:val="006B28E0"/>
    <w:rsid w:val="006B3468"/>
    <w:rsid w:val="006B42AE"/>
    <w:rsid w:val="006C2830"/>
    <w:rsid w:val="006C4E45"/>
    <w:rsid w:val="006C76AC"/>
    <w:rsid w:val="006D3009"/>
    <w:rsid w:val="006D7C30"/>
    <w:rsid w:val="006E242C"/>
    <w:rsid w:val="006E51D7"/>
    <w:rsid w:val="006E64D1"/>
    <w:rsid w:val="006F03D2"/>
    <w:rsid w:val="006F39BE"/>
    <w:rsid w:val="006F579B"/>
    <w:rsid w:val="006F5C9B"/>
    <w:rsid w:val="00703029"/>
    <w:rsid w:val="00706EF8"/>
    <w:rsid w:val="007073F9"/>
    <w:rsid w:val="00711052"/>
    <w:rsid w:val="00714EF4"/>
    <w:rsid w:val="0072456B"/>
    <w:rsid w:val="00726BB6"/>
    <w:rsid w:val="0073465D"/>
    <w:rsid w:val="007414FF"/>
    <w:rsid w:val="0074162A"/>
    <w:rsid w:val="007427CF"/>
    <w:rsid w:val="00743A22"/>
    <w:rsid w:val="0075210D"/>
    <w:rsid w:val="007528C1"/>
    <w:rsid w:val="00756032"/>
    <w:rsid w:val="00757997"/>
    <w:rsid w:val="00760C9E"/>
    <w:rsid w:val="007633ED"/>
    <w:rsid w:val="007701F7"/>
    <w:rsid w:val="007776DD"/>
    <w:rsid w:val="00785831"/>
    <w:rsid w:val="00786B19"/>
    <w:rsid w:val="00787A23"/>
    <w:rsid w:val="00797E48"/>
    <w:rsid w:val="007A3BF1"/>
    <w:rsid w:val="007A3CB3"/>
    <w:rsid w:val="007A5202"/>
    <w:rsid w:val="007A644A"/>
    <w:rsid w:val="007B3F28"/>
    <w:rsid w:val="007B46D1"/>
    <w:rsid w:val="007B587A"/>
    <w:rsid w:val="007B74D2"/>
    <w:rsid w:val="007B77CB"/>
    <w:rsid w:val="007C6D9C"/>
    <w:rsid w:val="007D1E13"/>
    <w:rsid w:val="007D28DF"/>
    <w:rsid w:val="007D7EE3"/>
    <w:rsid w:val="007E4B0E"/>
    <w:rsid w:val="007F102F"/>
    <w:rsid w:val="007F31D5"/>
    <w:rsid w:val="007F72AA"/>
    <w:rsid w:val="007F74D1"/>
    <w:rsid w:val="008048A3"/>
    <w:rsid w:val="00806B00"/>
    <w:rsid w:val="00814A62"/>
    <w:rsid w:val="00815B35"/>
    <w:rsid w:val="0081725A"/>
    <w:rsid w:val="00821892"/>
    <w:rsid w:val="00826513"/>
    <w:rsid w:val="00827573"/>
    <w:rsid w:val="0083509E"/>
    <w:rsid w:val="0083535B"/>
    <w:rsid w:val="00835AE1"/>
    <w:rsid w:val="008362D4"/>
    <w:rsid w:val="00837CD3"/>
    <w:rsid w:val="00841D44"/>
    <w:rsid w:val="00845469"/>
    <w:rsid w:val="0085651D"/>
    <w:rsid w:val="00866139"/>
    <w:rsid w:val="00870601"/>
    <w:rsid w:val="00871803"/>
    <w:rsid w:val="00873700"/>
    <w:rsid w:val="00873A69"/>
    <w:rsid w:val="008761C9"/>
    <w:rsid w:val="00883DE0"/>
    <w:rsid w:val="0088495D"/>
    <w:rsid w:val="008906EF"/>
    <w:rsid w:val="00895E09"/>
    <w:rsid w:val="00896611"/>
    <w:rsid w:val="008A4A61"/>
    <w:rsid w:val="008A5AB4"/>
    <w:rsid w:val="008A702C"/>
    <w:rsid w:val="008B07A6"/>
    <w:rsid w:val="008B3ABA"/>
    <w:rsid w:val="008B61B5"/>
    <w:rsid w:val="008B7EA5"/>
    <w:rsid w:val="008C0E05"/>
    <w:rsid w:val="008C0E3C"/>
    <w:rsid w:val="008D040D"/>
    <w:rsid w:val="008D4C9F"/>
    <w:rsid w:val="008D53E4"/>
    <w:rsid w:val="008D627E"/>
    <w:rsid w:val="008D772E"/>
    <w:rsid w:val="008E0FA4"/>
    <w:rsid w:val="008E549F"/>
    <w:rsid w:val="008E6D5A"/>
    <w:rsid w:val="008E6E9F"/>
    <w:rsid w:val="008E7541"/>
    <w:rsid w:val="008F2A17"/>
    <w:rsid w:val="008F48FF"/>
    <w:rsid w:val="00907FE1"/>
    <w:rsid w:val="009108F0"/>
    <w:rsid w:val="00913047"/>
    <w:rsid w:val="009149C2"/>
    <w:rsid w:val="00924C61"/>
    <w:rsid w:val="00930365"/>
    <w:rsid w:val="00930DBE"/>
    <w:rsid w:val="00931FFD"/>
    <w:rsid w:val="0093327E"/>
    <w:rsid w:val="00934FD3"/>
    <w:rsid w:val="009357D5"/>
    <w:rsid w:val="0094457D"/>
    <w:rsid w:val="009467FA"/>
    <w:rsid w:val="00952237"/>
    <w:rsid w:val="00952EE9"/>
    <w:rsid w:val="00954D00"/>
    <w:rsid w:val="00957560"/>
    <w:rsid w:val="00970366"/>
    <w:rsid w:val="00984B7E"/>
    <w:rsid w:val="00987BC3"/>
    <w:rsid w:val="00987C4E"/>
    <w:rsid w:val="009902C1"/>
    <w:rsid w:val="00990B98"/>
    <w:rsid w:val="0099756F"/>
    <w:rsid w:val="009A17A1"/>
    <w:rsid w:val="009A3F59"/>
    <w:rsid w:val="009A7051"/>
    <w:rsid w:val="009B4E8C"/>
    <w:rsid w:val="009B75E0"/>
    <w:rsid w:val="009C26DA"/>
    <w:rsid w:val="009C676A"/>
    <w:rsid w:val="009C6D43"/>
    <w:rsid w:val="009C7E3D"/>
    <w:rsid w:val="009D1733"/>
    <w:rsid w:val="009D354B"/>
    <w:rsid w:val="009D3C79"/>
    <w:rsid w:val="009E0A8B"/>
    <w:rsid w:val="009E0FDD"/>
    <w:rsid w:val="009E12E5"/>
    <w:rsid w:val="009E726E"/>
    <w:rsid w:val="009F16CC"/>
    <w:rsid w:val="009F4803"/>
    <w:rsid w:val="00A007FB"/>
    <w:rsid w:val="00A05618"/>
    <w:rsid w:val="00A06A4B"/>
    <w:rsid w:val="00A06D7A"/>
    <w:rsid w:val="00A16183"/>
    <w:rsid w:val="00A20795"/>
    <w:rsid w:val="00A2103D"/>
    <w:rsid w:val="00A24594"/>
    <w:rsid w:val="00A359A2"/>
    <w:rsid w:val="00A55088"/>
    <w:rsid w:val="00A66355"/>
    <w:rsid w:val="00A6765A"/>
    <w:rsid w:val="00A73852"/>
    <w:rsid w:val="00A74DF1"/>
    <w:rsid w:val="00A76DDB"/>
    <w:rsid w:val="00A958E4"/>
    <w:rsid w:val="00A95AAB"/>
    <w:rsid w:val="00A96004"/>
    <w:rsid w:val="00AA0A2B"/>
    <w:rsid w:val="00AA671B"/>
    <w:rsid w:val="00AB1D81"/>
    <w:rsid w:val="00AB32CA"/>
    <w:rsid w:val="00AB4AD5"/>
    <w:rsid w:val="00AB4CBA"/>
    <w:rsid w:val="00AB5238"/>
    <w:rsid w:val="00AB5335"/>
    <w:rsid w:val="00AB5E85"/>
    <w:rsid w:val="00AB7FC2"/>
    <w:rsid w:val="00AC1AB2"/>
    <w:rsid w:val="00AC4383"/>
    <w:rsid w:val="00AC565E"/>
    <w:rsid w:val="00AC566F"/>
    <w:rsid w:val="00AD3DDF"/>
    <w:rsid w:val="00AD76D0"/>
    <w:rsid w:val="00AE0714"/>
    <w:rsid w:val="00AF4BF9"/>
    <w:rsid w:val="00B053E5"/>
    <w:rsid w:val="00B06DE0"/>
    <w:rsid w:val="00B10096"/>
    <w:rsid w:val="00B14402"/>
    <w:rsid w:val="00B2005C"/>
    <w:rsid w:val="00B223D2"/>
    <w:rsid w:val="00B31AA2"/>
    <w:rsid w:val="00B31B73"/>
    <w:rsid w:val="00B32708"/>
    <w:rsid w:val="00B336EF"/>
    <w:rsid w:val="00B41B39"/>
    <w:rsid w:val="00B4257D"/>
    <w:rsid w:val="00B44478"/>
    <w:rsid w:val="00B45714"/>
    <w:rsid w:val="00B535F9"/>
    <w:rsid w:val="00B61BDB"/>
    <w:rsid w:val="00B65674"/>
    <w:rsid w:val="00B679BA"/>
    <w:rsid w:val="00B70AD3"/>
    <w:rsid w:val="00B72030"/>
    <w:rsid w:val="00B74234"/>
    <w:rsid w:val="00B762E3"/>
    <w:rsid w:val="00B765A2"/>
    <w:rsid w:val="00B81C2A"/>
    <w:rsid w:val="00B859B3"/>
    <w:rsid w:val="00B910B4"/>
    <w:rsid w:val="00B91F38"/>
    <w:rsid w:val="00B932D4"/>
    <w:rsid w:val="00B938B5"/>
    <w:rsid w:val="00B9608C"/>
    <w:rsid w:val="00BB15A2"/>
    <w:rsid w:val="00BB30E7"/>
    <w:rsid w:val="00BB57FE"/>
    <w:rsid w:val="00BC09A8"/>
    <w:rsid w:val="00BC7B71"/>
    <w:rsid w:val="00BD0108"/>
    <w:rsid w:val="00BD1064"/>
    <w:rsid w:val="00BD29CD"/>
    <w:rsid w:val="00BE0B82"/>
    <w:rsid w:val="00BE178B"/>
    <w:rsid w:val="00BF26A3"/>
    <w:rsid w:val="00BF319D"/>
    <w:rsid w:val="00BF339B"/>
    <w:rsid w:val="00BF3686"/>
    <w:rsid w:val="00BF3A7F"/>
    <w:rsid w:val="00BF6453"/>
    <w:rsid w:val="00C00D8C"/>
    <w:rsid w:val="00C011B1"/>
    <w:rsid w:val="00C01200"/>
    <w:rsid w:val="00C02EA3"/>
    <w:rsid w:val="00C21330"/>
    <w:rsid w:val="00C22721"/>
    <w:rsid w:val="00C26D2F"/>
    <w:rsid w:val="00C32AB6"/>
    <w:rsid w:val="00C34783"/>
    <w:rsid w:val="00C41F68"/>
    <w:rsid w:val="00C43C90"/>
    <w:rsid w:val="00C466FB"/>
    <w:rsid w:val="00C56FC5"/>
    <w:rsid w:val="00C62E2A"/>
    <w:rsid w:val="00C62E61"/>
    <w:rsid w:val="00C63D94"/>
    <w:rsid w:val="00C65578"/>
    <w:rsid w:val="00C659F1"/>
    <w:rsid w:val="00C760AE"/>
    <w:rsid w:val="00C80C47"/>
    <w:rsid w:val="00C83379"/>
    <w:rsid w:val="00C84D14"/>
    <w:rsid w:val="00CA21D7"/>
    <w:rsid w:val="00CB0EE4"/>
    <w:rsid w:val="00CB45B8"/>
    <w:rsid w:val="00CC038E"/>
    <w:rsid w:val="00CC4567"/>
    <w:rsid w:val="00CC4BA3"/>
    <w:rsid w:val="00CE221A"/>
    <w:rsid w:val="00CE4C9D"/>
    <w:rsid w:val="00CF102C"/>
    <w:rsid w:val="00CF1B6B"/>
    <w:rsid w:val="00D02A03"/>
    <w:rsid w:val="00D03B5C"/>
    <w:rsid w:val="00D03D6D"/>
    <w:rsid w:val="00D045D2"/>
    <w:rsid w:val="00D06E3B"/>
    <w:rsid w:val="00D128E4"/>
    <w:rsid w:val="00D160E5"/>
    <w:rsid w:val="00D21AED"/>
    <w:rsid w:val="00D25FA5"/>
    <w:rsid w:val="00D26521"/>
    <w:rsid w:val="00D3070F"/>
    <w:rsid w:val="00D34D2F"/>
    <w:rsid w:val="00D3758A"/>
    <w:rsid w:val="00D43649"/>
    <w:rsid w:val="00D53675"/>
    <w:rsid w:val="00D64F3A"/>
    <w:rsid w:val="00D65EAD"/>
    <w:rsid w:val="00D65F9B"/>
    <w:rsid w:val="00D71B37"/>
    <w:rsid w:val="00D723BC"/>
    <w:rsid w:val="00D761E3"/>
    <w:rsid w:val="00D76B2D"/>
    <w:rsid w:val="00D826E5"/>
    <w:rsid w:val="00D83BF6"/>
    <w:rsid w:val="00D8720F"/>
    <w:rsid w:val="00D90516"/>
    <w:rsid w:val="00D93446"/>
    <w:rsid w:val="00DB2C29"/>
    <w:rsid w:val="00DB4738"/>
    <w:rsid w:val="00DB720C"/>
    <w:rsid w:val="00DC0715"/>
    <w:rsid w:val="00DC109C"/>
    <w:rsid w:val="00DC125F"/>
    <w:rsid w:val="00DC2876"/>
    <w:rsid w:val="00DC5C46"/>
    <w:rsid w:val="00DD096E"/>
    <w:rsid w:val="00DD5D21"/>
    <w:rsid w:val="00DD715D"/>
    <w:rsid w:val="00DE1970"/>
    <w:rsid w:val="00DE19FB"/>
    <w:rsid w:val="00DE3031"/>
    <w:rsid w:val="00DE4E1E"/>
    <w:rsid w:val="00DF1CC6"/>
    <w:rsid w:val="00DF3FD8"/>
    <w:rsid w:val="00E006AF"/>
    <w:rsid w:val="00E025CE"/>
    <w:rsid w:val="00E030AF"/>
    <w:rsid w:val="00E044C9"/>
    <w:rsid w:val="00E130A4"/>
    <w:rsid w:val="00E13243"/>
    <w:rsid w:val="00E154BD"/>
    <w:rsid w:val="00E171D3"/>
    <w:rsid w:val="00E20EB1"/>
    <w:rsid w:val="00E26E5B"/>
    <w:rsid w:val="00E30938"/>
    <w:rsid w:val="00E30F1E"/>
    <w:rsid w:val="00E32805"/>
    <w:rsid w:val="00E42434"/>
    <w:rsid w:val="00E45BFD"/>
    <w:rsid w:val="00E5586C"/>
    <w:rsid w:val="00E5684D"/>
    <w:rsid w:val="00E56855"/>
    <w:rsid w:val="00E647C5"/>
    <w:rsid w:val="00E71FF3"/>
    <w:rsid w:val="00E74DB2"/>
    <w:rsid w:val="00E815B4"/>
    <w:rsid w:val="00E910F5"/>
    <w:rsid w:val="00EA2264"/>
    <w:rsid w:val="00EB1035"/>
    <w:rsid w:val="00EC0694"/>
    <w:rsid w:val="00EC6E0F"/>
    <w:rsid w:val="00ED01BC"/>
    <w:rsid w:val="00ED4634"/>
    <w:rsid w:val="00ED46C6"/>
    <w:rsid w:val="00EE0B5A"/>
    <w:rsid w:val="00EE6D51"/>
    <w:rsid w:val="00EE75F7"/>
    <w:rsid w:val="00EF2CE1"/>
    <w:rsid w:val="00EF7EE9"/>
    <w:rsid w:val="00F007A0"/>
    <w:rsid w:val="00F01ABB"/>
    <w:rsid w:val="00F0575D"/>
    <w:rsid w:val="00F11269"/>
    <w:rsid w:val="00F14F7C"/>
    <w:rsid w:val="00F25081"/>
    <w:rsid w:val="00F30282"/>
    <w:rsid w:val="00F302C6"/>
    <w:rsid w:val="00F30787"/>
    <w:rsid w:val="00F41E0E"/>
    <w:rsid w:val="00F4516A"/>
    <w:rsid w:val="00F500A3"/>
    <w:rsid w:val="00F53C19"/>
    <w:rsid w:val="00F54BA5"/>
    <w:rsid w:val="00F56C64"/>
    <w:rsid w:val="00F578C9"/>
    <w:rsid w:val="00F600B2"/>
    <w:rsid w:val="00F602DB"/>
    <w:rsid w:val="00F60641"/>
    <w:rsid w:val="00F61278"/>
    <w:rsid w:val="00F75525"/>
    <w:rsid w:val="00F8599A"/>
    <w:rsid w:val="00F85BB5"/>
    <w:rsid w:val="00F85FCB"/>
    <w:rsid w:val="00F86CFE"/>
    <w:rsid w:val="00F90876"/>
    <w:rsid w:val="00F91651"/>
    <w:rsid w:val="00F94836"/>
    <w:rsid w:val="00FA4104"/>
    <w:rsid w:val="00FC3770"/>
    <w:rsid w:val="00FC3C47"/>
    <w:rsid w:val="00FC4E92"/>
    <w:rsid w:val="00FC53F2"/>
    <w:rsid w:val="00FD0B95"/>
    <w:rsid w:val="00FD1876"/>
    <w:rsid w:val="00FD6B15"/>
    <w:rsid w:val="00FD6B23"/>
    <w:rsid w:val="00FE1A5E"/>
    <w:rsid w:val="00FE5031"/>
    <w:rsid w:val="00FE55A0"/>
    <w:rsid w:val="00FE66C8"/>
    <w:rsid w:val="00FE694B"/>
    <w:rsid w:val="00FE6DB6"/>
    <w:rsid w:val="00FF2A22"/>
    <w:rsid w:val="01B698BA"/>
    <w:rsid w:val="02116D9E"/>
    <w:rsid w:val="0E8D48B7"/>
    <w:rsid w:val="0F93056B"/>
    <w:rsid w:val="1194C2C7"/>
    <w:rsid w:val="1523CEAD"/>
    <w:rsid w:val="15F961A9"/>
    <w:rsid w:val="17B8F0AC"/>
    <w:rsid w:val="17CF8104"/>
    <w:rsid w:val="1C62DDD2"/>
    <w:rsid w:val="1EAF4CC1"/>
    <w:rsid w:val="267967C0"/>
    <w:rsid w:val="269EEA61"/>
    <w:rsid w:val="26C8A9D9"/>
    <w:rsid w:val="287F4140"/>
    <w:rsid w:val="2BBD6554"/>
    <w:rsid w:val="2FBBB662"/>
    <w:rsid w:val="2FBC9E43"/>
    <w:rsid w:val="3A92780B"/>
    <w:rsid w:val="3E166BD0"/>
    <w:rsid w:val="44301A77"/>
    <w:rsid w:val="44ABF4AC"/>
    <w:rsid w:val="474C77C8"/>
    <w:rsid w:val="4AD9008F"/>
    <w:rsid w:val="4DAB3BB4"/>
    <w:rsid w:val="4DFDC711"/>
    <w:rsid w:val="4F2FA2B5"/>
    <w:rsid w:val="4FE64674"/>
    <w:rsid w:val="50154DB3"/>
    <w:rsid w:val="507DF206"/>
    <w:rsid w:val="52198825"/>
    <w:rsid w:val="526A0A74"/>
    <w:rsid w:val="554AC086"/>
    <w:rsid w:val="5749B6D3"/>
    <w:rsid w:val="5772CAD6"/>
    <w:rsid w:val="5C843383"/>
    <w:rsid w:val="5E2003E4"/>
    <w:rsid w:val="5ED6598B"/>
    <w:rsid w:val="5F3BA05B"/>
    <w:rsid w:val="6A86AD9B"/>
    <w:rsid w:val="6A9A82C0"/>
    <w:rsid w:val="6C559695"/>
    <w:rsid w:val="6D528729"/>
    <w:rsid w:val="6D9F8EE9"/>
    <w:rsid w:val="6EA9B6B7"/>
    <w:rsid w:val="6F3B5F4A"/>
    <w:rsid w:val="70D72FAB"/>
    <w:rsid w:val="75462FFF"/>
    <w:rsid w:val="76A3363D"/>
    <w:rsid w:val="7C262AC2"/>
    <w:rsid w:val="7C73B2F1"/>
    <w:rsid w:val="7F37C87C"/>
    <w:rsid w:val="7F3E8946"/>
    <w:rsid w:val="7F981F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6C4A"/>
  <w15:chartTrackingRefBased/>
  <w15:docId w15:val="{41301516-2EED-4829-8FB5-95D240581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734"/>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14:ligatures w14:val="none"/>
    </w:rPr>
  </w:style>
  <w:style w:type="paragraph" w:styleId="Heading1">
    <w:name w:val="heading 1"/>
    <w:aliases w:val="Numbered - 1"/>
    <w:basedOn w:val="Normal"/>
    <w:next w:val="Normal"/>
    <w:link w:val="Heading1Char"/>
    <w:uiPriority w:val="9"/>
    <w:qFormat/>
    <w:rsid w:val="004F6734"/>
    <w:pPr>
      <w:keepNext/>
      <w:keepLines/>
      <w:spacing w:before="240" w:after="240"/>
      <w:outlineLvl w:val="0"/>
    </w:pPr>
    <w:rPr>
      <w:b/>
      <w:kern w:val="28"/>
    </w:rPr>
  </w:style>
  <w:style w:type="paragraph" w:styleId="Heading2">
    <w:name w:val="heading 2"/>
    <w:aliases w:val="Numbered - 2"/>
    <w:basedOn w:val="Heading1"/>
    <w:next w:val="Normal"/>
    <w:link w:val="Heading2Char"/>
    <w:qFormat/>
    <w:rsid w:val="004F6734"/>
    <w:pPr>
      <w:outlineLvl w:val="1"/>
    </w:pPr>
  </w:style>
  <w:style w:type="paragraph" w:styleId="Heading3">
    <w:name w:val="heading 3"/>
    <w:aliases w:val="Numbered - 3"/>
    <w:basedOn w:val="Heading2"/>
    <w:next w:val="Normal"/>
    <w:link w:val="Heading3Char"/>
    <w:qFormat/>
    <w:rsid w:val="004F6734"/>
    <w:pPr>
      <w:keepNext w:val="0"/>
      <w:keepLines w:val="0"/>
      <w:spacing w:before="0" w:after="0"/>
      <w:outlineLvl w:val="2"/>
    </w:pPr>
    <w:rPr>
      <w:b w:val="0"/>
    </w:rPr>
  </w:style>
  <w:style w:type="paragraph" w:styleId="Heading4">
    <w:name w:val="heading 4"/>
    <w:aliases w:val="Numbered - 4"/>
    <w:basedOn w:val="Heading3"/>
    <w:next w:val="Normal"/>
    <w:link w:val="Heading4Char"/>
    <w:qFormat/>
    <w:rsid w:val="004F6734"/>
    <w:pPr>
      <w:outlineLvl w:val="3"/>
    </w:pPr>
  </w:style>
  <w:style w:type="paragraph" w:styleId="Heading5">
    <w:name w:val="heading 5"/>
    <w:aliases w:val="Numbered - 5"/>
    <w:basedOn w:val="Heading4"/>
    <w:next w:val="Normal"/>
    <w:link w:val="Heading5Char"/>
    <w:qFormat/>
    <w:rsid w:val="004F6734"/>
    <w:pPr>
      <w:outlineLvl w:val="4"/>
    </w:pPr>
  </w:style>
  <w:style w:type="paragraph" w:styleId="Heading6">
    <w:name w:val="heading 6"/>
    <w:aliases w:val="Numbered - 6"/>
    <w:basedOn w:val="Heading5"/>
    <w:next w:val="Normal"/>
    <w:link w:val="Heading6Char"/>
    <w:qFormat/>
    <w:rsid w:val="004F6734"/>
    <w:pPr>
      <w:outlineLvl w:val="5"/>
    </w:pPr>
  </w:style>
  <w:style w:type="paragraph" w:styleId="Heading7">
    <w:name w:val="heading 7"/>
    <w:aliases w:val="Numbered - 7"/>
    <w:basedOn w:val="Heading6"/>
    <w:next w:val="Normal"/>
    <w:link w:val="Heading7Char"/>
    <w:qFormat/>
    <w:rsid w:val="004F6734"/>
    <w:pPr>
      <w:outlineLvl w:val="6"/>
    </w:pPr>
  </w:style>
  <w:style w:type="paragraph" w:styleId="Heading8">
    <w:name w:val="heading 8"/>
    <w:aliases w:val="Numbered - 8"/>
    <w:basedOn w:val="Heading7"/>
    <w:next w:val="Normal"/>
    <w:link w:val="Heading8Char"/>
    <w:qFormat/>
    <w:rsid w:val="004F6734"/>
    <w:pPr>
      <w:outlineLvl w:val="7"/>
    </w:pPr>
  </w:style>
  <w:style w:type="paragraph" w:styleId="Heading9">
    <w:name w:val="heading 9"/>
    <w:aliases w:val="Numbered - 9"/>
    <w:basedOn w:val="Heading8"/>
    <w:next w:val="Normal"/>
    <w:link w:val="Heading9Char"/>
    <w:qFormat/>
    <w:rsid w:val="004F673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9"/>
    <w:rsid w:val="004F6734"/>
    <w:rPr>
      <w:rFonts w:ascii="Arial" w:eastAsia="Times New Roman" w:hAnsi="Arial" w:cs="Times New Roman"/>
      <w:b/>
      <w:kern w:val="28"/>
      <w:sz w:val="24"/>
      <w:szCs w:val="20"/>
      <w14:ligatures w14:val="none"/>
    </w:rPr>
  </w:style>
  <w:style w:type="character" w:customStyle="1" w:styleId="Heading2Char">
    <w:name w:val="Heading 2 Char"/>
    <w:aliases w:val="Numbered - 2 Char"/>
    <w:basedOn w:val="DefaultParagraphFont"/>
    <w:link w:val="Heading2"/>
    <w:rsid w:val="004F6734"/>
    <w:rPr>
      <w:rFonts w:ascii="Arial" w:eastAsia="Times New Roman" w:hAnsi="Arial" w:cs="Times New Roman"/>
      <w:b/>
      <w:kern w:val="28"/>
      <w:sz w:val="24"/>
      <w:szCs w:val="20"/>
      <w14:ligatures w14:val="none"/>
    </w:rPr>
  </w:style>
  <w:style w:type="character" w:customStyle="1" w:styleId="Heading3Char">
    <w:name w:val="Heading 3 Char"/>
    <w:aliases w:val="Numbered - 3 Char"/>
    <w:basedOn w:val="DefaultParagraphFont"/>
    <w:link w:val="Heading3"/>
    <w:rsid w:val="004F6734"/>
    <w:rPr>
      <w:rFonts w:ascii="Arial" w:eastAsia="Times New Roman" w:hAnsi="Arial" w:cs="Times New Roman"/>
      <w:kern w:val="28"/>
      <w:sz w:val="24"/>
      <w:szCs w:val="20"/>
      <w14:ligatures w14:val="none"/>
    </w:rPr>
  </w:style>
  <w:style w:type="character" w:customStyle="1" w:styleId="Heading4Char">
    <w:name w:val="Heading 4 Char"/>
    <w:aliases w:val="Numbered - 4 Char"/>
    <w:basedOn w:val="DefaultParagraphFont"/>
    <w:link w:val="Heading4"/>
    <w:rsid w:val="004F6734"/>
    <w:rPr>
      <w:rFonts w:ascii="Arial" w:eastAsia="Times New Roman" w:hAnsi="Arial" w:cs="Times New Roman"/>
      <w:kern w:val="28"/>
      <w:sz w:val="24"/>
      <w:szCs w:val="20"/>
      <w14:ligatures w14:val="none"/>
    </w:rPr>
  </w:style>
  <w:style w:type="character" w:customStyle="1" w:styleId="Heading5Char">
    <w:name w:val="Heading 5 Char"/>
    <w:aliases w:val="Numbered - 5 Char"/>
    <w:basedOn w:val="DefaultParagraphFont"/>
    <w:link w:val="Heading5"/>
    <w:rsid w:val="004F6734"/>
    <w:rPr>
      <w:rFonts w:ascii="Arial" w:eastAsia="Times New Roman" w:hAnsi="Arial" w:cs="Times New Roman"/>
      <w:kern w:val="28"/>
      <w:sz w:val="24"/>
      <w:szCs w:val="20"/>
      <w14:ligatures w14:val="none"/>
    </w:rPr>
  </w:style>
  <w:style w:type="character" w:customStyle="1" w:styleId="Heading6Char">
    <w:name w:val="Heading 6 Char"/>
    <w:aliases w:val="Numbered - 6 Char"/>
    <w:basedOn w:val="DefaultParagraphFont"/>
    <w:link w:val="Heading6"/>
    <w:rsid w:val="004F6734"/>
    <w:rPr>
      <w:rFonts w:ascii="Arial" w:eastAsia="Times New Roman" w:hAnsi="Arial" w:cs="Times New Roman"/>
      <w:kern w:val="28"/>
      <w:sz w:val="24"/>
      <w:szCs w:val="20"/>
      <w14:ligatures w14:val="none"/>
    </w:rPr>
  </w:style>
  <w:style w:type="character" w:customStyle="1" w:styleId="Heading7Char">
    <w:name w:val="Heading 7 Char"/>
    <w:aliases w:val="Numbered - 7 Char"/>
    <w:basedOn w:val="DefaultParagraphFont"/>
    <w:link w:val="Heading7"/>
    <w:rsid w:val="004F6734"/>
    <w:rPr>
      <w:rFonts w:ascii="Arial" w:eastAsia="Times New Roman" w:hAnsi="Arial" w:cs="Times New Roman"/>
      <w:kern w:val="28"/>
      <w:sz w:val="24"/>
      <w:szCs w:val="20"/>
      <w14:ligatures w14:val="none"/>
    </w:rPr>
  </w:style>
  <w:style w:type="character" w:customStyle="1" w:styleId="Heading8Char">
    <w:name w:val="Heading 8 Char"/>
    <w:aliases w:val="Numbered - 8 Char"/>
    <w:basedOn w:val="DefaultParagraphFont"/>
    <w:link w:val="Heading8"/>
    <w:rsid w:val="004F6734"/>
    <w:rPr>
      <w:rFonts w:ascii="Arial" w:eastAsia="Times New Roman" w:hAnsi="Arial" w:cs="Times New Roman"/>
      <w:kern w:val="28"/>
      <w:sz w:val="24"/>
      <w:szCs w:val="20"/>
      <w14:ligatures w14:val="none"/>
    </w:rPr>
  </w:style>
  <w:style w:type="character" w:customStyle="1" w:styleId="Heading9Char">
    <w:name w:val="Heading 9 Char"/>
    <w:aliases w:val="Numbered - 9 Char"/>
    <w:basedOn w:val="DefaultParagraphFont"/>
    <w:link w:val="Heading9"/>
    <w:rsid w:val="004F6734"/>
    <w:rPr>
      <w:rFonts w:ascii="Arial" w:eastAsia="Times New Roman" w:hAnsi="Arial" w:cs="Times New Roman"/>
      <w:kern w:val="28"/>
      <w:sz w:val="24"/>
      <w:szCs w:val="20"/>
      <w14:ligatures w14:val="none"/>
    </w:rPr>
  </w:style>
  <w:style w:type="paragraph" w:styleId="BodyText">
    <w:name w:val="Body Text"/>
    <w:basedOn w:val="Normal"/>
    <w:link w:val="BodyTextChar"/>
    <w:rsid w:val="004F6734"/>
  </w:style>
  <w:style w:type="character" w:customStyle="1" w:styleId="BodyTextChar">
    <w:name w:val="Body Text Char"/>
    <w:basedOn w:val="DefaultParagraphFont"/>
    <w:link w:val="BodyText"/>
    <w:rsid w:val="004F6734"/>
    <w:rPr>
      <w:rFonts w:ascii="Arial" w:eastAsia="Times New Roman" w:hAnsi="Arial" w:cs="Times New Roman"/>
      <w:kern w:val="0"/>
      <w:sz w:val="24"/>
      <w:szCs w:val="20"/>
      <w14:ligatures w14:val="none"/>
    </w:rPr>
  </w:style>
  <w:style w:type="paragraph" w:styleId="BodyTextIndent">
    <w:name w:val="Body Text Indent"/>
    <w:basedOn w:val="Normal"/>
    <w:link w:val="BodyTextIndentChar"/>
    <w:rsid w:val="004F6734"/>
    <w:pPr>
      <w:ind w:left="288"/>
    </w:pPr>
  </w:style>
  <w:style w:type="character" w:customStyle="1" w:styleId="BodyTextIndentChar">
    <w:name w:val="Body Text Indent Char"/>
    <w:basedOn w:val="DefaultParagraphFont"/>
    <w:link w:val="BodyTextIndent"/>
    <w:rsid w:val="004F6734"/>
    <w:rPr>
      <w:rFonts w:ascii="Arial" w:eastAsia="Times New Roman" w:hAnsi="Arial" w:cs="Times New Roman"/>
      <w:kern w:val="0"/>
      <w:sz w:val="24"/>
      <w:szCs w:val="20"/>
      <w14:ligatures w14:val="none"/>
    </w:rPr>
  </w:style>
  <w:style w:type="paragraph" w:customStyle="1" w:styleId="DeptBullets">
    <w:name w:val="DeptBullets"/>
    <w:basedOn w:val="Normal"/>
    <w:rsid w:val="004F6734"/>
    <w:pPr>
      <w:numPr>
        <w:numId w:val="2"/>
      </w:numPr>
      <w:spacing w:after="240"/>
    </w:pPr>
  </w:style>
  <w:style w:type="paragraph" w:customStyle="1" w:styleId="DeptOutNumbered">
    <w:name w:val="DeptOutNumbered"/>
    <w:basedOn w:val="Normal"/>
    <w:rsid w:val="004F6734"/>
    <w:pPr>
      <w:numPr>
        <w:numId w:val="3"/>
      </w:numPr>
      <w:spacing w:after="240"/>
    </w:pPr>
  </w:style>
  <w:style w:type="paragraph" w:styleId="Footer">
    <w:name w:val="footer"/>
    <w:basedOn w:val="Normal"/>
    <w:link w:val="FooterChar"/>
    <w:rsid w:val="004F6734"/>
    <w:pPr>
      <w:tabs>
        <w:tab w:val="center" w:pos="4153"/>
        <w:tab w:val="right" w:pos="8306"/>
      </w:tabs>
    </w:pPr>
  </w:style>
  <w:style w:type="character" w:customStyle="1" w:styleId="FooterChar">
    <w:name w:val="Footer Char"/>
    <w:basedOn w:val="DefaultParagraphFont"/>
    <w:link w:val="Footer"/>
    <w:rsid w:val="004F6734"/>
    <w:rPr>
      <w:rFonts w:ascii="Arial" w:eastAsia="Times New Roman" w:hAnsi="Arial" w:cs="Times New Roman"/>
      <w:kern w:val="0"/>
      <w:sz w:val="24"/>
      <w:szCs w:val="20"/>
      <w14:ligatures w14:val="none"/>
    </w:rPr>
  </w:style>
  <w:style w:type="paragraph" w:styleId="Header">
    <w:name w:val="header"/>
    <w:basedOn w:val="Normal"/>
    <w:link w:val="HeaderChar"/>
    <w:rsid w:val="004F6734"/>
    <w:pPr>
      <w:tabs>
        <w:tab w:val="center" w:pos="4153"/>
        <w:tab w:val="right" w:pos="8306"/>
      </w:tabs>
    </w:pPr>
  </w:style>
  <w:style w:type="character" w:customStyle="1" w:styleId="HeaderChar">
    <w:name w:val="Header Char"/>
    <w:basedOn w:val="DefaultParagraphFont"/>
    <w:link w:val="Header"/>
    <w:rsid w:val="004F6734"/>
    <w:rPr>
      <w:rFonts w:ascii="Arial" w:eastAsia="Times New Roman" w:hAnsi="Arial" w:cs="Times New Roman"/>
      <w:kern w:val="0"/>
      <w:sz w:val="24"/>
      <w:szCs w:val="20"/>
      <w14:ligatures w14:val="none"/>
    </w:rPr>
  </w:style>
  <w:style w:type="paragraph" w:customStyle="1" w:styleId="Heading">
    <w:name w:val="Heading"/>
    <w:basedOn w:val="Normal"/>
    <w:next w:val="Normal"/>
    <w:rsid w:val="004F6734"/>
    <w:pPr>
      <w:keepNext/>
      <w:keepLines/>
      <w:spacing w:before="240" w:after="240"/>
      <w:ind w:left="-720"/>
    </w:pPr>
    <w:rPr>
      <w:b/>
    </w:rPr>
  </w:style>
  <w:style w:type="paragraph" w:customStyle="1" w:styleId="MinuteTop">
    <w:name w:val="Minute Top"/>
    <w:basedOn w:val="Normal"/>
    <w:rsid w:val="004F6734"/>
    <w:pPr>
      <w:tabs>
        <w:tab w:val="left" w:pos="4680"/>
        <w:tab w:val="left" w:pos="5587"/>
      </w:tabs>
    </w:pPr>
  </w:style>
  <w:style w:type="paragraph" w:customStyle="1" w:styleId="Numbered">
    <w:name w:val="Numbered"/>
    <w:basedOn w:val="Normal"/>
    <w:link w:val="NumberedChar"/>
    <w:rsid w:val="004F6734"/>
    <w:pPr>
      <w:spacing w:after="240"/>
    </w:pPr>
  </w:style>
  <w:style w:type="character" w:styleId="PageNumber">
    <w:name w:val="page number"/>
    <w:basedOn w:val="DefaultParagraphFont"/>
    <w:rsid w:val="004F6734"/>
  </w:style>
  <w:style w:type="character" w:styleId="Hyperlink">
    <w:name w:val="Hyperlink"/>
    <w:rsid w:val="004F6734"/>
    <w:rPr>
      <w:color w:val="993300"/>
      <w:u w:val="single"/>
    </w:rPr>
  </w:style>
  <w:style w:type="character" w:styleId="Strong">
    <w:name w:val="Strong"/>
    <w:qFormat/>
    <w:rsid w:val="004F6734"/>
    <w:rPr>
      <w:b/>
      <w:bCs/>
    </w:rPr>
  </w:style>
  <w:style w:type="paragraph" w:customStyle="1" w:styleId="Sub-Heading">
    <w:name w:val="Sub-Heading"/>
    <w:basedOn w:val="Heading"/>
    <w:next w:val="Numbered"/>
    <w:rsid w:val="004F6734"/>
    <w:pPr>
      <w:spacing w:before="0"/>
    </w:pPr>
  </w:style>
  <w:style w:type="paragraph" w:styleId="Subtitle">
    <w:name w:val="Subtitle"/>
    <w:basedOn w:val="Normal"/>
    <w:link w:val="SubtitleChar"/>
    <w:qFormat/>
    <w:rsid w:val="004F6734"/>
    <w:pPr>
      <w:spacing w:after="60"/>
      <w:jc w:val="center"/>
    </w:pPr>
    <w:rPr>
      <w:i/>
    </w:rPr>
  </w:style>
  <w:style w:type="character" w:customStyle="1" w:styleId="SubtitleChar">
    <w:name w:val="Subtitle Char"/>
    <w:basedOn w:val="DefaultParagraphFont"/>
    <w:link w:val="Subtitle"/>
    <w:rsid w:val="004F6734"/>
    <w:rPr>
      <w:rFonts w:ascii="Arial" w:eastAsia="Times New Roman" w:hAnsi="Arial" w:cs="Times New Roman"/>
      <w:i/>
      <w:kern w:val="0"/>
      <w:sz w:val="24"/>
      <w:szCs w:val="20"/>
      <w14:ligatures w14:val="none"/>
    </w:rPr>
  </w:style>
  <w:style w:type="paragraph" w:customStyle="1" w:styleId="DfESOutNumbered">
    <w:name w:val="DfESOutNumbered"/>
    <w:basedOn w:val="Normal"/>
    <w:rsid w:val="004F6734"/>
    <w:pPr>
      <w:numPr>
        <w:numId w:val="5"/>
      </w:numPr>
      <w:spacing w:after="240"/>
    </w:pPr>
    <w:rPr>
      <w:rFonts w:cs="Arial"/>
      <w:sz w:val="22"/>
    </w:rPr>
  </w:style>
  <w:style w:type="paragraph" w:customStyle="1" w:styleId="DfESBullets">
    <w:name w:val="DfESBullets"/>
    <w:basedOn w:val="Normal"/>
    <w:rsid w:val="004F6734"/>
    <w:pPr>
      <w:numPr>
        <w:numId w:val="6"/>
      </w:numPr>
      <w:spacing w:after="240"/>
    </w:pPr>
    <w:rPr>
      <w:rFonts w:cs="Arial"/>
      <w:sz w:val="22"/>
    </w:rPr>
  </w:style>
  <w:style w:type="paragraph" w:styleId="BodyText2">
    <w:name w:val="Body Text 2"/>
    <w:basedOn w:val="Normal"/>
    <w:link w:val="BodyText2Char"/>
    <w:rsid w:val="004F6734"/>
    <w:pPr>
      <w:spacing w:after="120" w:line="480" w:lineRule="auto"/>
    </w:pPr>
  </w:style>
  <w:style w:type="character" w:customStyle="1" w:styleId="BodyText2Char">
    <w:name w:val="Body Text 2 Char"/>
    <w:basedOn w:val="DefaultParagraphFont"/>
    <w:link w:val="BodyText2"/>
    <w:rsid w:val="004F6734"/>
    <w:rPr>
      <w:rFonts w:ascii="Arial" w:eastAsia="Times New Roman" w:hAnsi="Arial" w:cs="Times New Roman"/>
      <w:kern w:val="0"/>
      <w:sz w:val="24"/>
      <w:szCs w:val="20"/>
      <w14:ligatures w14:val="none"/>
    </w:rPr>
  </w:style>
  <w:style w:type="paragraph" w:styleId="NormalWeb">
    <w:name w:val="Normal (Web)"/>
    <w:basedOn w:val="Normal"/>
    <w:uiPriority w:val="99"/>
    <w:rsid w:val="004F6734"/>
    <w:pPr>
      <w:widowControl/>
      <w:autoSpaceDE/>
      <w:autoSpaceDN/>
      <w:spacing w:before="100" w:beforeAutospacing="1" w:after="100" w:afterAutospacing="1"/>
    </w:pPr>
  </w:style>
  <w:style w:type="character" w:customStyle="1" w:styleId="NumberedChar">
    <w:name w:val="Numbered Char"/>
    <w:link w:val="Numbered"/>
    <w:rsid w:val="004F6734"/>
    <w:rPr>
      <w:rFonts w:ascii="Arial" w:eastAsia="Times New Roman" w:hAnsi="Arial" w:cs="Times New Roman"/>
      <w:kern w:val="0"/>
      <w:sz w:val="24"/>
      <w:szCs w:val="20"/>
      <w14:ligatures w14:val="none"/>
    </w:rPr>
  </w:style>
  <w:style w:type="character" w:customStyle="1" w:styleId="PersonalComposeStyle">
    <w:name w:val="Personal Compose Style"/>
    <w:rsid w:val="004F6734"/>
    <w:rPr>
      <w:rFonts w:ascii="Arial" w:hAnsi="Arial" w:cs="Arial"/>
      <w:color w:val="auto"/>
      <w:sz w:val="20"/>
    </w:rPr>
  </w:style>
  <w:style w:type="character" w:customStyle="1" w:styleId="PersonalReplyStyle">
    <w:name w:val="Personal Reply Style"/>
    <w:rsid w:val="004F6734"/>
    <w:rPr>
      <w:rFonts w:ascii="Arial" w:hAnsi="Arial" w:cs="Arial"/>
      <w:color w:val="auto"/>
      <w:sz w:val="20"/>
    </w:rPr>
  </w:style>
  <w:style w:type="paragraph" w:styleId="BalloonText">
    <w:name w:val="Balloon Text"/>
    <w:basedOn w:val="Normal"/>
    <w:link w:val="BalloonTextChar"/>
    <w:semiHidden/>
    <w:rsid w:val="004F6734"/>
    <w:rPr>
      <w:rFonts w:ascii="Tahoma" w:hAnsi="Tahoma" w:cs="Tahoma"/>
      <w:sz w:val="16"/>
      <w:szCs w:val="16"/>
    </w:rPr>
  </w:style>
  <w:style w:type="character" w:customStyle="1" w:styleId="BalloonTextChar">
    <w:name w:val="Balloon Text Char"/>
    <w:basedOn w:val="DefaultParagraphFont"/>
    <w:link w:val="BalloonText"/>
    <w:semiHidden/>
    <w:rsid w:val="004F6734"/>
    <w:rPr>
      <w:rFonts w:ascii="Tahoma" w:eastAsia="Times New Roman" w:hAnsi="Tahoma" w:cs="Tahoma"/>
      <w:kern w:val="0"/>
      <w:sz w:val="16"/>
      <w:szCs w:val="16"/>
      <w14:ligatures w14:val="none"/>
    </w:rPr>
  </w:style>
  <w:style w:type="paragraph" w:styleId="DocumentMap">
    <w:name w:val="Document Map"/>
    <w:basedOn w:val="Normal"/>
    <w:link w:val="DocumentMapChar"/>
    <w:semiHidden/>
    <w:rsid w:val="004F6734"/>
    <w:pPr>
      <w:shd w:val="clear" w:color="auto" w:fill="000080"/>
    </w:pPr>
    <w:rPr>
      <w:rFonts w:ascii="MS Shell Dlg" w:hAnsi="MS Shell Dlg" w:cs="MS Shell Dlg"/>
      <w:sz w:val="20"/>
    </w:rPr>
  </w:style>
  <w:style w:type="character" w:customStyle="1" w:styleId="DocumentMapChar">
    <w:name w:val="Document Map Char"/>
    <w:basedOn w:val="DefaultParagraphFont"/>
    <w:link w:val="DocumentMap"/>
    <w:semiHidden/>
    <w:rsid w:val="004F6734"/>
    <w:rPr>
      <w:rFonts w:ascii="MS Shell Dlg" w:eastAsia="Times New Roman" w:hAnsi="MS Shell Dlg" w:cs="MS Shell Dlg"/>
      <w:kern w:val="0"/>
      <w:sz w:val="20"/>
      <w:szCs w:val="20"/>
      <w:shd w:val="clear" w:color="auto" w:fill="000080"/>
      <w14:ligatures w14:val="none"/>
    </w:rPr>
  </w:style>
  <w:style w:type="character" w:styleId="CommentReference">
    <w:name w:val="annotation reference"/>
    <w:semiHidden/>
    <w:rsid w:val="004F6734"/>
    <w:rPr>
      <w:sz w:val="16"/>
      <w:szCs w:val="16"/>
    </w:rPr>
  </w:style>
  <w:style w:type="paragraph" w:styleId="CommentText">
    <w:name w:val="annotation text"/>
    <w:basedOn w:val="Normal"/>
    <w:link w:val="CommentTextChar"/>
    <w:semiHidden/>
    <w:rsid w:val="004F6734"/>
    <w:rPr>
      <w:sz w:val="20"/>
    </w:rPr>
  </w:style>
  <w:style w:type="character" w:customStyle="1" w:styleId="CommentTextChar">
    <w:name w:val="Comment Text Char"/>
    <w:basedOn w:val="DefaultParagraphFont"/>
    <w:link w:val="CommentText"/>
    <w:semiHidden/>
    <w:rsid w:val="004F6734"/>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semiHidden/>
    <w:rsid w:val="004F6734"/>
    <w:rPr>
      <w:b/>
      <w:bCs/>
    </w:rPr>
  </w:style>
  <w:style w:type="character" w:customStyle="1" w:styleId="CommentSubjectChar">
    <w:name w:val="Comment Subject Char"/>
    <w:basedOn w:val="CommentTextChar"/>
    <w:link w:val="CommentSubject"/>
    <w:semiHidden/>
    <w:rsid w:val="004F6734"/>
    <w:rPr>
      <w:rFonts w:ascii="Arial" w:eastAsia="Times New Roman" w:hAnsi="Arial" w:cs="Times New Roman"/>
      <w:b/>
      <w:bCs/>
      <w:kern w:val="0"/>
      <w:sz w:val="20"/>
      <w:szCs w:val="20"/>
      <w14:ligatures w14:val="none"/>
    </w:rPr>
  </w:style>
  <w:style w:type="character" w:styleId="FollowedHyperlink">
    <w:name w:val="FollowedHyperlink"/>
    <w:rsid w:val="004F6734"/>
    <w:rPr>
      <w:color w:val="954F72"/>
      <w:u w:val="single"/>
    </w:rPr>
  </w:style>
  <w:style w:type="paragraph" w:customStyle="1" w:styleId="ChecklistHeading">
    <w:name w:val="Checklist Heading"/>
    <w:basedOn w:val="Heading2"/>
    <w:uiPriority w:val="3"/>
    <w:qFormat/>
    <w:rsid w:val="004F6734"/>
    <w:pPr>
      <w:keepNext w:val="0"/>
      <w:keepLines w:val="0"/>
      <w:widowControl/>
      <w:overflowPunct/>
      <w:autoSpaceDE/>
      <w:autoSpaceDN/>
      <w:adjustRightInd/>
      <w:spacing w:before="120" w:after="0"/>
      <w:ind w:left="357" w:hanging="357"/>
      <w:textAlignment w:val="auto"/>
    </w:pPr>
    <w:rPr>
      <w:rFonts w:ascii="Times New Roman" w:hAnsi="Times New Roman" w:cs="Arial"/>
      <w:b w:val="0"/>
      <w:kern w:val="0"/>
      <w:szCs w:val="32"/>
      <w:u w:val="single"/>
      <w:lang w:eastAsia="en-GB"/>
    </w:rPr>
  </w:style>
  <w:style w:type="paragraph" w:styleId="ListParagraph">
    <w:name w:val="List Paragraph"/>
    <w:basedOn w:val="Normal"/>
    <w:uiPriority w:val="34"/>
    <w:qFormat/>
    <w:rsid w:val="004F6734"/>
    <w:pPr>
      <w:ind w:left="720"/>
      <w:contextualSpacing/>
    </w:pPr>
  </w:style>
  <w:style w:type="character" w:styleId="UnresolvedMention">
    <w:name w:val="Unresolved Mention"/>
    <w:uiPriority w:val="99"/>
    <w:semiHidden/>
    <w:unhideWhenUsed/>
    <w:rsid w:val="004F6734"/>
    <w:rPr>
      <w:color w:val="605E5C"/>
      <w:shd w:val="clear" w:color="auto" w:fill="E1DFDD"/>
    </w:rPr>
  </w:style>
  <w:style w:type="paragraph" w:styleId="Revision">
    <w:name w:val="Revision"/>
    <w:hidden/>
    <w:uiPriority w:val="99"/>
    <w:semiHidden/>
    <w:rsid w:val="004F6734"/>
    <w:pPr>
      <w:spacing w:after="0" w:line="240" w:lineRule="auto"/>
    </w:pPr>
    <w:rPr>
      <w:rFonts w:ascii="Arial" w:eastAsia="Times New Roman" w:hAnsi="Arial" w:cs="Times New Roman"/>
      <w:kern w:val="0"/>
      <w:sz w:val="24"/>
      <w:szCs w:val="20"/>
      <w14:ligatures w14:val="none"/>
    </w:rPr>
  </w:style>
  <w:style w:type="table" w:styleId="TableGrid">
    <w:name w:val="Table Grid"/>
    <w:basedOn w:val="TableNormal"/>
    <w:uiPriority w:val="39"/>
    <w:rsid w:val="004F673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E26E5B"/>
    <w:rPr>
      <w:color w:val="2B579A"/>
      <w:shd w:val="clear" w:color="auto" w:fill="E1DFDD"/>
    </w:rPr>
  </w:style>
  <w:style w:type="character" w:customStyle="1" w:styleId="NoSpacingChar">
    <w:name w:val="No Spacing Char"/>
    <w:basedOn w:val="DefaultParagraphFont"/>
    <w:link w:val="NoSpacing"/>
    <w:uiPriority w:val="1"/>
    <w:locked/>
    <w:rsid w:val="008B3ABA"/>
    <w:rPr>
      <w:rFonts w:eastAsiaTheme="minorEastAsia"/>
      <w:lang w:val="en-US" w:eastAsia="ja-JP"/>
    </w:rPr>
  </w:style>
  <w:style w:type="paragraph" w:styleId="NoSpacing">
    <w:name w:val="No Spacing"/>
    <w:link w:val="NoSpacingChar"/>
    <w:uiPriority w:val="1"/>
    <w:qFormat/>
    <w:rsid w:val="008B3ABA"/>
    <w:pPr>
      <w:spacing w:after="0" w:line="240" w:lineRule="auto"/>
    </w:pPr>
    <w:rPr>
      <w:rFonts w:eastAsiaTheme="minorEastAsia"/>
      <w:lang w:val="en-US" w:eastAsia="ja-JP"/>
    </w:rPr>
  </w:style>
  <w:style w:type="paragraph" w:customStyle="1" w:styleId="m3233951214981696815paragraph">
    <w:name w:val="m_3233951214981696815paragraph"/>
    <w:basedOn w:val="Normal"/>
    <w:rsid w:val="004904A2"/>
    <w:pPr>
      <w:widowControl/>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customStyle="1" w:styleId="m3233951214981696815normaltextrun">
    <w:name w:val="m_3233951214981696815normaltextrun"/>
    <w:basedOn w:val="DefaultParagraphFont"/>
    <w:rsid w:val="004904A2"/>
  </w:style>
  <w:style w:type="character" w:customStyle="1" w:styleId="m3233951214981696815eop">
    <w:name w:val="m_3233951214981696815eop"/>
    <w:basedOn w:val="DefaultParagraphFont"/>
    <w:rsid w:val="004904A2"/>
  </w:style>
  <w:style w:type="paragraph" w:customStyle="1" w:styleId="m-8087352403032976053m3233951214981696815paragraph">
    <w:name w:val="m_-8087352403032976053m3233951214981696815paragraph"/>
    <w:basedOn w:val="Normal"/>
    <w:rsid w:val="00270911"/>
    <w:pPr>
      <w:widowControl/>
      <w:overflowPunct/>
      <w:autoSpaceDE/>
      <w:autoSpaceDN/>
      <w:adjustRightInd/>
      <w:spacing w:before="100" w:beforeAutospacing="1" w:after="100" w:afterAutospacing="1"/>
      <w:textAlignment w:val="auto"/>
    </w:pPr>
    <w:rPr>
      <w:rFonts w:ascii="Aptos" w:eastAsiaTheme="minorHAnsi" w:hAnsi="Aptos" w:cs="Aptos"/>
      <w:szCs w:val="24"/>
      <w:lang w:eastAsia="en-GB"/>
    </w:rPr>
  </w:style>
  <w:style w:type="character" w:customStyle="1" w:styleId="m-8087352403032976053m3233951214981696815normaltextrun">
    <w:name w:val="m_-8087352403032976053m3233951214981696815normaltextrun"/>
    <w:basedOn w:val="DefaultParagraphFont"/>
    <w:rsid w:val="00270911"/>
  </w:style>
  <w:style w:type="character" w:customStyle="1" w:styleId="m-8087352403032976053m3233951214981696815eop">
    <w:name w:val="m_-8087352403032976053m3233951214981696815eop"/>
    <w:basedOn w:val="DefaultParagraphFont"/>
    <w:rsid w:val="00270911"/>
  </w:style>
  <w:style w:type="character" w:customStyle="1" w:styleId="cf01">
    <w:name w:val="cf01"/>
    <w:basedOn w:val="DefaultParagraphFont"/>
    <w:rsid w:val="00270911"/>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813419">
      <w:bodyDiv w:val="1"/>
      <w:marLeft w:val="0"/>
      <w:marRight w:val="0"/>
      <w:marTop w:val="0"/>
      <w:marBottom w:val="0"/>
      <w:divBdr>
        <w:top w:val="none" w:sz="0" w:space="0" w:color="auto"/>
        <w:left w:val="none" w:sz="0" w:space="0" w:color="auto"/>
        <w:bottom w:val="none" w:sz="0" w:space="0" w:color="auto"/>
        <w:right w:val="none" w:sz="0" w:space="0" w:color="auto"/>
      </w:divBdr>
    </w:div>
    <w:div w:id="160884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shleigh.honour@education.gov.uk" TargetMode="External"/><Relationship Id="rId18" Type="http://schemas.openxmlformats.org/officeDocument/2006/relationships/hyperlink" Target="https://www.legislation.gov.uk/ukpga/1975/24/schedule/1" TargetMode="External"/><Relationship Id="rId3" Type="http://schemas.openxmlformats.org/officeDocument/2006/relationships/customXml" Target="../customXml/item3.xml"/><Relationship Id="rId21" Type="http://schemas.openxmlformats.org/officeDocument/2006/relationships/hyperlink" Target="https://www.gov.uk/government/organisations/department-for-education/about/complaints-procedure"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mailto:matthew10.brown@education.gov.uk" TargetMode="External"/><Relationship Id="rId2" Type="http://schemas.openxmlformats.org/officeDocument/2006/relationships/customXml" Target="../customXml/item2.xml"/><Relationship Id="rId16" Type="http://schemas.openxmlformats.org/officeDocument/2006/relationships/hyperlink" Target="https://www.gov.uk/government/organisations/office-of-the-schools-adjudicator" TargetMode="External"/><Relationship Id="rId20" Type="http://schemas.openxmlformats.org/officeDocument/2006/relationships/hyperlink" Target="mailto:jonathan.bath@education.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ashleigh.honour@education.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osa-annual-report" TargetMode="External"/><Relationship Id="rId22" Type="http://schemas.openxmlformats.org/officeDocument/2006/relationships/hyperlink" Target="https://publicappointmentscommissioner.independent.gov.uk/regulating-appointments/governance-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8037039925CE8A4F83D012233F9C4952" ma:contentTypeVersion="34" ma:contentTypeDescription="" ma:contentTypeScope="" ma:versionID="7af0dcae45f323ed2dcbf8f4cee5bf1b">
  <xsd:schema xmlns:xsd="http://www.w3.org/2001/XMLSchema" xmlns:xs="http://www.w3.org/2001/XMLSchema" xmlns:p="http://schemas.microsoft.com/office/2006/metadata/properties" xmlns:ns2="8c566321-f672-4e06-a901-b5e72b4c4357" xmlns:ns3="bcd202a6-7b7e-4fa6-a1e4-3800d90a97b2" targetNamespace="http://schemas.microsoft.com/office/2006/metadata/properties" ma:root="true" ma:fieldsID="d5cdca18dc931e645696ebc6e394bbc7" ns2:_="" ns3:_="">
    <xsd:import namespace="8c566321-f672-4e06-a901-b5e72b4c4357"/>
    <xsd:import namespace="bcd202a6-7b7e-4fa6-a1e4-3800d90a97b2"/>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03a827d1-600d-4179-91ff-9b012c8a7dec}" ma:internalName="TaxCatchAll" ma:showField="CatchAllData"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03a827d1-600d-4179-91ff-9b012c8a7dec}" ma:internalName="TaxCatchAllLabel" ma:readOnly="true" ma:showField="CatchAllDataLabel"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d202a6-7b7e-4fa6-a1e4-3800d90a97b2"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PersistId xmlns="bcd202a6-7b7e-4fa6-a1e4-3800d90a97b2" xsi:nil="true"/>
    <i98b064926ea4fbe8f5b88c394ff652b xmlns="8c566321-f672-4e06-a901-b5e72b4c4357">
      <Terms xmlns="http://schemas.microsoft.com/office/infopath/2007/PartnerControls"/>
    </i98b064926ea4fbe8f5b88c394ff652b>
    <_dlc_DocId xmlns="bcd202a6-7b7e-4fa6-a1e4-3800d90a97b2">Z6JRPTRWTTFX-10-107608</_dlc_DocId>
    <_dlc_DocIdUrl xmlns="bcd202a6-7b7e-4fa6-a1e4-3800d90a97b2">
      <Url>https://educationgovuk.sharepoint.com/sites/sr/f/_layouts/15/DocIdRedir.aspx?ID=Z6JRPTRWTTFX-10-107608</Url>
      <Description>Z6JRPTRWTTFX-10-107608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ec07c698-60f5-424f-b9af-f4c59398b511" ContentTypeId="0x010100545E941595ED5448BA61900FDDAFF313"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FF95C2F-45B8-4807-96EC-82FA32C4D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bcd202a6-7b7e-4fa6-a1e4-3800d90a9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5CD3E1-C348-4F3B-AD74-85AD87CA00E8}">
  <ds:schemaRefs>
    <ds:schemaRef ds:uri="http://www.w3.org/XML/1998/namespace"/>
    <ds:schemaRef ds:uri="http://purl.org/dc/elements/1.1/"/>
    <ds:schemaRef ds:uri="http://purl.org/dc/terms/"/>
    <ds:schemaRef ds:uri="8c566321-f672-4e06-a901-b5e72b4c4357"/>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bcd202a6-7b7e-4fa6-a1e4-3800d90a97b2"/>
    <ds:schemaRef ds:uri="http://schemas.microsoft.com/office/2006/metadata/properties"/>
  </ds:schemaRefs>
</ds:datastoreItem>
</file>

<file path=customXml/itemProps3.xml><?xml version="1.0" encoding="utf-8"?>
<ds:datastoreItem xmlns:ds="http://schemas.openxmlformats.org/officeDocument/2006/customXml" ds:itemID="{E7CE2BD9-8931-4C64-806E-1CB2EEE344B6}">
  <ds:schemaRefs>
    <ds:schemaRef ds:uri="http://schemas.microsoft.com/sharepoint/v3/contenttype/forms"/>
  </ds:schemaRefs>
</ds:datastoreItem>
</file>

<file path=customXml/itemProps4.xml><?xml version="1.0" encoding="utf-8"?>
<ds:datastoreItem xmlns:ds="http://schemas.openxmlformats.org/officeDocument/2006/customXml" ds:itemID="{173C58C2-0DD6-40C5-8418-92C7B5AABC1F}">
  <ds:schemaRefs>
    <ds:schemaRef ds:uri="Microsoft.SharePoint.Taxonomy.ContentTypeSync"/>
  </ds:schemaRefs>
</ds:datastoreItem>
</file>

<file path=customXml/itemProps5.xml><?xml version="1.0" encoding="utf-8"?>
<ds:datastoreItem xmlns:ds="http://schemas.openxmlformats.org/officeDocument/2006/customXml" ds:itemID="{FF061B5E-E528-460C-9378-B0385DF0803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3648</Words>
  <Characters>20798</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24398</CharactersWithSpaces>
  <SharedDoc>false</SharedDoc>
  <HLinks>
    <vt:vector size="54" baseType="variant">
      <vt:variant>
        <vt:i4>6881327</vt:i4>
      </vt:variant>
      <vt:variant>
        <vt:i4>24</vt:i4>
      </vt:variant>
      <vt:variant>
        <vt:i4>0</vt:i4>
      </vt:variant>
      <vt:variant>
        <vt:i4>5</vt:i4>
      </vt:variant>
      <vt:variant>
        <vt:lpwstr>http://publicappointmentscommissioner.independent.gov.uk/the-code-of-practice/</vt:lpwstr>
      </vt:variant>
      <vt:variant>
        <vt:lpwstr/>
      </vt:variant>
      <vt:variant>
        <vt:i4>983054</vt:i4>
      </vt:variant>
      <vt:variant>
        <vt:i4>21</vt:i4>
      </vt:variant>
      <vt:variant>
        <vt:i4>0</vt:i4>
      </vt:variant>
      <vt:variant>
        <vt:i4>5</vt:i4>
      </vt:variant>
      <vt:variant>
        <vt:lpwstr>http://www.education.gov.uk/aboutdfe/complaintsprocedure/a0014/complaints</vt:lpwstr>
      </vt:variant>
      <vt:variant>
        <vt:lpwstr/>
      </vt:variant>
      <vt:variant>
        <vt:i4>4587623</vt:i4>
      </vt:variant>
      <vt:variant>
        <vt:i4>18</vt:i4>
      </vt:variant>
      <vt:variant>
        <vt:i4>0</vt:i4>
      </vt:variant>
      <vt:variant>
        <vt:i4>5</vt:i4>
      </vt:variant>
      <vt:variant>
        <vt:lpwstr>mailto:jonathan.bath@education.gov.uk</vt:lpwstr>
      </vt:variant>
      <vt:variant>
        <vt:lpwstr/>
      </vt:variant>
      <vt:variant>
        <vt:i4>2555924</vt:i4>
      </vt:variant>
      <vt:variant>
        <vt:i4>15</vt:i4>
      </vt:variant>
      <vt:variant>
        <vt:i4>0</vt:i4>
      </vt:variant>
      <vt:variant>
        <vt:i4>5</vt:i4>
      </vt:variant>
      <vt:variant>
        <vt:lpwstr>mailto:ashleigh.honour@education.gov.uk</vt:lpwstr>
      </vt:variant>
      <vt:variant>
        <vt:lpwstr/>
      </vt:variant>
      <vt:variant>
        <vt:i4>2621474</vt:i4>
      </vt:variant>
      <vt:variant>
        <vt:i4>12</vt:i4>
      </vt:variant>
      <vt:variant>
        <vt:i4>0</vt:i4>
      </vt:variant>
      <vt:variant>
        <vt:i4>5</vt:i4>
      </vt:variant>
      <vt:variant>
        <vt:lpwstr>https://erskinemay.parliament.uk/section/5409/bodies-of-which-all-members-are-disqualified</vt:lpwstr>
      </vt:variant>
      <vt:variant>
        <vt:lpwstr/>
      </vt:variant>
      <vt:variant>
        <vt:i4>7471153</vt:i4>
      </vt:variant>
      <vt:variant>
        <vt:i4>9</vt:i4>
      </vt:variant>
      <vt:variant>
        <vt:i4>0</vt:i4>
      </vt:variant>
      <vt:variant>
        <vt:i4>5</vt:i4>
      </vt:variant>
      <vt:variant>
        <vt:lpwstr>https://www.legislation.gov.uk/ukpga/1975/24/schedule/1</vt:lpwstr>
      </vt:variant>
      <vt:variant>
        <vt:lpwstr/>
      </vt:variant>
      <vt:variant>
        <vt:i4>2424851</vt:i4>
      </vt:variant>
      <vt:variant>
        <vt:i4>6</vt:i4>
      </vt:variant>
      <vt:variant>
        <vt:i4>0</vt:i4>
      </vt:variant>
      <vt:variant>
        <vt:i4>5</vt:i4>
      </vt:variant>
      <vt:variant>
        <vt:lpwstr>mailto:matthew10.brown@education.gov.uk</vt:lpwstr>
      </vt:variant>
      <vt:variant>
        <vt:lpwstr/>
      </vt:variant>
      <vt:variant>
        <vt:i4>6684771</vt:i4>
      </vt:variant>
      <vt:variant>
        <vt:i4>3</vt:i4>
      </vt:variant>
      <vt:variant>
        <vt:i4>0</vt:i4>
      </vt:variant>
      <vt:variant>
        <vt:i4>5</vt:i4>
      </vt:variant>
      <vt:variant>
        <vt:lpwstr>http://www.education.gov.uk/schoolsadjudicator/about/a00212139/osapubs</vt:lpwstr>
      </vt:variant>
      <vt:variant>
        <vt:lpwstr/>
      </vt:variant>
      <vt:variant>
        <vt:i4>2555924</vt:i4>
      </vt:variant>
      <vt:variant>
        <vt:i4>0</vt:i4>
      </vt:variant>
      <vt:variant>
        <vt:i4>0</vt:i4>
      </vt:variant>
      <vt:variant>
        <vt:i4>5</vt:i4>
      </vt:variant>
      <vt:variant>
        <vt:lpwstr>mailto:ashleigh.honour@education.gov.uk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Alice</dc:creator>
  <cp:keywords/>
  <dc:description/>
  <cp:lastModifiedBy>MCMASTER, Lianne</cp:lastModifiedBy>
  <cp:revision>2</cp:revision>
  <dcterms:created xsi:type="dcterms:W3CDTF">2024-09-05T11:00:00Z</dcterms:created>
  <dcterms:modified xsi:type="dcterms:W3CDTF">2024-09-05T11:00:00Z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0x010100545E941595ED5448BA61900FDDAFF313008037039925CE8A4F83D012233F9C4952</vt:lpwstr>
  </property>
  <property fmtid="{D5CDD505-2E9C-101B-9397-08002B2CF9AE}" pid="3" name="he572b3738564d54bcbac49fd88793cf">
    <vt:lpwstr>DfE|cc08a6d4-dfde-4d0f-bd85-069ebcef80d5</vt:lpwstr>
  </property>
  <property fmtid="{D5CDD505-2E9C-101B-9397-08002B2CF9AE}" pid="4" name="h5181134883947a99a38d116ffff0102">
    <vt:lpwstr>DfE|a484111e-5b24-4ad9-9778-c536c8c88985</vt:lpwstr>
  </property>
  <property fmtid="{D5CDD505-2E9C-101B-9397-08002B2CF9AE}" pid="5" name="l8a3493342514d97a5d0916bc6860fa6">
    <vt:lpwstr>Official|0884c477-2e62-47ea-b19c-5af6e91124c5</vt:lpwstr>
  </property>
  <property fmtid="{D5CDD505-2E9C-101B-9397-08002B2CF9AE}" pid="6" name="_dlc_DocIdItemGuid">
    <vt:lpwstr>c751df31-6638-46c8-b75f-edf4ef890e22</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2;#DfE|cc08a6d4-dfde-4d0f-bd85-069ebcef80d5</vt:lpwstr>
  </property>
  <property fmtid="{D5CDD505-2E9C-101B-9397-08002B2CF9AE}" pid="11" name="df800132510e4fe9aacf807c369de8da">
    <vt:lpwstr/>
  </property>
  <property fmtid="{D5CDD505-2E9C-101B-9397-08002B2CF9AE}" pid="12" name="IWPOwner">
    <vt:lpwstr>3;#DfE|a484111e-5b24-4ad9-9778-c536c8c88985</vt:lpwstr>
  </property>
  <property fmtid="{D5CDD505-2E9C-101B-9397-08002B2CF9AE}" pid="13" name="MediaServiceImageTags">
    <vt:lpwstr/>
  </property>
  <property fmtid="{D5CDD505-2E9C-101B-9397-08002B2CF9AE}" pid="14" name="IWPSiteType">
    <vt:lpwstr/>
  </property>
  <property fmtid="{D5CDD505-2E9C-101B-9397-08002B2CF9AE}" pid="15" name="IWPRightsProtectiveMarking">
    <vt:lpwstr>1;#Official|0884c477-2e62-47ea-b19c-5af6e91124c5</vt:lpwstr>
  </property>
  <property fmtid="{D5CDD505-2E9C-101B-9397-08002B2CF9AE}" pid="16" name="IWPSubject">
    <vt:lpwstr/>
  </property>
  <property fmtid="{D5CDD505-2E9C-101B-9397-08002B2CF9AE}" pid="17" name="h5181134883947a99a38d116ffff0006">
    <vt:lpwstr/>
  </property>
  <property fmtid="{D5CDD505-2E9C-101B-9397-08002B2CF9AE}" pid="18" name="DfeSubject">
    <vt:lpwstr/>
  </property>
  <property fmtid="{D5CDD505-2E9C-101B-9397-08002B2CF9AE}" pid="19" name="IWPFunction">
    <vt:lpwstr/>
  </property>
  <property fmtid="{D5CDD505-2E9C-101B-9397-08002B2CF9AE}" pid="20" name="oa8fd89c401448afbb057b336599c7d2">
    <vt:lpwstr/>
  </property>
  <property fmtid="{D5CDD505-2E9C-101B-9397-08002B2CF9AE}" pid="21" name="lcf76f155ced4ddcb4097134ff3c332f">
    <vt:lpwstr/>
  </property>
</Properties>
</file>