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58311" w14:textId="77777777" w:rsidR="008831E6" w:rsidRDefault="00964EB7" w:rsidP="00AC25EC">
      <w:pPr>
        <w:spacing w:line="23" w:lineRule="atLeast"/>
        <w:jc w:val="center"/>
      </w:pPr>
      <w:r>
        <w:rPr>
          <w:noProof/>
        </w:rPr>
        <w:drawing>
          <wp:anchor distT="0" distB="0" distL="114300" distR="114300" simplePos="0" relativeHeight="251658240" behindDoc="1" locked="0" layoutInCell="1" allowOverlap="1" wp14:anchorId="5232170A" wp14:editId="66AAC58E">
            <wp:simplePos x="0" y="0"/>
            <wp:positionH relativeFrom="page">
              <wp:posOffset>708660</wp:posOffset>
            </wp:positionH>
            <wp:positionV relativeFrom="page">
              <wp:posOffset>640080</wp:posOffset>
            </wp:positionV>
            <wp:extent cx="1674495" cy="863600"/>
            <wp:effectExtent l="0" t="0" r="1905" b="0"/>
            <wp:wrapTight wrapText="bothSides">
              <wp:wrapPolygon edited="0">
                <wp:start x="0" y="0"/>
                <wp:lineTo x="0" y="20965"/>
                <wp:lineTo x="21379" y="20965"/>
                <wp:lineTo x="213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4495"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25EC">
        <w:t xml:space="preserve">                                              </w:t>
      </w:r>
      <w:r w:rsidR="00A42E83">
        <w:tab/>
      </w:r>
      <w:r w:rsidR="00A42E83">
        <w:tab/>
      </w:r>
      <w:r w:rsidR="00A42E83">
        <w:tab/>
      </w:r>
      <w:r w:rsidR="00BC4FBE" w:rsidRPr="00193B44">
        <w:rPr>
          <w:noProof/>
        </w:rPr>
        <w:drawing>
          <wp:inline distT="0" distB="0" distL="0" distR="0" wp14:anchorId="4069BA25" wp14:editId="3316E3F3">
            <wp:extent cx="1181100" cy="666750"/>
            <wp:effectExtent l="0" t="0" r="0" b="0"/>
            <wp:docPr id="2" name="Picture 1"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666750"/>
                    </a:xfrm>
                    <a:prstGeom prst="rect">
                      <a:avLst/>
                    </a:prstGeom>
                    <a:noFill/>
                    <a:ln>
                      <a:noFill/>
                    </a:ln>
                  </pic:spPr>
                </pic:pic>
              </a:graphicData>
            </a:graphic>
          </wp:inline>
        </w:drawing>
      </w:r>
    </w:p>
    <w:p w14:paraId="6EF1DE5E" w14:textId="77777777" w:rsidR="00276B06" w:rsidRDefault="00276B06" w:rsidP="00643007">
      <w:pPr>
        <w:spacing w:line="23" w:lineRule="atLeast"/>
        <w:jc w:val="both"/>
      </w:pPr>
    </w:p>
    <w:p w14:paraId="4FECA905" w14:textId="77777777" w:rsidR="00276B06" w:rsidRDefault="00276B06" w:rsidP="00643007">
      <w:pPr>
        <w:spacing w:line="23" w:lineRule="atLeast"/>
        <w:jc w:val="both"/>
      </w:pPr>
    </w:p>
    <w:p w14:paraId="451CFBCF" w14:textId="77777777" w:rsidR="00276B06" w:rsidRDefault="00276B06" w:rsidP="00643007">
      <w:pPr>
        <w:spacing w:line="23" w:lineRule="atLeast"/>
        <w:jc w:val="both"/>
      </w:pPr>
    </w:p>
    <w:p w14:paraId="03F5099F" w14:textId="77777777" w:rsidR="00C17AF0" w:rsidRDefault="00FA2D3E" w:rsidP="00C17AF0">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CB5C01">
        <w:rPr>
          <w:rFonts w:ascii="Arial" w:eastAsia="Calibri" w:hAnsi="Arial" w:cs="Arial"/>
          <w:lang w:eastAsia="en-US"/>
        </w:rPr>
        <w:t>s</w:t>
      </w:r>
      <w:r w:rsidRPr="00E41CAE">
        <w:rPr>
          <w:rFonts w:ascii="Arial" w:eastAsia="Calibri" w:hAnsi="Arial" w:cs="Arial"/>
          <w:lang w:eastAsia="en-US"/>
        </w:rPr>
        <w:t xml:space="preserve"> for the post of</w:t>
      </w:r>
    </w:p>
    <w:p w14:paraId="6A7ECEEF" w14:textId="7C3C1CE1" w:rsidR="00385263" w:rsidRDefault="0059775D" w:rsidP="00B46C5A">
      <w:pPr>
        <w:tabs>
          <w:tab w:val="left" w:pos="6120"/>
        </w:tabs>
        <w:spacing w:line="23" w:lineRule="atLeast"/>
        <w:jc w:val="center"/>
        <w:rPr>
          <w:rFonts w:ascii="Arial" w:eastAsia="Batang" w:hAnsi="Arial" w:cs="Arial"/>
          <w:b/>
          <w:sz w:val="28"/>
          <w:szCs w:val="28"/>
        </w:rPr>
      </w:pPr>
      <w:bookmarkStart w:id="0" w:name="_Hlk36024703"/>
      <w:bookmarkStart w:id="1" w:name="_Hlk39743231"/>
      <w:r>
        <w:rPr>
          <w:rFonts w:ascii="Arial" w:eastAsia="Batang" w:hAnsi="Arial" w:cs="Arial"/>
          <w:b/>
          <w:sz w:val="28"/>
          <w:szCs w:val="28"/>
        </w:rPr>
        <w:t>Recruitment of</w:t>
      </w:r>
      <w:r w:rsidR="00964EB7">
        <w:rPr>
          <w:rFonts w:ascii="Arial" w:eastAsia="Batang" w:hAnsi="Arial" w:cs="Arial"/>
          <w:b/>
          <w:sz w:val="28"/>
          <w:szCs w:val="28"/>
        </w:rPr>
        <w:t xml:space="preserve"> </w:t>
      </w:r>
      <w:r w:rsidR="00722FF7">
        <w:rPr>
          <w:rFonts w:ascii="Arial" w:eastAsia="Batang" w:hAnsi="Arial" w:cs="Arial"/>
          <w:b/>
          <w:sz w:val="28"/>
          <w:szCs w:val="28"/>
        </w:rPr>
        <w:t>10</w:t>
      </w:r>
      <w:r w:rsidR="009444A1">
        <w:rPr>
          <w:rFonts w:ascii="Arial" w:eastAsia="Batang" w:hAnsi="Arial" w:cs="Arial"/>
          <w:b/>
          <w:sz w:val="28"/>
          <w:szCs w:val="28"/>
        </w:rPr>
        <w:t>-</w:t>
      </w:r>
      <w:r w:rsidR="00722FF7">
        <w:rPr>
          <w:rFonts w:ascii="Arial" w:eastAsia="Batang" w:hAnsi="Arial" w:cs="Arial"/>
          <w:b/>
          <w:sz w:val="28"/>
          <w:szCs w:val="28"/>
        </w:rPr>
        <w:t>1</w:t>
      </w:r>
      <w:r w:rsidR="009444A1">
        <w:rPr>
          <w:rFonts w:ascii="Arial" w:eastAsia="Batang" w:hAnsi="Arial" w:cs="Arial"/>
          <w:b/>
          <w:sz w:val="28"/>
          <w:szCs w:val="28"/>
        </w:rPr>
        <w:t>5</w:t>
      </w:r>
      <w:r>
        <w:rPr>
          <w:rFonts w:ascii="Arial" w:eastAsia="Batang" w:hAnsi="Arial" w:cs="Arial"/>
          <w:b/>
          <w:sz w:val="28"/>
          <w:szCs w:val="28"/>
        </w:rPr>
        <w:t xml:space="preserve"> </w:t>
      </w:r>
      <w:bookmarkEnd w:id="0"/>
      <w:bookmarkEnd w:id="1"/>
      <w:r w:rsidR="00964EB7">
        <w:rPr>
          <w:rFonts w:ascii="Arial" w:eastAsia="Batang" w:hAnsi="Arial" w:cs="Arial"/>
          <w:b/>
          <w:sz w:val="28"/>
          <w:szCs w:val="28"/>
        </w:rPr>
        <w:t xml:space="preserve">Court of Protection </w:t>
      </w:r>
      <w:r w:rsidR="005244A9">
        <w:rPr>
          <w:rFonts w:ascii="Arial" w:eastAsia="Batang" w:hAnsi="Arial" w:cs="Arial"/>
          <w:b/>
          <w:sz w:val="28"/>
          <w:szCs w:val="28"/>
        </w:rPr>
        <w:t>Special</w:t>
      </w:r>
      <w:r w:rsidR="00964EB7">
        <w:rPr>
          <w:rFonts w:ascii="Arial" w:eastAsia="Batang" w:hAnsi="Arial" w:cs="Arial"/>
          <w:b/>
          <w:sz w:val="28"/>
          <w:szCs w:val="28"/>
        </w:rPr>
        <w:t xml:space="preserve"> Visitors</w:t>
      </w:r>
    </w:p>
    <w:p w14:paraId="1DD58D2E" w14:textId="432713CE" w:rsidR="00B46C5A" w:rsidRPr="00D362C0" w:rsidRDefault="00B46C5A" w:rsidP="00B46C5A">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w:t>
      </w:r>
      <w:r w:rsidR="005244A9" w:rsidRPr="005244A9">
        <w:rPr>
          <w:rFonts w:ascii="Arial" w:eastAsia="Batang" w:hAnsi="Arial" w:cs="Arial"/>
          <w:b/>
          <w:sz w:val="28"/>
          <w:szCs w:val="28"/>
        </w:rPr>
        <w:t>OPGMED202</w:t>
      </w:r>
      <w:r w:rsidR="00722FF7">
        <w:rPr>
          <w:rFonts w:ascii="Arial" w:eastAsia="Batang" w:hAnsi="Arial" w:cs="Arial"/>
          <w:b/>
          <w:sz w:val="28"/>
          <w:szCs w:val="28"/>
        </w:rPr>
        <w:t>3E</w:t>
      </w:r>
      <w:r w:rsidR="005244A9" w:rsidRPr="005244A9">
        <w:rPr>
          <w:rFonts w:ascii="Arial" w:eastAsia="Batang" w:hAnsi="Arial" w:cs="Arial"/>
          <w:b/>
          <w:sz w:val="28"/>
          <w:szCs w:val="28"/>
        </w:rPr>
        <w:t>W</w:t>
      </w:r>
    </w:p>
    <w:p w14:paraId="2495D5D6" w14:textId="3BBA4DA9" w:rsidR="00B46C5A" w:rsidRDefault="00B46C5A" w:rsidP="00B46C5A">
      <w:pPr>
        <w:spacing w:line="23" w:lineRule="atLeast"/>
        <w:ind w:hanging="720"/>
        <w:jc w:val="center"/>
        <w:rPr>
          <w:rFonts w:ascii="Arial" w:eastAsia="Calibri" w:hAnsi="Arial" w:cs="Arial"/>
          <w:lang w:eastAsia="en-US"/>
        </w:rPr>
      </w:pPr>
      <w:r w:rsidRPr="00E41CAE">
        <w:rPr>
          <w:rFonts w:ascii="Arial" w:eastAsia="Batang" w:hAnsi="Arial" w:cs="Arial"/>
          <w:b/>
        </w:rPr>
        <w:t xml:space="preserve">            (</w:t>
      </w:r>
      <w:r w:rsidR="00A70E11" w:rsidRPr="00E41CAE">
        <w:rPr>
          <w:rFonts w:ascii="Arial" w:eastAsia="Batang" w:hAnsi="Arial" w:cs="Arial"/>
          <w:b/>
        </w:rPr>
        <w:t>Please</w:t>
      </w:r>
      <w:r w:rsidRPr="00E41CAE">
        <w:rPr>
          <w:rFonts w:ascii="Arial" w:eastAsia="Batang" w:hAnsi="Arial" w:cs="Arial"/>
          <w:b/>
        </w:rPr>
        <w:t xml:space="preserve"> use the above reference in all correspondence)</w:t>
      </w:r>
    </w:p>
    <w:p w14:paraId="23392818" w14:textId="15BF215B" w:rsidR="00964EB7" w:rsidRPr="00964EB7" w:rsidRDefault="00EC5DCB" w:rsidP="00964EB7">
      <w:pPr>
        <w:rPr>
          <w:rFonts w:ascii="Arial" w:hAnsi="Arial" w:cs="Arial"/>
          <w:bCs/>
        </w:rPr>
      </w:pPr>
      <w:r>
        <w:rPr>
          <w:rFonts w:ascii="Arial" w:eastAsia="Calibri" w:hAnsi="Arial" w:cs="Arial"/>
          <w:b/>
          <w:lang w:eastAsia="en-US"/>
        </w:rPr>
        <w:t>Location:</w:t>
      </w:r>
      <w:r w:rsidR="00913969" w:rsidRPr="00913969">
        <w:rPr>
          <w:rFonts w:ascii="Arial" w:hAnsi="Arial"/>
        </w:rPr>
        <w:t xml:space="preserve"> </w:t>
      </w:r>
      <w:r w:rsidR="00964EB7" w:rsidRPr="00964EB7">
        <w:rPr>
          <w:rFonts w:ascii="Arial" w:hAnsi="Arial" w:cs="Arial"/>
          <w:bCs/>
        </w:rPr>
        <w:t>We are seeking applications from candidates based across</w:t>
      </w:r>
      <w:r w:rsidR="00722FF7">
        <w:rPr>
          <w:rFonts w:ascii="Arial" w:hAnsi="Arial" w:cs="Arial"/>
          <w:bCs/>
        </w:rPr>
        <w:t xml:space="preserve"> all of England &amp;</w:t>
      </w:r>
      <w:r w:rsidR="00964EB7" w:rsidRPr="00964EB7">
        <w:rPr>
          <w:rFonts w:ascii="Arial" w:hAnsi="Arial" w:cs="Arial"/>
          <w:bCs/>
        </w:rPr>
        <w:t xml:space="preserve"> </w:t>
      </w:r>
      <w:r w:rsidR="0032656D">
        <w:rPr>
          <w:rFonts w:ascii="Arial" w:hAnsi="Arial" w:cs="Arial"/>
          <w:bCs/>
        </w:rPr>
        <w:t>Wales</w:t>
      </w:r>
      <w:r w:rsidR="00964EB7" w:rsidRPr="00964EB7">
        <w:rPr>
          <w:rFonts w:ascii="Arial" w:hAnsi="Arial" w:cs="Arial"/>
          <w:bCs/>
        </w:rPr>
        <w:t xml:space="preserve"> to cover the below regions:</w:t>
      </w:r>
    </w:p>
    <w:p w14:paraId="62C3E0C8" w14:textId="60BBE0C6" w:rsidR="0032656D" w:rsidRPr="0032656D" w:rsidRDefault="00722FF7" w:rsidP="0032656D">
      <w:pPr>
        <w:numPr>
          <w:ilvl w:val="0"/>
          <w:numId w:val="40"/>
        </w:numPr>
        <w:spacing w:after="0" w:line="240" w:lineRule="auto"/>
        <w:rPr>
          <w:rFonts w:ascii="Arial" w:hAnsi="Arial" w:cs="Arial"/>
        </w:rPr>
      </w:pPr>
      <w:r>
        <w:rPr>
          <w:rFonts w:ascii="Arial" w:hAnsi="Arial" w:cs="Arial"/>
        </w:rPr>
        <w:t>North West</w:t>
      </w:r>
    </w:p>
    <w:p w14:paraId="0F933E1D" w14:textId="0A09F83C" w:rsidR="0032656D" w:rsidRPr="0032656D" w:rsidRDefault="00722FF7" w:rsidP="0032656D">
      <w:pPr>
        <w:numPr>
          <w:ilvl w:val="0"/>
          <w:numId w:val="40"/>
        </w:numPr>
        <w:spacing w:after="0" w:line="240" w:lineRule="auto"/>
        <w:rPr>
          <w:rFonts w:ascii="Arial" w:hAnsi="Arial" w:cs="Arial"/>
        </w:rPr>
      </w:pPr>
      <w:r>
        <w:rPr>
          <w:rFonts w:ascii="Arial" w:hAnsi="Arial" w:cs="Arial"/>
        </w:rPr>
        <w:t>North East</w:t>
      </w:r>
    </w:p>
    <w:p w14:paraId="1EC28FC4" w14:textId="1437290B" w:rsidR="0032656D" w:rsidRPr="0032656D" w:rsidRDefault="00722FF7" w:rsidP="0032656D">
      <w:pPr>
        <w:numPr>
          <w:ilvl w:val="0"/>
          <w:numId w:val="40"/>
        </w:numPr>
        <w:spacing w:after="0" w:line="240" w:lineRule="auto"/>
        <w:rPr>
          <w:rFonts w:ascii="Arial" w:hAnsi="Arial" w:cs="Arial"/>
        </w:rPr>
      </w:pPr>
      <w:r>
        <w:rPr>
          <w:rFonts w:ascii="Arial" w:hAnsi="Arial" w:cs="Arial"/>
        </w:rPr>
        <w:t>Midlands</w:t>
      </w:r>
    </w:p>
    <w:p w14:paraId="291212A5" w14:textId="2C5C2F52" w:rsidR="0032656D" w:rsidRPr="0032656D" w:rsidRDefault="00722FF7" w:rsidP="0032656D">
      <w:pPr>
        <w:numPr>
          <w:ilvl w:val="0"/>
          <w:numId w:val="40"/>
        </w:numPr>
        <w:spacing w:after="0" w:line="240" w:lineRule="auto"/>
        <w:rPr>
          <w:rFonts w:ascii="Arial" w:hAnsi="Arial" w:cs="Arial"/>
        </w:rPr>
      </w:pPr>
      <w:r>
        <w:rPr>
          <w:rFonts w:ascii="Arial" w:hAnsi="Arial" w:cs="Arial"/>
        </w:rPr>
        <w:t>East of England</w:t>
      </w:r>
    </w:p>
    <w:p w14:paraId="3561FF83" w14:textId="341A5427" w:rsidR="0032656D" w:rsidRPr="0032656D" w:rsidRDefault="00722FF7" w:rsidP="0032656D">
      <w:pPr>
        <w:numPr>
          <w:ilvl w:val="0"/>
          <w:numId w:val="40"/>
        </w:numPr>
        <w:spacing w:after="0" w:line="240" w:lineRule="auto"/>
        <w:rPr>
          <w:rFonts w:ascii="Arial" w:hAnsi="Arial" w:cs="Arial"/>
        </w:rPr>
      </w:pPr>
      <w:r>
        <w:rPr>
          <w:rFonts w:ascii="Arial" w:hAnsi="Arial" w:cs="Arial"/>
        </w:rPr>
        <w:t>London</w:t>
      </w:r>
    </w:p>
    <w:p w14:paraId="0B940794" w14:textId="116834E2" w:rsidR="00566963" w:rsidRDefault="0032656D" w:rsidP="00566963">
      <w:pPr>
        <w:numPr>
          <w:ilvl w:val="0"/>
          <w:numId w:val="40"/>
        </w:numPr>
        <w:spacing w:after="0" w:line="240" w:lineRule="auto"/>
        <w:rPr>
          <w:rFonts w:ascii="Arial" w:hAnsi="Arial" w:cs="Arial"/>
        </w:rPr>
      </w:pPr>
      <w:r w:rsidRPr="0032656D">
        <w:rPr>
          <w:rFonts w:ascii="Arial" w:hAnsi="Arial" w:cs="Arial"/>
        </w:rPr>
        <w:t>S</w:t>
      </w:r>
      <w:r w:rsidR="00722FF7">
        <w:rPr>
          <w:rFonts w:ascii="Arial" w:hAnsi="Arial" w:cs="Arial"/>
        </w:rPr>
        <w:t>outh East</w:t>
      </w:r>
    </w:p>
    <w:p w14:paraId="65C1781F" w14:textId="0726DA88" w:rsidR="00722FF7" w:rsidRDefault="00722FF7" w:rsidP="00566963">
      <w:pPr>
        <w:numPr>
          <w:ilvl w:val="0"/>
          <w:numId w:val="40"/>
        </w:numPr>
        <w:spacing w:after="0" w:line="240" w:lineRule="auto"/>
        <w:rPr>
          <w:rFonts w:ascii="Arial" w:hAnsi="Arial" w:cs="Arial"/>
        </w:rPr>
      </w:pPr>
      <w:r>
        <w:rPr>
          <w:rFonts w:ascii="Arial" w:hAnsi="Arial" w:cs="Arial"/>
        </w:rPr>
        <w:t>South West</w:t>
      </w:r>
    </w:p>
    <w:p w14:paraId="789A5185" w14:textId="0892A8F3" w:rsidR="00722FF7" w:rsidRPr="00566963" w:rsidRDefault="00722FF7" w:rsidP="00566963">
      <w:pPr>
        <w:numPr>
          <w:ilvl w:val="0"/>
          <w:numId w:val="40"/>
        </w:numPr>
        <w:spacing w:after="0" w:line="240" w:lineRule="auto"/>
        <w:rPr>
          <w:rFonts w:ascii="Arial" w:hAnsi="Arial" w:cs="Arial"/>
        </w:rPr>
      </w:pPr>
      <w:r>
        <w:rPr>
          <w:rFonts w:ascii="Arial" w:hAnsi="Arial" w:cs="Arial"/>
        </w:rPr>
        <w:t>Wales</w:t>
      </w:r>
    </w:p>
    <w:p w14:paraId="48F37B14" w14:textId="77777777" w:rsidR="0032656D" w:rsidRDefault="0032656D" w:rsidP="00EC5DCB">
      <w:pPr>
        <w:jc w:val="both"/>
        <w:rPr>
          <w:rFonts w:ascii="Arial" w:eastAsia="Calibri" w:hAnsi="Arial" w:cs="Arial"/>
          <w:b/>
          <w:lang w:eastAsia="en-US"/>
        </w:rPr>
      </w:pPr>
    </w:p>
    <w:p w14:paraId="3FC57E97" w14:textId="77777777" w:rsidR="0098635B" w:rsidRPr="00323706" w:rsidRDefault="00913969" w:rsidP="00EC5DCB">
      <w:pPr>
        <w:jc w:val="both"/>
        <w:rPr>
          <w:rFonts w:ascii="Arial" w:hAnsi="Arial" w:cs="Arial"/>
        </w:rPr>
      </w:pPr>
      <w:r>
        <w:rPr>
          <w:rFonts w:ascii="Arial" w:hAnsi="Arial" w:cs="Arial"/>
          <w:b/>
        </w:rPr>
        <w:t xml:space="preserve">Term of appointment: </w:t>
      </w:r>
      <w:r w:rsidR="00964EB7">
        <w:rPr>
          <w:rFonts w:ascii="Arial" w:hAnsi="Arial" w:cs="Arial"/>
          <w:bCs/>
        </w:rPr>
        <w:t>Ten Years</w:t>
      </w:r>
    </w:p>
    <w:p w14:paraId="169635E8" w14:textId="76083519" w:rsidR="00EC5DCB" w:rsidRDefault="00964EB7" w:rsidP="30BAA670">
      <w:pPr>
        <w:jc w:val="both"/>
        <w:rPr>
          <w:rFonts w:ascii="Arial" w:hAnsi="Arial" w:cs="Arial"/>
          <w:b/>
          <w:bCs/>
        </w:rPr>
      </w:pPr>
      <w:r>
        <w:rPr>
          <w:rFonts w:ascii="Arial" w:hAnsi="Arial" w:cs="Arial"/>
          <w:b/>
          <w:bCs/>
        </w:rPr>
        <w:t>C</w:t>
      </w:r>
      <w:r w:rsidR="00EC5DCB" w:rsidRPr="30BAA670">
        <w:rPr>
          <w:rFonts w:ascii="Arial" w:hAnsi="Arial" w:cs="Arial"/>
          <w:b/>
          <w:bCs/>
        </w:rPr>
        <w:t>ommitment:</w:t>
      </w:r>
      <w:r w:rsidR="00913969" w:rsidRPr="30BAA670">
        <w:rPr>
          <w:rFonts w:ascii="Arial" w:hAnsi="Arial" w:cs="Arial"/>
          <w:b/>
          <w:bCs/>
        </w:rPr>
        <w:t xml:space="preserve"> </w:t>
      </w:r>
      <w:r>
        <w:rPr>
          <w:rFonts w:ascii="Arial" w:hAnsi="Arial" w:cs="Arial"/>
        </w:rPr>
        <w:t xml:space="preserve">Between </w:t>
      </w:r>
      <w:r w:rsidR="005244A9">
        <w:rPr>
          <w:rFonts w:ascii="Arial" w:hAnsi="Arial" w:cs="Arial"/>
        </w:rPr>
        <w:t>15</w:t>
      </w:r>
      <w:r>
        <w:rPr>
          <w:rFonts w:ascii="Arial" w:hAnsi="Arial" w:cs="Arial"/>
        </w:rPr>
        <w:t xml:space="preserve"> – 2</w:t>
      </w:r>
      <w:r w:rsidR="00722FF7">
        <w:rPr>
          <w:rFonts w:ascii="Arial" w:hAnsi="Arial" w:cs="Arial"/>
        </w:rPr>
        <w:t>5</w:t>
      </w:r>
      <w:r>
        <w:rPr>
          <w:rFonts w:ascii="Arial" w:hAnsi="Arial" w:cs="Arial"/>
        </w:rPr>
        <w:t xml:space="preserve"> Visits per annum</w:t>
      </w:r>
    </w:p>
    <w:p w14:paraId="1B9ED0F6" w14:textId="77777777" w:rsidR="00EC5DCB" w:rsidRPr="00EC5DCB" w:rsidRDefault="00EC5DCB" w:rsidP="00EC5DCB">
      <w:pPr>
        <w:jc w:val="both"/>
        <w:rPr>
          <w:rFonts w:ascii="Arial" w:hAnsi="Arial" w:cs="Arial"/>
          <w:b/>
        </w:rPr>
      </w:pPr>
      <w:r>
        <w:rPr>
          <w:rFonts w:ascii="Arial" w:hAnsi="Arial" w:cs="Arial"/>
          <w:b/>
        </w:rPr>
        <w:t>Remuneration:</w:t>
      </w:r>
      <w:r w:rsidR="009B6B65">
        <w:rPr>
          <w:rFonts w:ascii="Arial" w:hAnsi="Arial" w:cs="Arial"/>
          <w:b/>
        </w:rPr>
        <w:t xml:space="preserve"> </w:t>
      </w:r>
      <w:r w:rsidR="00964EB7">
        <w:rPr>
          <w:rFonts w:ascii="Arial" w:hAnsi="Arial" w:cs="Arial"/>
          <w:bCs/>
        </w:rPr>
        <w:t>£</w:t>
      </w:r>
      <w:r w:rsidR="005244A9">
        <w:rPr>
          <w:rFonts w:ascii="Arial" w:hAnsi="Arial" w:cs="Arial"/>
          <w:bCs/>
        </w:rPr>
        <w:t>618</w:t>
      </w:r>
      <w:r w:rsidR="00964EB7">
        <w:rPr>
          <w:rFonts w:ascii="Arial" w:hAnsi="Arial" w:cs="Arial"/>
          <w:bCs/>
        </w:rPr>
        <w:t xml:space="preserve"> per completed visit report</w:t>
      </w:r>
      <w:r w:rsidR="005244A9">
        <w:rPr>
          <w:rFonts w:ascii="Arial" w:hAnsi="Arial" w:cs="Arial"/>
          <w:bCs/>
        </w:rPr>
        <w:t xml:space="preserve"> + Travel Expenses</w:t>
      </w:r>
    </w:p>
    <w:p w14:paraId="36C33261" w14:textId="60E23CC4" w:rsidR="00047069" w:rsidRDefault="00047069" w:rsidP="00F229EE">
      <w:pPr>
        <w:spacing w:after="0" w:line="240" w:lineRule="auto"/>
        <w:jc w:val="both"/>
        <w:rPr>
          <w:rFonts w:ascii="Arial" w:hAnsi="Arial" w:cs="Arial"/>
          <w:b/>
          <w:bCs/>
        </w:rPr>
      </w:pPr>
      <w:r w:rsidRPr="00223628">
        <w:rPr>
          <w:rFonts w:ascii="Arial" w:hAnsi="Arial" w:cs="Arial"/>
          <w:b/>
          <w:bCs/>
        </w:rPr>
        <w:t xml:space="preserve">Expected start </w:t>
      </w:r>
      <w:r w:rsidRPr="002B30E5">
        <w:rPr>
          <w:rFonts w:ascii="Arial" w:hAnsi="Arial" w:cs="Arial"/>
          <w:b/>
          <w:bCs/>
        </w:rPr>
        <w:t>date of role:</w:t>
      </w:r>
      <w:r w:rsidR="002B30E5">
        <w:rPr>
          <w:rFonts w:ascii="Arial" w:hAnsi="Arial" w:cs="Arial"/>
          <w:b/>
          <w:bCs/>
        </w:rPr>
        <w:t xml:space="preserve"> </w:t>
      </w:r>
      <w:r w:rsidR="004E402B">
        <w:rPr>
          <w:rFonts w:ascii="Arial" w:hAnsi="Arial" w:cs="Arial"/>
        </w:rPr>
        <w:t>Ma</w:t>
      </w:r>
      <w:r w:rsidR="00511922">
        <w:rPr>
          <w:rFonts w:ascii="Arial" w:hAnsi="Arial" w:cs="Arial"/>
        </w:rPr>
        <w:t>y</w:t>
      </w:r>
      <w:r w:rsidR="00722FF7">
        <w:rPr>
          <w:rFonts w:ascii="Arial" w:hAnsi="Arial" w:cs="Arial"/>
        </w:rPr>
        <w:t xml:space="preserve"> 202</w:t>
      </w:r>
      <w:r w:rsidR="004E402B">
        <w:rPr>
          <w:rFonts w:ascii="Arial" w:hAnsi="Arial" w:cs="Arial"/>
        </w:rPr>
        <w:t>4</w:t>
      </w:r>
    </w:p>
    <w:p w14:paraId="797071E0" w14:textId="77777777" w:rsidR="00047069" w:rsidRPr="00E41CAE" w:rsidRDefault="00047069" w:rsidP="00F229EE">
      <w:pPr>
        <w:spacing w:after="0" w:line="240" w:lineRule="auto"/>
        <w:jc w:val="both"/>
        <w:rPr>
          <w:rFonts w:ascii="Arial" w:hAnsi="Arial" w:cs="Arial"/>
        </w:rPr>
      </w:pPr>
    </w:p>
    <w:p w14:paraId="3B3F2329" w14:textId="58D6CA41" w:rsidR="004E402B" w:rsidRPr="00E46C46" w:rsidRDefault="0098635B" w:rsidP="00E46C46">
      <w:pPr>
        <w:spacing w:before="100" w:after="0" w:line="240" w:lineRule="auto"/>
        <w:jc w:val="both"/>
        <w:outlineLvl w:val="0"/>
        <w:rPr>
          <w:rFonts w:ascii="Arial" w:hAnsi="Arial" w:cs="Arial"/>
          <w:b/>
        </w:rPr>
      </w:pPr>
      <w:r w:rsidRPr="00E41CAE">
        <w:rPr>
          <w:rFonts w:ascii="Arial" w:hAnsi="Arial" w:cs="Arial"/>
          <w:b/>
        </w:rPr>
        <w:t>Closing date</w:t>
      </w:r>
      <w:r w:rsidR="00B83F58" w:rsidRPr="00E41CAE">
        <w:rPr>
          <w:rFonts w:ascii="Arial" w:hAnsi="Arial" w:cs="Arial"/>
          <w:b/>
        </w:rPr>
        <w:t xml:space="preserve"> for application</w:t>
      </w:r>
      <w:r w:rsidR="008B4A94" w:rsidRPr="00E41CAE">
        <w:rPr>
          <w:rFonts w:ascii="Arial" w:hAnsi="Arial" w:cs="Arial"/>
          <w:b/>
        </w:rPr>
        <w:t>s</w:t>
      </w:r>
      <w:r w:rsidR="00B83F58" w:rsidRPr="00E41CAE">
        <w:rPr>
          <w:rFonts w:ascii="Arial" w:hAnsi="Arial" w:cs="Arial"/>
          <w:b/>
        </w:rPr>
        <w:t xml:space="preserve"> is</w:t>
      </w:r>
      <w:r w:rsidR="00274ED9">
        <w:rPr>
          <w:rFonts w:ascii="Arial" w:hAnsi="Arial" w:cs="Arial"/>
          <w:b/>
        </w:rPr>
        <w:t xml:space="preserve"> 11:59am</w:t>
      </w:r>
      <w:r w:rsidRPr="00E41CAE">
        <w:rPr>
          <w:rFonts w:ascii="Arial" w:hAnsi="Arial" w:cs="Arial"/>
          <w:b/>
        </w:rPr>
        <w:t xml:space="preserve"> on</w:t>
      </w:r>
      <w:r w:rsidR="001D3045">
        <w:rPr>
          <w:rFonts w:ascii="Arial" w:hAnsi="Arial" w:cs="Arial"/>
          <w:b/>
        </w:rPr>
        <w:t xml:space="preserve"> </w:t>
      </w:r>
      <w:r w:rsidR="00964EB7">
        <w:rPr>
          <w:rFonts w:ascii="Arial" w:hAnsi="Arial" w:cs="Arial"/>
          <w:b/>
        </w:rPr>
        <w:t xml:space="preserve">Monday </w:t>
      </w:r>
      <w:r w:rsidR="00E46C46">
        <w:rPr>
          <w:rFonts w:ascii="Arial" w:hAnsi="Arial" w:cs="Arial"/>
          <w:b/>
        </w:rPr>
        <w:t>1</w:t>
      </w:r>
      <w:r w:rsidR="003C2ADF">
        <w:rPr>
          <w:rFonts w:ascii="Arial" w:hAnsi="Arial" w:cs="Arial"/>
          <w:b/>
        </w:rPr>
        <w:t>8</w:t>
      </w:r>
      <w:r w:rsidR="00E46C46" w:rsidRPr="00E46C46">
        <w:rPr>
          <w:rFonts w:ascii="Arial" w:hAnsi="Arial" w:cs="Arial"/>
          <w:b/>
          <w:vertAlign w:val="superscript"/>
        </w:rPr>
        <w:t>th</w:t>
      </w:r>
      <w:r w:rsidR="00E46C46">
        <w:rPr>
          <w:rFonts w:ascii="Arial" w:hAnsi="Arial" w:cs="Arial"/>
          <w:b/>
        </w:rPr>
        <w:t xml:space="preserve"> December</w:t>
      </w:r>
      <w:r w:rsidR="00722FF7">
        <w:rPr>
          <w:rFonts w:ascii="Arial" w:hAnsi="Arial" w:cs="Arial"/>
          <w:b/>
        </w:rPr>
        <w:t xml:space="preserve"> 2</w:t>
      </w:r>
      <w:r w:rsidR="00E46C46">
        <w:rPr>
          <w:rFonts w:ascii="Arial" w:hAnsi="Arial" w:cs="Arial"/>
          <w:b/>
        </w:rPr>
        <w:t>023</w:t>
      </w:r>
    </w:p>
    <w:p w14:paraId="440CB1AF" w14:textId="77777777" w:rsidR="00964EB7" w:rsidRDefault="00964EB7" w:rsidP="00964EB7">
      <w:pPr>
        <w:spacing w:after="0" w:line="240" w:lineRule="auto"/>
        <w:ind w:left="360"/>
        <w:rPr>
          <w:rFonts w:ascii="Arial" w:hAnsi="Arial" w:cs="Arial"/>
          <w:bCs/>
        </w:rPr>
      </w:pPr>
    </w:p>
    <w:p w14:paraId="2DB3956A" w14:textId="77777777" w:rsidR="00680450" w:rsidRDefault="00680450" w:rsidP="00680450">
      <w:pPr>
        <w:spacing w:after="0" w:line="240" w:lineRule="auto"/>
        <w:rPr>
          <w:rFonts w:ascii="Arial" w:hAnsi="Arial" w:cs="Arial"/>
          <w:bCs/>
        </w:rPr>
      </w:pPr>
    </w:p>
    <w:p w14:paraId="2463F5F4" w14:textId="77777777" w:rsidR="00E46C46" w:rsidRDefault="00E46C46" w:rsidP="00680450">
      <w:pPr>
        <w:spacing w:after="0" w:line="240" w:lineRule="auto"/>
        <w:rPr>
          <w:rFonts w:ascii="Arial" w:hAnsi="Arial" w:cs="Arial"/>
          <w:bCs/>
        </w:rPr>
      </w:pPr>
    </w:p>
    <w:p w14:paraId="3DD1E9B9" w14:textId="77777777" w:rsidR="00E46C46" w:rsidRDefault="00E46C46" w:rsidP="00680450">
      <w:pPr>
        <w:spacing w:after="0" w:line="240" w:lineRule="auto"/>
        <w:rPr>
          <w:rFonts w:ascii="Arial" w:hAnsi="Arial" w:cs="Arial"/>
          <w:bCs/>
        </w:rPr>
      </w:pPr>
    </w:p>
    <w:p w14:paraId="068ECE8C" w14:textId="77777777" w:rsidR="00E46C46" w:rsidRPr="00964EB7" w:rsidRDefault="00E46C46" w:rsidP="00680450">
      <w:pPr>
        <w:spacing w:after="0" w:line="240" w:lineRule="auto"/>
        <w:rPr>
          <w:rFonts w:ascii="Arial" w:hAnsi="Arial" w:cs="Arial"/>
          <w:bCs/>
        </w:rPr>
      </w:pPr>
    </w:p>
    <w:p w14:paraId="1F20DF87" w14:textId="0032E2CA" w:rsidR="00722FF7" w:rsidRDefault="00722FF7" w:rsidP="00964EB7">
      <w:pPr>
        <w:spacing w:after="0" w:line="240" w:lineRule="auto"/>
        <w:rPr>
          <w:rFonts w:ascii="Arial" w:hAnsi="Arial" w:cs="Arial"/>
          <w:bCs/>
        </w:rPr>
      </w:pPr>
    </w:p>
    <w:p w14:paraId="2C2B458C" w14:textId="77777777" w:rsidR="0098635B" w:rsidRPr="00E41CAE" w:rsidRDefault="00BC4FBE" w:rsidP="00A03D5E">
      <w:pPr>
        <w:ind w:right="-328"/>
        <w:jc w:val="both"/>
        <w:rPr>
          <w:rFonts w:ascii="Arial" w:hAnsi="Arial" w:cs="Arial"/>
          <w:lang w:val="en"/>
        </w:rPr>
      </w:pPr>
      <w:bookmarkStart w:id="2" w:name="_Hlk504744153"/>
      <w:r>
        <w:rPr>
          <w:noProof/>
        </w:rPr>
        <w:drawing>
          <wp:inline distT="0" distB="0" distL="0" distR="0" wp14:anchorId="1033B833" wp14:editId="2B2E249E">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hyperlink r:id="rId15">
        <w:r w:rsidR="00134205" w:rsidRPr="30BAA670">
          <w:rPr>
            <w:rStyle w:val="Hyperlink"/>
            <w:rFonts w:ascii="Arial" w:hAnsi="Arial" w:cs="Arial"/>
            <w:lang w:val="en"/>
          </w:rPr>
          <w:t>Twitter</w:t>
        </w:r>
      </w:hyperlink>
      <w:bookmarkEnd w:id="2"/>
      <w:r w:rsidR="00134205" w:rsidRPr="30BAA670">
        <w:rPr>
          <w:rStyle w:val="Hyperlink"/>
          <w:rFonts w:ascii="Arial" w:hAnsi="Arial" w:cs="Arial"/>
          <w:lang w:val="en"/>
        </w:rPr>
        <w:t xml:space="preserve"> </w:t>
      </w:r>
      <w:r w:rsidR="0098635B" w:rsidRPr="30BAA670">
        <w:rPr>
          <w:rFonts w:ascii="Arial" w:hAnsi="Arial" w:cs="Arial"/>
          <w:lang w:val="en"/>
        </w:rPr>
        <w:t>Follow us to keep up to date with public appointments vacancies</w:t>
      </w:r>
      <w:r w:rsidR="00C73858" w:rsidRPr="30BAA670">
        <w:rPr>
          <w:rFonts w:ascii="Arial" w:hAnsi="Arial" w:cs="Arial"/>
          <w:lang w:val="en"/>
        </w:rPr>
        <w:t>.</w:t>
      </w:r>
    </w:p>
    <w:p w14:paraId="1317D3CB" w14:textId="77777777" w:rsidR="00863852" w:rsidRDefault="0098635B" w:rsidP="00047069">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6"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1424D49C" w14:textId="77777777" w:rsidR="00047069" w:rsidRDefault="00047069" w:rsidP="00047069">
      <w:pPr>
        <w:spacing w:before="120" w:after="120" w:line="240" w:lineRule="atLeast"/>
        <w:jc w:val="both"/>
        <w:rPr>
          <w:rFonts w:ascii="Arial" w:hAnsi="Arial" w:cs="Arial"/>
        </w:rPr>
      </w:pPr>
    </w:p>
    <w:p w14:paraId="63FD318C" w14:textId="77777777" w:rsidR="00863852" w:rsidRDefault="00BC4FBE" w:rsidP="00643007">
      <w:pPr>
        <w:spacing w:line="23" w:lineRule="atLeast"/>
        <w:jc w:val="both"/>
        <w:rPr>
          <w:rFonts w:ascii="Arial" w:hAnsi="Arial" w:cs="Arial"/>
        </w:rPr>
      </w:pPr>
      <w:r>
        <w:rPr>
          <w:noProof/>
        </w:rPr>
        <w:lastRenderedPageBreak/>
        <w:drawing>
          <wp:inline distT="0" distB="0" distL="0" distR="0" wp14:anchorId="243F7BB2" wp14:editId="32791B48">
            <wp:extent cx="1209675" cy="588010"/>
            <wp:effectExtent l="0" t="0" r="0" b="0"/>
            <wp:docPr id="105" name="Picture 10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pic:nvPicPr>
                  <pic:blipFill>
                    <a:blip r:embed="rId18">
                      <a:extLst>
                        <a:ext uri="{28A0092B-C50C-407E-A947-70E740481C1C}">
                          <a14:useLocalDpi xmlns:a14="http://schemas.microsoft.com/office/drawing/2010/main" val="0"/>
                        </a:ext>
                      </a:extLst>
                    </a:blip>
                    <a:stretch>
                      <a:fillRect/>
                    </a:stretch>
                  </pic:blipFill>
                  <pic:spPr>
                    <a:xfrm>
                      <a:off x="0" y="0"/>
                      <a:ext cx="1209675" cy="588010"/>
                    </a:xfrm>
                    <a:prstGeom prst="rect">
                      <a:avLst/>
                    </a:prstGeom>
                  </pic:spPr>
                </pic:pic>
              </a:graphicData>
            </a:graphic>
          </wp:inline>
        </w:drawing>
      </w:r>
    </w:p>
    <w:p w14:paraId="0362AFA4" w14:textId="77777777" w:rsidR="00596B49" w:rsidRDefault="00596B49" w:rsidP="00596B49">
      <w:pPr>
        <w:jc w:val="both"/>
        <w:rPr>
          <w:rFonts w:ascii="Arial" w:hAnsi="Arial" w:cs="Arial"/>
          <w:color w:val="993366"/>
          <w:sz w:val="28"/>
          <w:szCs w:val="28"/>
        </w:rPr>
      </w:pPr>
      <w:r w:rsidRPr="001E2C83">
        <w:rPr>
          <w:rFonts w:ascii="Arial" w:hAnsi="Arial" w:cs="Arial"/>
          <w:b/>
          <w:color w:val="993366"/>
          <w:sz w:val="28"/>
          <w:szCs w:val="28"/>
        </w:rPr>
        <w:t xml:space="preserve">1. </w:t>
      </w:r>
      <w:r w:rsidR="00B46C5A" w:rsidRPr="001E2C83">
        <w:rPr>
          <w:rFonts w:ascii="Arial" w:hAnsi="Arial" w:cs="Arial"/>
          <w:b/>
          <w:color w:val="993366"/>
          <w:sz w:val="28"/>
          <w:szCs w:val="28"/>
        </w:rPr>
        <w:t>Introduction</w:t>
      </w:r>
      <w:r w:rsidR="00257C5B">
        <w:rPr>
          <w:rFonts w:ascii="Arial" w:hAnsi="Arial" w:cs="Arial"/>
          <w:b/>
          <w:color w:val="993366"/>
          <w:sz w:val="28"/>
          <w:szCs w:val="28"/>
        </w:rPr>
        <w:t xml:space="preserve"> </w:t>
      </w:r>
    </w:p>
    <w:p w14:paraId="7BF8C9A4" w14:textId="77777777" w:rsidR="005C3B19" w:rsidRDefault="005C3B19" w:rsidP="005C3B19">
      <w:pPr>
        <w:jc w:val="both"/>
        <w:rPr>
          <w:rFonts w:ascii="Arial" w:hAnsi="Arial" w:cs="Arial"/>
        </w:rPr>
      </w:pPr>
    </w:p>
    <w:p w14:paraId="125C9915" w14:textId="77777777" w:rsidR="005C3B19" w:rsidRPr="005C3B19" w:rsidRDefault="005C3B19" w:rsidP="005C3B19">
      <w:pPr>
        <w:jc w:val="both"/>
        <w:rPr>
          <w:rFonts w:ascii="Arial" w:hAnsi="Arial" w:cs="Arial"/>
        </w:rPr>
      </w:pPr>
      <w:r w:rsidRPr="005C3B19">
        <w:rPr>
          <w:rFonts w:ascii="Arial" w:hAnsi="Arial" w:cs="Arial"/>
        </w:rPr>
        <w:t>Dear Candidate,</w:t>
      </w:r>
    </w:p>
    <w:p w14:paraId="056981E4" w14:textId="77777777" w:rsidR="00C342E9" w:rsidRPr="00BB6DCC" w:rsidRDefault="00C342E9" w:rsidP="0002055A">
      <w:pPr>
        <w:spacing w:after="0" w:line="240" w:lineRule="auto"/>
        <w:rPr>
          <w:rFonts w:ascii="Arial" w:hAnsi="Arial" w:cs="Arial"/>
        </w:rPr>
      </w:pPr>
    </w:p>
    <w:p w14:paraId="3BA8B157" w14:textId="7616B693" w:rsidR="005B4BDE" w:rsidRPr="005B4BDE" w:rsidRDefault="005B4BDE" w:rsidP="005B4BDE">
      <w:pPr>
        <w:spacing w:line="23" w:lineRule="atLeast"/>
        <w:jc w:val="both"/>
        <w:rPr>
          <w:rFonts w:ascii="Arial" w:hAnsi="Arial" w:cs="Arial"/>
        </w:rPr>
      </w:pPr>
      <w:r w:rsidRPr="005B4BDE">
        <w:rPr>
          <w:rFonts w:ascii="Arial" w:hAnsi="Arial" w:cs="Arial"/>
        </w:rPr>
        <w:t>Thank you for your interest in becoming a Special Visitor for the Court of Protection and Office of the Public Guardian.</w:t>
      </w:r>
    </w:p>
    <w:p w14:paraId="51A82235" w14:textId="77777777" w:rsidR="005B4BDE" w:rsidRPr="005B4BDE" w:rsidRDefault="005B4BDE" w:rsidP="005B4BDE">
      <w:pPr>
        <w:spacing w:line="23" w:lineRule="atLeast"/>
        <w:jc w:val="both"/>
        <w:rPr>
          <w:rFonts w:ascii="Arial" w:hAnsi="Arial" w:cs="Arial"/>
        </w:rPr>
      </w:pPr>
      <w:r w:rsidRPr="005B4BDE">
        <w:rPr>
          <w:rFonts w:ascii="Arial" w:hAnsi="Arial" w:cs="Arial"/>
        </w:rPr>
        <w:t>You may already have some idea about the important work carried out by the Court of Protection and Office of the Public Guardian and the following pages will tell you more about the organisation’s purpose and the nature of the Special Visitor role.</w:t>
      </w:r>
    </w:p>
    <w:p w14:paraId="3A352FA9" w14:textId="77777777" w:rsidR="005B4BDE" w:rsidRPr="005B4BDE" w:rsidRDefault="005B4BDE" w:rsidP="005B4BDE">
      <w:pPr>
        <w:spacing w:line="23" w:lineRule="atLeast"/>
        <w:jc w:val="both"/>
        <w:rPr>
          <w:rFonts w:ascii="Arial" w:hAnsi="Arial" w:cs="Arial"/>
        </w:rPr>
      </w:pPr>
      <w:r w:rsidRPr="005B4BDE">
        <w:rPr>
          <w:rFonts w:ascii="Arial" w:hAnsi="Arial" w:cs="Arial"/>
        </w:rPr>
        <w:t>I do hope you will consider applying for this critical position.</w:t>
      </w:r>
    </w:p>
    <w:p w14:paraId="25722928" w14:textId="77777777" w:rsidR="005B4BDE" w:rsidRPr="005B4BDE" w:rsidRDefault="005B4BDE" w:rsidP="005B4BDE">
      <w:pPr>
        <w:jc w:val="both"/>
        <w:rPr>
          <w:rFonts w:ascii="Arial" w:hAnsi="Arial" w:cs="Arial"/>
        </w:rPr>
      </w:pPr>
      <w:r w:rsidRPr="005B4BDE">
        <w:rPr>
          <w:rFonts w:ascii="Arial" w:hAnsi="Arial" w:cs="Arial"/>
        </w:rPr>
        <w:t xml:space="preserve">If, after reading the material, you have further questions about any aspect of this post, or questions regarding the appointment process you are welcome to contact to the visits team at the following address: </w:t>
      </w:r>
      <w:hyperlink r:id="rId19" w:history="1">
        <w:r w:rsidRPr="005B4BDE">
          <w:rPr>
            <w:rFonts w:ascii="Arial" w:hAnsi="Arial"/>
          </w:rPr>
          <w:t>opgvisitorsrecruitment@publicguardian.gov.uk</w:t>
        </w:r>
      </w:hyperlink>
    </w:p>
    <w:p w14:paraId="27A1B74E" w14:textId="77777777" w:rsidR="005B4BDE" w:rsidRPr="005B4BDE" w:rsidRDefault="005B4BDE" w:rsidP="005B4BDE">
      <w:pPr>
        <w:jc w:val="both"/>
        <w:rPr>
          <w:rFonts w:ascii="Arial" w:hAnsi="Arial" w:cs="Arial"/>
        </w:rPr>
      </w:pPr>
      <w:r w:rsidRPr="005B4BDE">
        <w:rPr>
          <w:rFonts w:ascii="Arial" w:hAnsi="Arial" w:cs="Arial"/>
        </w:rPr>
        <w:t>If you believe you have the experience and qualities we are seeking, we very much look forward to hearing from you.</w:t>
      </w:r>
    </w:p>
    <w:p w14:paraId="0201E1AA" w14:textId="133B25D2" w:rsidR="005B4BDE" w:rsidRPr="005B4BDE" w:rsidRDefault="003B3C15" w:rsidP="005B4BDE">
      <w:pPr>
        <w:jc w:val="both"/>
        <w:rPr>
          <w:rFonts w:ascii="Arial" w:hAnsi="Arial" w:cs="Arial"/>
        </w:rPr>
      </w:pPr>
      <w:r>
        <w:rPr>
          <w:noProof/>
        </w:rPr>
        <w:drawing>
          <wp:inline distT="0" distB="0" distL="0" distR="0" wp14:anchorId="5F26B4AA" wp14:editId="6AEDD39E">
            <wp:extent cx="1718310" cy="570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8310" cy="570865"/>
                    </a:xfrm>
                    <a:prstGeom prst="rect">
                      <a:avLst/>
                    </a:prstGeom>
                    <a:noFill/>
                    <a:ln>
                      <a:noFill/>
                    </a:ln>
                  </pic:spPr>
                </pic:pic>
              </a:graphicData>
            </a:graphic>
          </wp:inline>
        </w:drawing>
      </w:r>
    </w:p>
    <w:p w14:paraId="766FC608" w14:textId="3BCF08CE" w:rsidR="005B4BDE" w:rsidRPr="005B4BDE" w:rsidRDefault="00722FF7" w:rsidP="005B4BDE">
      <w:pPr>
        <w:rPr>
          <w:rFonts w:ascii="Arial" w:hAnsi="Arial" w:cs="Arial"/>
        </w:rPr>
      </w:pPr>
      <w:r>
        <w:rPr>
          <w:rFonts w:ascii="Arial" w:hAnsi="Arial" w:cs="Arial"/>
        </w:rPr>
        <w:t>Amy Holmes</w:t>
      </w:r>
    </w:p>
    <w:p w14:paraId="390D145F" w14:textId="77777777" w:rsidR="00114D5B" w:rsidRPr="005B4BDE" w:rsidRDefault="005B4BDE" w:rsidP="005B4BDE">
      <w:pPr>
        <w:jc w:val="both"/>
        <w:rPr>
          <w:rFonts w:ascii="Arial" w:hAnsi="Arial" w:cs="Arial"/>
        </w:rPr>
      </w:pPr>
      <w:r w:rsidRPr="005B4BDE">
        <w:rPr>
          <w:rFonts w:ascii="Arial" w:hAnsi="Arial" w:cs="Arial"/>
        </w:rPr>
        <w:t>Public Guardian &amp; Chief Executive</w:t>
      </w:r>
    </w:p>
    <w:p w14:paraId="45D356E7" w14:textId="77777777" w:rsidR="001700CF" w:rsidRPr="005C3B19" w:rsidRDefault="001700CF" w:rsidP="005C3B19">
      <w:pPr>
        <w:jc w:val="both"/>
        <w:rPr>
          <w:rFonts w:ascii="Arial" w:hAnsi="Arial" w:cs="Arial"/>
          <w:b/>
        </w:rPr>
      </w:pPr>
    </w:p>
    <w:p w14:paraId="57B9C651" w14:textId="77777777" w:rsidR="00CC5C47" w:rsidRPr="00CC5C47" w:rsidRDefault="00FC4B54" w:rsidP="00CC5C47">
      <w:pPr>
        <w:rPr>
          <w:rFonts w:ascii="Arial" w:hAnsi="Arial" w:cs="Arial"/>
          <w:b/>
          <w:bCs/>
          <w:color w:val="993366"/>
          <w:sz w:val="28"/>
          <w:szCs w:val="28"/>
        </w:rPr>
      </w:pPr>
      <w:r w:rsidRPr="00E41CAE">
        <w:rPr>
          <w:rFonts w:ascii="Arial" w:hAnsi="Arial" w:cs="Arial"/>
        </w:rPr>
        <w:br w:type="page"/>
      </w:r>
      <w:r w:rsidR="0004781A">
        <w:rPr>
          <w:rFonts w:ascii="Arial" w:hAnsi="Arial" w:cs="Arial"/>
          <w:b/>
          <w:bCs/>
          <w:color w:val="993366"/>
          <w:sz w:val="28"/>
          <w:szCs w:val="28"/>
        </w:rPr>
        <w:lastRenderedPageBreak/>
        <w:t>Contents</w:t>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04781A">
        <w:rPr>
          <w:rFonts w:ascii="Arial" w:hAnsi="Arial" w:cs="Arial"/>
          <w:b/>
          <w:bCs/>
          <w:color w:val="993366"/>
          <w:sz w:val="28"/>
          <w:szCs w:val="28"/>
        </w:rPr>
        <w:tab/>
      </w:r>
      <w:r w:rsidR="00CC5C47" w:rsidRPr="00CC5C47">
        <w:rPr>
          <w:rFonts w:ascii="Arial" w:hAnsi="Arial" w:cs="Arial"/>
          <w:b/>
          <w:bCs/>
          <w:color w:val="993366"/>
          <w:sz w:val="28"/>
          <w:szCs w:val="28"/>
        </w:rPr>
        <w:tab/>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BB6EC5">
        <w:rPr>
          <w:rFonts w:ascii="Arial" w:hAnsi="Arial" w:cs="Arial"/>
          <w:b/>
          <w:bCs/>
          <w:color w:val="993366"/>
          <w:sz w:val="28"/>
          <w:szCs w:val="28"/>
        </w:rPr>
        <w:t xml:space="preserve"> </w:t>
      </w:r>
      <w:r w:rsidR="0004781A">
        <w:rPr>
          <w:rFonts w:ascii="Arial" w:hAnsi="Arial" w:cs="Arial"/>
          <w:b/>
          <w:bCs/>
          <w:color w:val="993366"/>
          <w:sz w:val="28"/>
          <w:szCs w:val="28"/>
        </w:rPr>
        <w:t xml:space="preserve">              </w:t>
      </w:r>
      <w:r w:rsidR="00CC5C47" w:rsidRPr="00CC5C47">
        <w:rPr>
          <w:rFonts w:ascii="Arial" w:hAnsi="Arial" w:cs="Arial"/>
          <w:b/>
          <w:bCs/>
          <w:color w:val="993366"/>
          <w:sz w:val="28"/>
          <w:szCs w:val="28"/>
        </w:rPr>
        <w:t>Page No.</w:t>
      </w:r>
    </w:p>
    <w:p w14:paraId="0CF9E892" w14:textId="77777777" w:rsidR="00CC5C47" w:rsidRPr="00CC5C47" w:rsidRDefault="00CC5C47" w:rsidP="00CC5C47">
      <w:pPr>
        <w:rPr>
          <w:rFonts w:ascii="Arial" w:hAnsi="Arial" w:cs="Arial"/>
          <w:b/>
          <w:color w:val="993366"/>
          <w:sz w:val="28"/>
          <w:szCs w:val="28"/>
        </w:rPr>
      </w:pPr>
    </w:p>
    <w:p w14:paraId="6A5BE607" w14:textId="44B381E8" w:rsidR="00CC5C47" w:rsidRPr="00DB65DF" w:rsidRDefault="00EF57FB" w:rsidP="0004781A">
      <w:pPr>
        <w:autoSpaceDE w:val="0"/>
        <w:autoSpaceDN w:val="0"/>
        <w:adjustRightInd w:val="0"/>
        <w:spacing w:after="0"/>
        <w:rPr>
          <w:rStyle w:val="Hyperlink"/>
          <w:rFonts w:ascii="Arial" w:hAnsi="Arial" w:cs="Arial"/>
          <w:sz w:val="28"/>
          <w:szCs w:val="28"/>
        </w:rPr>
      </w:pPr>
      <w:hyperlink w:anchor="Two" w:history="1">
        <w:r w:rsidR="00CC5C47" w:rsidRPr="00DB65DF">
          <w:rPr>
            <w:rStyle w:val="Hyperlink"/>
            <w:rFonts w:ascii="Arial" w:hAnsi="Arial" w:cs="Arial"/>
            <w:sz w:val="28"/>
            <w:szCs w:val="28"/>
          </w:rPr>
          <w:t xml:space="preserve">About </w:t>
        </w:r>
        <w:r w:rsidR="0057091E" w:rsidRPr="00DB65DF">
          <w:rPr>
            <w:rStyle w:val="Hyperlink"/>
            <w:rFonts w:ascii="Arial" w:hAnsi="Arial" w:cs="Arial"/>
            <w:sz w:val="28"/>
            <w:szCs w:val="28"/>
          </w:rPr>
          <w:t>Office of the Public Guardian</w:t>
        </w:r>
        <w:r w:rsidR="0004781A" w:rsidRPr="00DB65DF">
          <w:rPr>
            <w:rStyle w:val="Hyperlink"/>
            <w:rFonts w:ascii="Arial" w:hAnsi="Arial" w:cs="Arial"/>
            <w:sz w:val="28"/>
            <w:szCs w:val="28"/>
          </w:rPr>
          <w:t xml:space="preserve">    </w:t>
        </w:r>
        <w:r w:rsidR="006D2621">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r w:rsidR="00BB6EC5" w:rsidRPr="00DB65DF">
          <w:rPr>
            <w:rStyle w:val="Hyperlink"/>
            <w:rFonts w:ascii="Arial" w:hAnsi="Arial" w:cs="Arial"/>
            <w:sz w:val="28"/>
            <w:szCs w:val="28"/>
          </w:rPr>
          <w:t xml:space="preserve"> </w:t>
        </w:r>
        <w:r w:rsidR="008F12C6" w:rsidRPr="00DB65DF">
          <w:rPr>
            <w:rStyle w:val="Hyperlink"/>
            <w:rFonts w:ascii="Arial" w:hAnsi="Arial" w:cs="Arial"/>
            <w:sz w:val="28"/>
            <w:szCs w:val="28"/>
          </w:rPr>
          <w:t xml:space="preserve">               </w:t>
        </w:r>
        <w:r w:rsidR="0057091E" w:rsidRPr="00DB65DF">
          <w:rPr>
            <w:rStyle w:val="Hyperlink"/>
            <w:rFonts w:ascii="Arial" w:hAnsi="Arial" w:cs="Arial"/>
            <w:sz w:val="28"/>
            <w:szCs w:val="28"/>
          </w:rPr>
          <w:t xml:space="preserve">          </w:t>
        </w:r>
        <w:r w:rsidR="008F12C6" w:rsidRPr="00DB65DF">
          <w:rPr>
            <w:rStyle w:val="Hyperlink"/>
            <w:rFonts w:ascii="Arial" w:hAnsi="Arial" w:cs="Arial"/>
            <w:sz w:val="28"/>
            <w:szCs w:val="28"/>
          </w:rPr>
          <w:t xml:space="preserve">              </w:t>
        </w:r>
      </w:hyperlink>
      <w:r w:rsidR="007B765B" w:rsidRPr="00DB65DF">
        <w:rPr>
          <w:rStyle w:val="Hyperlink"/>
          <w:rFonts w:ascii="Arial" w:hAnsi="Arial" w:cs="Arial"/>
          <w:sz w:val="28"/>
          <w:szCs w:val="28"/>
        </w:rPr>
        <w:t>4</w:t>
      </w:r>
    </w:p>
    <w:p w14:paraId="62949533" w14:textId="77777777" w:rsidR="00CC5C47" w:rsidRPr="00DB65DF" w:rsidRDefault="00CC5C47" w:rsidP="00DB65DF">
      <w:pPr>
        <w:autoSpaceDE w:val="0"/>
        <w:autoSpaceDN w:val="0"/>
        <w:adjustRightInd w:val="0"/>
        <w:spacing w:after="0"/>
        <w:rPr>
          <w:rStyle w:val="Hyperlink"/>
          <w:rFonts w:cs="Arial"/>
        </w:rPr>
      </w:pPr>
    </w:p>
    <w:p w14:paraId="792CACA0" w14:textId="77777777" w:rsidR="00CC5C47" w:rsidRPr="00DB65DF" w:rsidRDefault="003C017D" w:rsidP="0004781A">
      <w:pPr>
        <w:autoSpaceDE w:val="0"/>
        <w:autoSpaceDN w:val="0"/>
        <w:adjustRightInd w:val="0"/>
        <w:spacing w:after="0"/>
        <w:rPr>
          <w:rStyle w:val="Hyperlink"/>
          <w:rFonts w:ascii="Arial" w:hAnsi="Arial" w:cs="Arial"/>
          <w:sz w:val="28"/>
          <w:szCs w:val="28"/>
        </w:rPr>
      </w:pPr>
      <w:r w:rsidRPr="00DB65DF">
        <w:rPr>
          <w:rStyle w:val="Hyperlink"/>
          <w:rFonts w:ascii="Arial" w:hAnsi="Arial" w:cs="Arial"/>
          <w:sz w:val="28"/>
          <w:szCs w:val="28"/>
        </w:rPr>
        <w:t>The</w:t>
      </w:r>
      <w:hyperlink w:anchor="Three" w:history="1">
        <w:r w:rsidR="00CC5C47" w:rsidRPr="00DB65DF">
          <w:rPr>
            <w:rStyle w:val="Hyperlink"/>
            <w:rFonts w:ascii="Arial" w:hAnsi="Arial" w:cs="Arial"/>
            <w:sz w:val="28"/>
            <w:szCs w:val="28"/>
          </w:rPr>
          <w:t xml:space="preserve"> </w:t>
        </w:r>
        <w:r w:rsidR="008F12C6" w:rsidRPr="00DB65DF">
          <w:rPr>
            <w:rStyle w:val="Hyperlink"/>
            <w:rFonts w:ascii="Arial" w:hAnsi="Arial" w:cs="Arial"/>
            <w:sz w:val="28"/>
            <w:szCs w:val="28"/>
          </w:rPr>
          <w:t>Role</w:t>
        </w:r>
        <w:r w:rsidR="00CC5C47" w:rsidRPr="00DB65DF">
          <w:rPr>
            <w:rStyle w:val="Hyperlink"/>
            <w:rFonts w:ascii="Arial" w:hAnsi="Arial" w:cs="Arial"/>
            <w:sz w:val="28"/>
            <w:szCs w:val="28"/>
          </w:rPr>
          <w:t xml:space="preserve"> of </w:t>
        </w:r>
        <w:r w:rsidR="00A22018" w:rsidRPr="00DB65DF">
          <w:rPr>
            <w:rStyle w:val="Hyperlink"/>
            <w:rFonts w:ascii="Arial" w:hAnsi="Arial" w:cs="Arial"/>
            <w:sz w:val="28"/>
            <w:szCs w:val="28"/>
          </w:rPr>
          <w:t xml:space="preserve">a </w:t>
        </w:r>
        <w:r w:rsidR="005244A9" w:rsidRPr="00DB65DF">
          <w:rPr>
            <w:rStyle w:val="Hyperlink"/>
            <w:rFonts w:ascii="Arial" w:hAnsi="Arial" w:cs="Arial"/>
            <w:sz w:val="28"/>
            <w:szCs w:val="28"/>
          </w:rPr>
          <w:t>Special</w:t>
        </w:r>
        <w:r w:rsidR="00A22018" w:rsidRPr="00DB65DF">
          <w:rPr>
            <w:rStyle w:val="Hyperlink"/>
            <w:rFonts w:ascii="Arial" w:hAnsi="Arial" w:cs="Arial"/>
            <w:sz w:val="28"/>
            <w:szCs w:val="28"/>
          </w:rPr>
          <w:t xml:space="preserve"> Visitor   </w:t>
        </w:r>
        <w:r w:rsidR="00C30C45" w:rsidRPr="00DB65DF">
          <w:rPr>
            <w:rStyle w:val="Hyperlink"/>
            <w:rFonts w:ascii="Arial" w:hAnsi="Arial" w:cs="Arial"/>
            <w:sz w:val="28"/>
            <w:szCs w:val="28"/>
          </w:rPr>
          <w:t xml:space="preserve">                                   </w:t>
        </w:r>
        <w:r w:rsidR="00CC5C47" w:rsidRPr="00DB65DF">
          <w:rPr>
            <w:rStyle w:val="Hyperlink"/>
            <w:rFonts w:ascii="Arial" w:hAnsi="Arial" w:cs="Arial"/>
            <w:sz w:val="28"/>
            <w:szCs w:val="28"/>
          </w:rPr>
          <w:tab/>
          <w:t xml:space="preserve">   </w:t>
        </w:r>
        <w:r w:rsidR="00BB6EC5" w:rsidRPr="00DB65DF">
          <w:rPr>
            <w:rStyle w:val="Hyperlink"/>
            <w:rFonts w:ascii="Arial" w:hAnsi="Arial" w:cs="Arial"/>
            <w:sz w:val="28"/>
            <w:szCs w:val="28"/>
          </w:rPr>
          <w:t xml:space="preserve">  </w:t>
        </w:r>
        <w:r w:rsidR="00CC5C47"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r w:rsidR="007B765B" w:rsidRPr="00DB65DF">
          <w:rPr>
            <w:rStyle w:val="Hyperlink"/>
            <w:rFonts w:ascii="Arial" w:hAnsi="Arial" w:cs="Arial"/>
            <w:sz w:val="28"/>
            <w:szCs w:val="28"/>
          </w:rPr>
          <w:t>4</w:t>
        </w:r>
      </w:hyperlink>
    </w:p>
    <w:p w14:paraId="41E773EE" w14:textId="77777777" w:rsidR="00CC5C47" w:rsidRPr="00DB65DF" w:rsidRDefault="00CC5C47" w:rsidP="00DB65DF">
      <w:pPr>
        <w:autoSpaceDE w:val="0"/>
        <w:autoSpaceDN w:val="0"/>
        <w:adjustRightInd w:val="0"/>
        <w:spacing w:after="0"/>
        <w:rPr>
          <w:rStyle w:val="Hyperlink"/>
          <w:rFonts w:cs="Arial"/>
          <w:sz w:val="28"/>
          <w:szCs w:val="28"/>
        </w:rPr>
      </w:pPr>
    </w:p>
    <w:p w14:paraId="67574A66" w14:textId="77777777" w:rsidR="00CC5C47" w:rsidRPr="00DB65DF" w:rsidRDefault="00EF57FB" w:rsidP="0004781A">
      <w:pPr>
        <w:autoSpaceDE w:val="0"/>
        <w:autoSpaceDN w:val="0"/>
        <w:adjustRightInd w:val="0"/>
        <w:spacing w:after="0"/>
        <w:rPr>
          <w:rStyle w:val="Hyperlink"/>
          <w:rFonts w:cs="Arial"/>
        </w:rPr>
      </w:pPr>
      <w:hyperlink w:anchor="Four" w:history="1">
        <w:r w:rsidR="00CC5C47" w:rsidRPr="00DB65DF">
          <w:rPr>
            <w:rStyle w:val="Hyperlink"/>
            <w:rFonts w:ascii="Arial" w:hAnsi="Arial" w:cs="Arial"/>
            <w:sz w:val="28"/>
            <w:szCs w:val="28"/>
          </w:rPr>
          <w:t>Other important appointment information</w:t>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t xml:space="preserve">    </w:t>
        </w:r>
        <w:r w:rsidR="00BB6EC5"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r w:rsidR="00BB6EC5"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hyperlink>
      <w:r w:rsidR="00A22018" w:rsidRPr="00DB65DF">
        <w:rPr>
          <w:rStyle w:val="Hyperlink"/>
          <w:rFonts w:ascii="Arial" w:hAnsi="Arial" w:cs="Arial"/>
          <w:sz w:val="28"/>
          <w:szCs w:val="28"/>
        </w:rPr>
        <w:t>6</w:t>
      </w:r>
    </w:p>
    <w:p w14:paraId="1ACE1C33" w14:textId="77777777" w:rsidR="00CC5C47" w:rsidRPr="00DB65DF" w:rsidRDefault="00CC5C47" w:rsidP="00DB65DF">
      <w:pPr>
        <w:autoSpaceDE w:val="0"/>
        <w:autoSpaceDN w:val="0"/>
        <w:adjustRightInd w:val="0"/>
        <w:spacing w:after="0"/>
        <w:rPr>
          <w:rStyle w:val="Hyperlink"/>
          <w:rFonts w:cs="Arial"/>
          <w:sz w:val="28"/>
          <w:szCs w:val="28"/>
        </w:rPr>
      </w:pPr>
    </w:p>
    <w:p w14:paraId="701C8EA4" w14:textId="77777777" w:rsidR="00CC5C47" w:rsidRPr="00DB65DF" w:rsidRDefault="00EF57FB" w:rsidP="0004781A">
      <w:pPr>
        <w:autoSpaceDE w:val="0"/>
        <w:autoSpaceDN w:val="0"/>
        <w:adjustRightInd w:val="0"/>
        <w:spacing w:after="0"/>
        <w:rPr>
          <w:rStyle w:val="Hyperlink"/>
          <w:rFonts w:cs="Arial"/>
        </w:rPr>
      </w:pPr>
      <w:hyperlink w:anchor="Five" w:history="1">
        <w:r w:rsidR="00CC5C47" w:rsidRPr="00DB65DF">
          <w:rPr>
            <w:rStyle w:val="Hyperlink"/>
            <w:rFonts w:ascii="Arial" w:hAnsi="Arial" w:cs="Arial"/>
            <w:sz w:val="28"/>
            <w:szCs w:val="28"/>
          </w:rPr>
          <w:t>Advisory Assessment Panel membership</w:t>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04781A" w:rsidRPr="00DB65DF">
          <w:rPr>
            <w:rStyle w:val="Hyperlink"/>
            <w:rFonts w:ascii="Arial" w:hAnsi="Arial" w:cs="Arial"/>
            <w:sz w:val="28"/>
            <w:szCs w:val="28"/>
          </w:rPr>
          <w:t xml:space="preserve">            </w:t>
        </w:r>
        <w:r w:rsidR="00CC5C47" w:rsidRPr="00DB65DF">
          <w:rPr>
            <w:rStyle w:val="Hyperlink"/>
            <w:rFonts w:ascii="Arial" w:hAnsi="Arial" w:cs="Arial"/>
            <w:sz w:val="28"/>
            <w:szCs w:val="28"/>
          </w:rPr>
          <w:t xml:space="preserve">   </w:t>
        </w:r>
        <w:r w:rsidR="00BB6EC5"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hyperlink>
      <w:r w:rsidR="007B765B" w:rsidRPr="00DB65DF">
        <w:rPr>
          <w:rStyle w:val="Hyperlink"/>
          <w:rFonts w:ascii="Arial" w:hAnsi="Arial" w:cs="Arial"/>
          <w:sz w:val="28"/>
          <w:szCs w:val="28"/>
        </w:rPr>
        <w:t>7</w:t>
      </w:r>
    </w:p>
    <w:p w14:paraId="129919AD" w14:textId="77777777" w:rsidR="00CC5C47" w:rsidRPr="00DB65DF" w:rsidRDefault="00CC5C47" w:rsidP="00DB65DF">
      <w:pPr>
        <w:autoSpaceDE w:val="0"/>
        <w:autoSpaceDN w:val="0"/>
        <w:adjustRightInd w:val="0"/>
        <w:spacing w:after="0"/>
        <w:rPr>
          <w:rStyle w:val="Hyperlink"/>
          <w:rFonts w:cs="Arial"/>
        </w:rPr>
      </w:pPr>
    </w:p>
    <w:p w14:paraId="167AAB23" w14:textId="77777777" w:rsidR="00CC5C47" w:rsidRPr="00DB65DF" w:rsidRDefault="00EF57FB" w:rsidP="0004781A">
      <w:pPr>
        <w:autoSpaceDE w:val="0"/>
        <w:autoSpaceDN w:val="0"/>
        <w:adjustRightInd w:val="0"/>
        <w:spacing w:after="0"/>
        <w:rPr>
          <w:rStyle w:val="Hyperlink"/>
          <w:rFonts w:cs="Arial"/>
        </w:rPr>
      </w:pPr>
      <w:hyperlink w:anchor="Six" w:history="1">
        <w:r w:rsidR="00CC5C47" w:rsidRPr="00DB65DF">
          <w:rPr>
            <w:rStyle w:val="Hyperlink"/>
            <w:rFonts w:ascii="Arial" w:hAnsi="Arial" w:cs="Arial"/>
            <w:sz w:val="28"/>
            <w:szCs w:val="28"/>
          </w:rPr>
          <w:t>The appointment process and timeline</w:t>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t xml:space="preserve">   </w:t>
        </w:r>
        <w:r w:rsidR="00BB6EC5"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hyperlink>
      <w:r w:rsidR="00A22018" w:rsidRPr="00DB65DF">
        <w:rPr>
          <w:rStyle w:val="Hyperlink"/>
          <w:rFonts w:ascii="Arial" w:hAnsi="Arial" w:cs="Arial"/>
          <w:sz w:val="28"/>
          <w:szCs w:val="28"/>
        </w:rPr>
        <w:t>7</w:t>
      </w:r>
    </w:p>
    <w:p w14:paraId="7B041469" w14:textId="77777777" w:rsidR="00CC5C47" w:rsidRPr="00DB65DF" w:rsidRDefault="00CC5C47" w:rsidP="0004781A">
      <w:pPr>
        <w:autoSpaceDE w:val="0"/>
        <w:autoSpaceDN w:val="0"/>
        <w:adjustRightInd w:val="0"/>
        <w:spacing w:after="0"/>
        <w:ind w:left="360"/>
        <w:rPr>
          <w:rFonts w:ascii="Arial" w:hAnsi="Arial" w:cs="Arial"/>
          <w:b/>
          <w:color w:val="993366"/>
          <w:sz w:val="28"/>
          <w:szCs w:val="28"/>
        </w:rPr>
      </w:pPr>
    </w:p>
    <w:p w14:paraId="668FF0E9" w14:textId="77777777" w:rsidR="00CC5C47" w:rsidRPr="00CC5C47" w:rsidRDefault="00EF57FB" w:rsidP="0004781A">
      <w:pPr>
        <w:autoSpaceDE w:val="0"/>
        <w:autoSpaceDN w:val="0"/>
        <w:adjustRightInd w:val="0"/>
        <w:spacing w:after="0"/>
        <w:rPr>
          <w:rFonts w:ascii="Arial" w:hAnsi="Arial" w:cs="Arial"/>
          <w:b/>
          <w:color w:val="993366"/>
          <w:sz w:val="28"/>
          <w:szCs w:val="28"/>
        </w:rPr>
      </w:pPr>
      <w:hyperlink w:anchor="Seven" w:history="1">
        <w:r w:rsidR="00CC5C47" w:rsidRPr="00DB65DF">
          <w:rPr>
            <w:rStyle w:val="Hyperlink"/>
            <w:rFonts w:ascii="Arial" w:hAnsi="Arial" w:cs="Arial"/>
            <w:sz w:val="28"/>
            <w:szCs w:val="28"/>
          </w:rPr>
          <w:t>How to apply</w:t>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r>
        <w:r w:rsidR="00CC5C47" w:rsidRPr="00DB65DF">
          <w:rPr>
            <w:rStyle w:val="Hyperlink"/>
            <w:rFonts w:ascii="Arial" w:hAnsi="Arial" w:cs="Arial"/>
            <w:sz w:val="28"/>
            <w:szCs w:val="28"/>
          </w:rPr>
          <w:tab/>
          <w:t xml:space="preserve">   </w:t>
        </w:r>
        <w:r w:rsidR="0004781A" w:rsidRPr="00DB65DF">
          <w:rPr>
            <w:rStyle w:val="Hyperlink"/>
            <w:rFonts w:ascii="Arial" w:hAnsi="Arial" w:cs="Arial"/>
            <w:sz w:val="28"/>
            <w:szCs w:val="28"/>
          </w:rPr>
          <w:t xml:space="preserve">                          </w:t>
        </w:r>
        <w:r w:rsidR="00A22018" w:rsidRPr="00DB65DF">
          <w:rPr>
            <w:rStyle w:val="Hyperlink"/>
            <w:rFonts w:ascii="Arial" w:hAnsi="Arial" w:cs="Arial"/>
            <w:sz w:val="28"/>
            <w:szCs w:val="28"/>
          </w:rPr>
          <w:t xml:space="preserve"> </w:t>
        </w:r>
        <w:r w:rsidR="0004781A" w:rsidRPr="00DB65DF">
          <w:rPr>
            <w:rStyle w:val="Hyperlink"/>
            <w:rFonts w:ascii="Arial" w:hAnsi="Arial" w:cs="Arial"/>
            <w:sz w:val="28"/>
            <w:szCs w:val="28"/>
          </w:rPr>
          <w:t xml:space="preserve"> </w:t>
        </w:r>
      </w:hyperlink>
      <w:r w:rsidR="00A22018" w:rsidRPr="00DB65DF">
        <w:rPr>
          <w:rStyle w:val="Hyperlink"/>
          <w:rFonts w:ascii="Arial" w:hAnsi="Arial" w:cs="Arial"/>
          <w:sz w:val="28"/>
          <w:szCs w:val="28"/>
        </w:rPr>
        <w:t xml:space="preserve"> </w:t>
      </w:r>
      <w:r w:rsidR="007B765B" w:rsidRPr="00DB65DF">
        <w:rPr>
          <w:rStyle w:val="Hyperlink"/>
          <w:rFonts w:ascii="Arial" w:hAnsi="Arial" w:cs="Arial"/>
          <w:sz w:val="28"/>
          <w:szCs w:val="28"/>
        </w:rPr>
        <w:t>9</w:t>
      </w:r>
    </w:p>
    <w:p w14:paraId="3B1A02B8" w14:textId="77777777" w:rsidR="0004781A" w:rsidRDefault="0004781A" w:rsidP="0004781A">
      <w:pPr>
        <w:autoSpaceDE w:val="0"/>
        <w:autoSpaceDN w:val="0"/>
        <w:adjustRightInd w:val="0"/>
        <w:spacing w:after="0"/>
        <w:rPr>
          <w:rFonts w:ascii="Arial" w:hAnsi="Arial" w:cs="Arial"/>
          <w:b/>
          <w:color w:val="993366"/>
          <w:sz w:val="28"/>
          <w:szCs w:val="28"/>
        </w:rPr>
      </w:pPr>
    </w:p>
    <w:p w14:paraId="6FE73225" w14:textId="77777777" w:rsidR="00CC5C47" w:rsidRPr="00723890" w:rsidRDefault="00EF57FB" w:rsidP="0004781A">
      <w:pPr>
        <w:autoSpaceDE w:val="0"/>
        <w:autoSpaceDN w:val="0"/>
        <w:adjustRightInd w:val="0"/>
        <w:spacing w:after="0"/>
        <w:rPr>
          <w:rStyle w:val="Hyperlink"/>
          <w:rFonts w:ascii="Arial" w:hAnsi="Arial" w:cs="Arial"/>
          <w:sz w:val="28"/>
          <w:szCs w:val="28"/>
        </w:rPr>
      </w:pPr>
      <w:hyperlink w:anchor="Eight" w:history="1">
        <w:r w:rsidR="00CC5C47" w:rsidRPr="00723890">
          <w:rPr>
            <w:rStyle w:val="Hyperlink"/>
            <w:rFonts w:ascii="Arial" w:hAnsi="Arial" w:cs="Arial"/>
            <w:sz w:val="28"/>
            <w:szCs w:val="28"/>
          </w:rPr>
          <w:t xml:space="preserve">Diversity </w:t>
        </w:r>
        <w:r w:rsidR="00A82CE5" w:rsidRPr="00723890">
          <w:rPr>
            <w:rStyle w:val="Hyperlink"/>
            <w:rFonts w:ascii="Arial" w:hAnsi="Arial" w:cs="Arial"/>
            <w:sz w:val="28"/>
            <w:szCs w:val="28"/>
          </w:rPr>
          <w:t>and Inclusivity</w:t>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r>
        <w:r w:rsidR="00CC5C47" w:rsidRPr="00723890">
          <w:rPr>
            <w:rStyle w:val="Hyperlink"/>
            <w:rFonts w:ascii="Arial" w:hAnsi="Arial" w:cs="Arial"/>
            <w:sz w:val="28"/>
            <w:szCs w:val="28"/>
          </w:rPr>
          <w:tab/>
          <w:t xml:space="preserve"> </w:t>
        </w:r>
        <w:r w:rsidR="0004781A" w:rsidRPr="00723890">
          <w:rPr>
            <w:rStyle w:val="Hyperlink"/>
            <w:rFonts w:ascii="Arial" w:hAnsi="Arial" w:cs="Arial"/>
            <w:sz w:val="28"/>
            <w:szCs w:val="28"/>
          </w:rPr>
          <w:t xml:space="preserve">                          </w:t>
        </w:r>
        <w:r w:rsidR="00770D5A" w:rsidRPr="00723890">
          <w:rPr>
            <w:rStyle w:val="Hyperlink"/>
            <w:rFonts w:ascii="Arial" w:hAnsi="Arial" w:cs="Arial"/>
            <w:sz w:val="28"/>
            <w:szCs w:val="28"/>
          </w:rPr>
          <w:t xml:space="preserve">  </w:t>
        </w:r>
        <w:r w:rsidR="00BB6EC5" w:rsidRPr="00723890">
          <w:rPr>
            <w:rStyle w:val="Hyperlink"/>
            <w:rFonts w:ascii="Arial" w:hAnsi="Arial" w:cs="Arial"/>
            <w:sz w:val="28"/>
            <w:szCs w:val="28"/>
          </w:rPr>
          <w:t xml:space="preserve"> </w:t>
        </w:r>
      </w:hyperlink>
      <w:r w:rsidR="00A22018">
        <w:rPr>
          <w:rStyle w:val="Hyperlink"/>
          <w:rFonts w:ascii="Arial" w:hAnsi="Arial" w:cs="Arial"/>
          <w:sz w:val="28"/>
          <w:szCs w:val="28"/>
        </w:rPr>
        <w:t xml:space="preserve">  9</w:t>
      </w:r>
    </w:p>
    <w:p w14:paraId="137BA576"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098768A0" w14:textId="77777777" w:rsidR="00CC5C47" w:rsidRPr="00A91A02" w:rsidRDefault="00EF57FB" w:rsidP="0004781A">
      <w:pPr>
        <w:autoSpaceDE w:val="0"/>
        <w:autoSpaceDN w:val="0"/>
        <w:adjustRightInd w:val="0"/>
        <w:spacing w:after="0"/>
        <w:rPr>
          <w:rFonts w:ascii="Arial" w:hAnsi="Arial" w:cs="Arial"/>
          <w:b/>
          <w:color w:val="993366"/>
          <w:sz w:val="28"/>
          <w:szCs w:val="28"/>
          <w:u w:val="single"/>
        </w:rPr>
      </w:pPr>
      <w:hyperlink w:anchor="Nine" w:history="1">
        <w:r w:rsidR="00CC5C47" w:rsidRPr="00A91A02">
          <w:rPr>
            <w:rStyle w:val="Hyperlink"/>
            <w:rFonts w:ascii="Arial" w:hAnsi="Arial" w:cs="Arial"/>
            <w:sz w:val="28"/>
            <w:szCs w:val="28"/>
          </w:rPr>
          <w:t>Complaints process</w:t>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r>
        <w:r w:rsidR="00CC5C47" w:rsidRPr="00A91A02">
          <w:rPr>
            <w:rStyle w:val="Hyperlink"/>
            <w:rFonts w:ascii="Arial" w:hAnsi="Arial" w:cs="Arial"/>
            <w:sz w:val="28"/>
            <w:szCs w:val="28"/>
          </w:rPr>
          <w:tab/>
          <w:t xml:space="preserve">   </w:t>
        </w:r>
        <w:r w:rsidR="00BB6EC5" w:rsidRPr="00A91A02">
          <w:rPr>
            <w:rStyle w:val="Hyperlink"/>
            <w:rFonts w:ascii="Arial" w:hAnsi="Arial" w:cs="Arial"/>
            <w:sz w:val="28"/>
            <w:szCs w:val="28"/>
          </w:rPr>
          <w:t xml:space="preserve"> </w:t>
        </w:r>
        <w:r w:rsidR="0004781A" w:rsidRPr="00A91A02">
          <w:rPr>
            <w:rStyle w:val="Hyperlink"/>
            <w:rFonts w:ascii="Arial" w:hAnsi="Arial" w:cs="Arial"/>
            <w:sz w:val="28"/>
            <w:szCs w:val="28"/>
          </w:rPr>
          <w:t xml:space="preserve">                          </w:t>
        </w:r>
        <w:r w:rsidR="00CC5C47" w:rsidRPr="00A91A02">
          <w:rPr>
            <w:rStyle w:val="Hyperlink"/>
            <w:rFonts w:ascii="Arial" w:hAnsi="Arial" w:cs="Arial"/>
            <w:sz w:val="28"/>
            <w:szCs w:val="28"/>
          </w:rPr>
          <w:t>1</w:t>
        </w:r>
      </w:hyperlink>
      <w:r w:rsidR="009F6D83">
        <w:rPr>
          <w:rStyle w:val="Hyperlink"/>
          <w:rFonts w:ascii="Arial" w:hAnsi="Arial" w:cs="Arial"/>
          <w:sz w:val="28"/>
          <w:szCs w:val="28"/>
        </w:rPr>
        <w:t>0</w:t>
      </w:r>
    </w:p>
    <w:p w14:paraId="2AC583EA" w14:textId="77777777" w:rsidR="00CC5C47" w:rsidRPr="00CC5C47" w:rsidRDefault="00CC5C47" w:rsidP="0004781A">
      <w:pPr>
        <w:autoSpaceDE w:val="0"/>
        <w:autoSpaceDN w:val="0"/>
        <w:adjustRightInd w:val="0"/>
        <w:spacing w:after="0"/>
        <w:ind w:left="360"/>
        <w:rPr>
          <w:rFonts w:ascii="Arial" w:hAnsi="Arial" w:cs="Arial"/>
          <w:b/>
          <w:color w:val="993366"/>
          <w:sz w:val="28"/>
          <w:szCs w:val="28"/>
        </w:rPr>
      </w:pPr>
    </w:p>
    <w:p w14:paraId="76626DEA" w14:textId="77777777" w:rsidR="00CC5C47" w:rsidRPr="00CC5C47" w:rsidRDefault="00EF57FB" w:rsidP="0004781A">
      <w:pPr>
        <w:tabs>
          <w:tab w:val="left" w:pos="426"/>
        </w:tabs>
        <w:spacing w:after="0"/>
        <w:rPr>
          <w:rFonts w:ascii="Arial" w:hAnsi="Arial" w:cs="Arial"/>
          <w:b/>
          <w:color w:val="993366"/>
          <w:sz w:val="28"/>
          <w:szCs w:val="28"/>
        </w:rPr>
      </w:pPr>
      <w:hyperlink w:anchor="Ten" w:history="1">
        <w:r w:rsidR="00CC5C47" w:rsidRPr="00D63E92">
          <w:rPr>
            <w:rStyle w:val="Hyperlink"/>
            <w:rFonts w:ascii="Arial" w:hAnsi="Arial" w:cs="Arial"/>
            <w:sz w:val="28"/>
            <w:szCs w:val="28"/>
          </w:rPr>
          <w:t>Checklist</w:t>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CC5C47" w:rsidRPr="00D63E92">
          <w:rPr>
            <w:rStyle w:val="Hyperlink"/>
            <w:rFonts w:ascii="Arial" w:hAnsi="Arial" w:cs="Arial"/>
            <w:sz w:val="28"/>
            <w:szCs w:val="28"/>
          </w:rPr>
          <w:tab/>
        </w:r>
        <w:r w:rsidR="00BB6EC5" w:rsidRPr="00D63E92">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D63E92">
          <w:rPr>
            <w:rStyle w:val="Hyperlink"/>
            <w:rFonts w:ascii="Arial" w:hAnsi="Arial" w:cs="Arial"/>
            <w:sz w:val="28"/>
            <w:szCs w:val="28"/>
          </w:rPr>
          <w:t>1</w:t>
        </w:r>
      </w:hyperlink>
      <w:r w:rsidR="007B765B">
        <w:rPr>
          <w:rStyle w:val="Hyperlink"/>
          <w:rFonts w:ascii="Arial" w:hAnsi="Arial" w:cs="Arial"/>
          <w:sz w:val="28"/>
          <w:szCs w:val="28"/>
        </w:rPr>
        <w:t>1</w:t>
      </w:r>
    </w:p>
    <w:p w14:paraId="391F95E8" w14:textId="77777777" w:rsidR="00CC5C47" w:rsidRPr="00CC5C47" w:rsidRDefault="00CC5C47" w:rsidP="0004781A">
      <w:pPr>
        <w:tabs>
          <w:tab w:val="left" w:pos="426"/>
        </w:tabs>
        <w:spacing w:after="0"/>
        <w:ind w:left="357" w:hanging="215"/>
        <w:rPr>
          <w:rFonts w:ascii="Arial" w:hAnsi="Arial" w:cs="Arial"/>
          <w:b/>
          <w:color w:val="993366"/>
          <w:sz w:val="28"/>
          <w:szCs w:val="28"/>
        </w:rPr>
      </w:pPr>
    </w:p>
    <w:p w14:paraId="0BC6AE57" w14:textId="77777777" w:rsidR="00CC5C47" w:rsidRPr="00CC5C47" w:rsidRDefault="00EF57FB" w:rsidP="0004781A">
      <w:pPr>
        <w:spacing w:line="360" w:lineRule="auto"/>
        <w:rPr>
          <w:rFonts w:ascii="Arial" w:hAnsi="Arial" w:cs="Arial"/>
          <w:b/>
          <w:color w:val="993366"/>
          <w:sz w:val="28"/>
          <w:szCs w:val="28"/>
        </w:rPr>
      </w:pPr>
      <w:hyperlink w:anchor="Eleven" w:history="1">
        <w:r w:rsidR="00D63E92" w:rsidRPr="00B815A8">
          <w:rPr>
            <w:rStyle w:val="Hyperlink"/>
            <w:rFonts w:ascii="Arial" w:hAnsi="Arial" w:cs="Arial"/>
            <w:sz w:val="28"/>
            <w:szCs w:val="28"/>
          </w:rPr>
          <w:t xml:space="preserve">Your </w:t>
        </w:r>
        <w:r w:rsidR="00CC5C47" w:rsidRPr="00B815A8">
          <w:rPr>
            <w:rStyle w:val="Hyperlink"/>
            <w:rFonts w:ascii="Arial" w:hAnsi="Arial" w:cs="Arial"/>
            <w:sz w:val="28"/>
            <w:szCs w:val="28"/>
          </w:rPr>
          <w:t>Personal information</w:t>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CC5C47" w:rsidRPr="00B815A8">
          <w:rPr>
            <w:rStyle w:val="Hyperlink"/>
            <w:rFonts w:ascii="Arial" w:hAnsi="Arial" w:cs="Arial"/>
            <w:sz w:val="28"/>
            <w:szCs w:val="28"/>
          </w:rPr>
          <w:tab/>
        </w:r>
        <w:r w:rsidR="00BB6EC5"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00D9159C" w:rsidRPr="00B815A8">
          <w:rPr>
            <w:rStyle w:val="Hyperlink"/>
            <w:rFonts w:ascii="Arial" w:hAnsi="Arial" w:cs="Arial"/>
            <w:sz w:val="28"/>
            <w:szCs w:val="28"/>
          </w:rPr>
          <w:t>1</w:t>
        </w:r>
      </w:hyperlink>
      <w:r w:rsidR="009F6D83">
        <w:rPr>
          <w:rStyle w:val="Hyperlink"/>
          <w:rFonts w:ascii="Arial" w:hAnsi="Arial" w:cs="Arial"/>
          <w:sz w:val="28"/>
          <w:szCs w:val="28"/>
        </w:rPr>
        <w:t>1</w:t>
      </w:r>
    </w:p>
    <w:bookmarkStart w:id="3" w:name="_Hlk70429518"/>
    <w:p w14:paraId="601AF6E7" w14:textId="77777777" w:rsidR="0073000A" w:rsidRPr="006575A9" w:rsidRDefault="0073000A" w:rsidP="0004781A">
      <w:pPr>
        <w:spacing w:line="360" w:lineRule="auto"/>
        <w:rPr>
          <w:rStyle w:val="Hyperlink"/>
          <w:rFonts w:ascii="Arial" w:hAnsi="Arial" w:cs="Arial"/>
          <w:sz w:val="28"/>
          <w:szCs w:val="28"/>
        </w:rPr>
      </w:pPr>
      <w:r w:rsidRPr="006575A9">
        <w:rPr>
          <w:rStyle w:val="Hyperlink"/>
          <w:rFonts w:ascii="Arial" w:hAnsi="Arial" w:cs="Arial"/>
          <w:sz w:val="28"/>
          <w:szCs w:val="28"/>
        </w:rPr>
        <w:fldChar w:fldCharType="begin"/>
      </w:r>
      <w:r w:rsidRPr="006575A9">
        <w:rPr>
          <w:rStyle w:val="Hyperlink"/>
          <w:rFonts w:ascii="Arial" w:hAnsi="Arial" w:cs="Arial"/>
          <w:sz w:val="28"/>
          <w:szCs w:val="28"/>
        </w:rPr>
        <w:instrText xml:space="preserve"> HYPERLINK  \l "Appendix0" </w:instrText>
      </w:r>
      <w:r w:rsidRPr="006575A9">
        <w:rPr>
          <w:rStyle w:val="Hyperlink"/>
          <w:rFonts w:ascii="Arial" w:hAnsi="Arial" w:cs="Arial"/>
          <w:sz w:val="28"/>
          <w:szCs w:val="28"/>
        </w:rPr>
      </w:r>
      <w:r w:rsidRPr="006575A9">
        <w:rPr>
          <w:rStyle w:val="Hyperlink"/>
          <w:rFonts w:ascii="Arial" w:hAnsi="Arial" w:cs="Arial"/>
          <w:sz w:val="28"/>
          <w:szCs w:val="28"/>
        </w:rPr>
        <w:fldChar w:fldCharType="separate"/>
      </w:r>
      <w:r w:rsidRPr="006575A9">
        <w:rPr>
          <w:rStyle w:val="Hyperlink"/>
          <w:rFonts w:ascii="Arial" w:hAnsi="Arial" w:cs="Arial"/>
          <w:sz w:val="28"/>
          <w:szCs w:val="28"/>
        </w:rPr>
        <w:t>Appendix 1 - The seven principles of public life</w:t>
      </w:r>
      <w:r w:rsidRPr="006575A9">
        <w:rPr>
          <w:rStyle w:val="Hyperlink"/>
          <w:rFonts w:ascii="Arial" w:hAnsi="Arial" w:cs="Arial"/>
          <w:sz w:val="28"/>
          <w:szCs w:val="28"/>
        </w:rPr>
        <w:fldChar w:fldCharType="end"/>
      </w:r>
      <w:r w:rsidR="006575A9">
        <w:rPr>
          <w:rStyle w:val="Hyperlink"/>
          <w:rFonts w:ascii="Arial" w:hAnsi="Arial" w:cs="Arial"/>
          <w:sz w:val="28"/>
          <w:szCs w:val="28"/>
        </w:rPr>
        <w:t xml:space="preserve">   </w:t>
      </w:r>
      <w:r w:rsidRPr="006575A9">
        <w:rPr>
          <w:rStyle w:val="Hyperlink"/>
          <w:rFonts w:ascii="Arial" w:hAnsi="Arial" w:cs="Arial"/>
          <w:sz w:val="28"/>
          <w:szCs w:val="28"/>
        </w:rPr>
        <w:t xml:space="preserve">                       </w:t>
      </w:r>
      <w:r w:rsidR="00723890">
        <w:rPr>
          <w:rStyle w:val="Hyperlink"/>
          <w:rFonts w:ascii="Arial" w:hAnsi="Arial" w:cs="Arial"/>
          <w:sz w:val="28"/>
          <w:szCs w:val="28"/>
        </w:rPr>
        <w:t xml:space="preserve">                      1</w:t>
      </w:r>
      <w:r w:rsidR="00243E84">
        <w:rPr>
          <w:rStyle w:val="Hyperlink"/>
          <w:rFonts w:ascii="Arial" w:hAnsi="Arial" w:cs="Arial"/>
          <w:sz w:val="28"/>
          <w:szCs w:val="28"/>
        </w:rPr>
        <w:t>3</w:t>
      </w:r>
    </w:p>
    <w:bookmarkEnd w:id="3"/>
    <w:p w14:paraId="057ED7B6" w14:textId="77777777" w:rsidR="00D9159C" w:rsidRDefault="00B815A8" w:rsidP="0004781A">
      <w:pPr>
        <w:shd w:val="clear" w:color="auto" w:fill="FFFFFF"/>
        <w:spacing w:after="240"/>
        <w:rPr>
          <w:rFonts w:ascii="Arial" w:hAnsi="Arial" w:cs="Arial"/>
          <w:b/>
          <w:color w:val="993366"/>
          <w:sz w:val="28"/>
          <w:szCs w:val="28"/>
          <w:u w:val="single"/>
        </w:rPr>
      </w:pPr>
      <w:r w:rsidRPr="009C1EA2">
        <w:rPr>
          <w:rFonts w:ascii="Arial" w:hAnsi="Arial" w:cs="Arial"/>
          <w:b/>
          <w:color w:val="993366"/>
          <w:sz w:val="28"/>
          <w:szCs w:val="28"/>
        </w:rPr>
        <w:fldChar w:fldCharType="begin"/>
      </w:r>
      <w:r w:rsidR="00F4244B">
        <w:rPr>
          <w:rFonts w:ascii="Arial" w:hAnsi="Arial" w:cs="Arial"/>
          <w:b/>
          <w:color w:val="993366"/>
          <w:sz w:val="28"/>
          <w:szCs w:val="28"/>
        </w:rPr>
        <w:instrText>HYPERLINK  \l "APP3"</w:instrText>
      </w:r>
      <w:r w:rsidRPr="009C1EA2">
        <w:rPr>
          <w:rFonts w:ascii="Arial" w:hAnsi="Arial" w:cs="Arial"/>
          <w:b/>
          <w:color w:val="993366"/>
          <w:sz w:val="28"/>
          <w:szCs w:val="28"/>
        </w:rPr>
      </w:r>
      <w:r w:rsidRPr="009C1EA2">
        <w:rPr>
          <w:rFonts w:ascii="Arial" w:hAnsi="Arial" w:cs="Arial"/>
          <w:b/>
          <w:color w:val="993366"/>
          <w:sz w:val="28"/>
          <w:szCs w:val="28"/>
        </w:rPr>
        <w:fldChar w:fldCharType="separate"/>
      </w:r>
      <w:r w:rsidR="0073000A">
        <w:rPr>
          <w:rStyle w:val="Hyperlink"/>
          <w:rFonts w:ascii="Arial" w:hAnsi="Arial" w:cs="Arial"/>
          <w:sz w:val="28"/>
          <w:szCs w:val="28"/>
        </w:rPr>
        <w:t xml:space="preserve"> </w:t>
      </w:r>
      <w:r w:rsidR="00D9159C" w:rsidRPr="00B815A8">
        <w:rPr>
          <w:rStyle w:val="Hyperlink"/>
          <w:rFonts w:ascii="Arial" w:hAnsi="Arial" w:cs="Arial"/>
          <w:sz w:val="28"/>
          <w:szCs w:val="28"/>
        </w:rPr>
        <w:t xml:space="preserve">              </w:t>
      </w:r>
      <w:r w:rsidR="0004781A">
        <w:rPr>
          <w:rStyle w:val="Hyperlink"/>
          <w:rFonts w:ascii="Arial" w:hAnsi="Arial" w:cs="Arial"/>
          <w:sz w:val="28"/>
          <w:szCs w:val="28"/>
        </w:rPr>
        <w:t xml:space="preserve">                   </w:t>
      </w:r>
      <w:r w:rsidRPr="009C1EA2">
        <w:rPr>
          <w:rFonts w:ascii="Arial" w:hAnsi="Arial" w:cs="Arial"/>
          <w:b/>
          <w:color w:val="993366"/>
          <w:sz w:val="28"/>
          <w:szCs w:val="28"/>
          <w:u w:val="single"/>
        </w:rPr>
        <w:fldChar w:fldCharType="end"/>
      </w:r>
      <w:r w:rsidR="009C2C44">
        <w:rPr>
          <w:rFonts w:ascii="Arial" w:hAnsi="Arial" w:cs="Arial"/>
          <w:b/>
          <w:color w:val="993366"/>
          <w:sz w:val="28"/>
          <w:szCs w:val="28"/>
          <w:u w:val="single"/>
        </w:rPr>
        <w:t xml:space="preserve">                                                                          </w:t>
      </w:r>
    </w:p>
    <w:p w14:paraId="6E2601C9" w14:textId="77777777" w:rsidR="00CC5C47" w:rsidRDefault="00CC5C47" w:rsidP="0004781A">
      <w:pPr>
        <w:rPr>
          <w:rFonts w:ascii="Arial" w:hAnsi="Arial" w:cs="Arial"/>
        </w:rPr>
      </w:pPr>
    </w:p>
    <w:p w14:paraId="431F5D5A" w14:textId="77777777" w:rsidR="00CC5C47" w:rsidRDefault="00CC5C47" w:rsidP="00A03D5E">
      <w:pPr>
        <w:jc w:val="both"/>
        <w:rPr>
          <w:rFonts w:ascii="Arial" w:hAnsi="Arial" w:cs="Arial"/>
        </w:rPr>
      </w:pPr>
    </w:p>
    <w:p w14:paraId="254D1DBD" w14:textId="77777777" w:rsidR="00CC5C47" w:rsidRDefault="00CC5C47" w:rsidP="00A03D5E">
      <w:pPr>
        <w:jc w:val="both"/>
        <w:rPr>
          <w:rFonts w:ascii="Arial" w:hAnsi="Arial" w:cs="Arial"/>
        </w:rPr>
      </w:pPr>
    </w:p>
    <w:p w14:paraId="1A7A9F8C" w14:textId="77777777" w:rsidR="00CC5C47" w:rsidRDefault="00CC5C47" w:rsidP="00A03D5E">
      <w:pPr>
        <w:jc w:val="both"/>
        <w:rPr>
          <w:rFonts w:ascii="Arial" w:hAnsi="Arial" w:cs="Arial"/>
        </w:rPr>
      </w:pPr>
    </w:p>
    <w:p w14:paraId="6D478710" w14:textId="77777777" w:rsidR="00CC5C47" w:rsidRDefault="00CC5C47" w:rsidP="00A03D5E">
      <w:pPr>
        <w:jc w:val="both"/>
        <w:rPr>
          <w:rFonts w:ascii="Arial" w:hAnsi="Arial" w:cs="Arial"/>
        </w:rPr>
      </w:pPr>
    </w:p>
    <w:p w14:paraId="6C155C68" w14:textId="77777777" w:rsidR="00F90DF3" w:rsidRDefault="00F90DF3" w:rsidP="00A03D5E">
      <w:pPr>
        <w:jc w:val="both"/>
        <w:rPr>
          <w:rFonts w:ascii="Arial" w:hAnsi="Arial" w:cs="Arial"/>
        </w:rPr>
      </w:pPr>
    </w:p>
    <w:p w14:paraId="0A86FBB1" w14:textId="77777777" w:rsidR="00F90DF3" w:rsidRDefault="00F90DF3" w:rsidP="00A03D5E">
      <w:pPr>
        <w:jc w:val="both"/>
        <w:rPr>
          <w:rFonts w:ascii="Arial" w:hAnsi="Arial" w:cs="Arial"/>
        </w:rPr>
      </w:pPr>
    </w:p>
    <w:p w14:paraId="77727D27" w14:textId="77777777" w:rsidR="00F90DF3" w:rsidRDefault="00F90DF3" w:rsidP="00A03D5E">
      <w:pPr>
        <w:jc w:val="both"/>
        <w:rPr>
          <w:rFonts w:ascii="Arial" w:hAnsi="Arial" w:cs="Arial"/>
        </w:rPr>
      </w:pPr>
    </w:p>
    <w:p w14:paraId="7E3848C9" w14:textId="77777777" w:rsidR="00CC5C47" w:rsidRDefault="00CC5C47" w:rsidP="00A03D5E">
      <w:pPr>
        <w:jc w:val="both"/>
        <w:rPr>
          <w:rFonts w:ascii="Arial" w:hAnsi="Arial" w:cs="Arial"/>
        </w:rPr>
      </w:pPr>
    </w:p>
    <w:p w14:paraId="504D3E88" w14:textId="77777777" w:rsidR="00CC5C47" w:rsidRDefault="00CC5C47" w:rsidP="00A03D5E">
      <w:pPr>
        <w:jc w:val="both"/>
        <w:rPr>
          <w:rFonts w:ascii="Arial" w:hAnsi="Arial" w:cs="Arial"/>
        </w:rPr>
      </w:pPr>
    </w:p>
    <w:p w14:paraId="3E64B675" w14:textId="1D988FE9" w:rsidR="00A9627B" w:rsidRDefault="00C8068D" w:rsidP="00A03D5E">
      <w:pPr>
        <w:jc w:val="both"/>
        <w:rPr>
          <w:rFonts w:ascii="Arial" w:hAnsi="Arial" w:cs="Arial"/>
          <w:b/>
          <w:color w:val="993366"/>
          <w:sz w:val="28"/>
          <w:szCs w:val="28"/>
        </w:rPr>
      </w:pPr>
      <w:r w:rsidRPr="00C145E8">
        <w:rPr>
          <w:rFonts w:ascii="Arial" w:hAnsi="Arial" w:cs="Arial"/>
          <w:b/>
          <w:color w:val="993366"/>
          <w:sz w:val="28"/>
          <w:szCs w:val="28"/>
        </w:rPr>
        <w:lastRenderedPageBreak/>
        <w:t xml:space="preserve">2. </w:t>
      </w:r>
      <w:bookmarkStart w:id="4" w:name="OLE_LINK12"/>
      <w:bookmarkStart w:id="5" w:name="Two"/>
      <w:r w:rsidR="00A9627B" w:rsidRPr="00C145E8">
        <w:rPr>
          <w:rFonts w:ascii="Arial" w:hAnsi="Arial" w:cs="Arial"/>
          <w:b/>
          <w:color w:val="993366"/>
          <w:sz w:val="28"/>
          <w:szCs w:val="28"/>
        </w:rPr>
        <w:t>About</w:t>
      </w:r>
      <w:r w:rsidR="00863852">
        <w:rPr>
          <w:rFonts w:ascii="Arial" w:hAnsi="Arial" w:cs="Arial"/>
          <w:b/>
          <w:color w:val="993366"/>
          <w:sz w:val="28"/>
          <w:szCs w:val="28"/>
        </w:rPr>
        <w:t xml:space="preserve"> </w:t>
      </w:r>
      <w:r w:rsidR="008C7FEF">
        <w:rPr>
          <w:rFonts w:ascii="Arial" w:hAnsi="Arial" w:cs="Arial"/>
          <w:b/>
          <w:color w:val="993366"/>
          <w:sz w:val="28"/>
          <w:szCs w:val="28"/>
        </w:rPr>
        <w:t>Office of the Public Guardian</w:t>
      </w:r>
      <w:r w:rsidR="0080185C">
        <w:rPr>
          <w:rFonts w:ascii="Arial" w:hAnsi="Arial" w:cs="Arial"/>
          <w:b/>
          <w:color w:val="993366"/>
          <w:sz w:val="28"/>
          <w:szCs w:val="28"/>
        </w:rPr>
        <w:t xml:space="preserve"> </w:t>
      </w:r>
      <w:bookmarkEnd w:id="4"/>
      <w:bookmarkEnd w:id="5"/>
    </w:p>
    <w:p w14:paraId="38B8722F" w14:textId="61F52688" w:rsidR="008C7FEF" w:rsidRPr="008C7FEF" w:rsidRDefault="008C7FEF" w:rsidP="008C7FEF">
      <w:pPr>
        <w:rPr>
          <w:rFonts w:ascii="Arial" w:hAnsi="Arial" w:cs="Arial"/>
        </w:rPr>
      </w:pPr>
      <w:r w:rsidRPr="008C7FEF">
        <w:rPr>
          <w:rFonts w:ascii="Arial" w:hAnsi="Arial" w:cs="Arial"/>
        </w:rPr>
        <w:t xml:space="preserve">Office of the Public Guardian (OPG) is an executive agency, sponsored by the Ministry of Justice. The role of OPG is to protect people in </w:t>
      </w:r>
      <w:smartTag w:uri="urn:schemas-microsoft-com:office:smarttags" w:element="country-region">
        <w:r w:rsidRPr="008C7FEF">
          <w:rPr>
            <w:rFonts w:ascii="Arial" w:hAnsi="Arial" w:cs="Arial"/>
          </w:rPr>
          <w:t>England</w:t>
        </w:r>
      </w:smartTag>
      <w:r w:rsidRPr="008C7FEF">
        <w:rPr>
          <w:rFonts w:ascii="Arial" w:hAnsi="Arial" w:cs="Arial"/>
        </w:rPr>
        <w:t xml:space="preserve"> and </w:t>
      </w:r>
      <w:smartTag w:uri="urn:schemas-microsoft-com:office:smarttags" w:element="country-region">
        <w:smartTag w:uri="urn:schemas-microsoft-com:office:smarttags" w:element="place">
          <w:r w:rsidRPr="008C7FEF">
            <w:rPr>
              <w:rFonts w:ascii="Arial" w:hAnsi="Arial" w:cs="Arial"/>
            </w:rPr>
            <w:t>Wales</w:t>
          </w:r>
        </w:smartTag>
      </w:smartTag>
      <w:r w:rsidRPr="008C7FEF">
        <w:rPr>
          <w:rFonts w:ascii="Arial" w:hAnsi="Arial" w:cs="Arial"/>
        </w:rPr>
        <w:t xml:space="preserve"> who may not have the mental capacity to make certain decisions for themselves, such as about their health and finance.</w:t>
      </w:r>
    </w:p>
    <w:p w14:paraId="17013A16" w14:textId="77777777" w:rsidR="008C7FEF" w:rsidRPr="008C7FEF" w:rsidRDefault="008C7FEF" w:rsidP="008C7FEF">
      <w:pPr>
        <w:rPr>
          <w:rFonts w:ascii="Arial" w:hAnsi="Arial" w:cs="Arial"/>
        </w:rPr>
      </w:pPr>
      <w:r w:rsidRPr="008C7FEF">
        <w:rPr>
          <w:rFonts w:ascii="Arial" w:hAnsi="Arial" w:cs="Arial"/>
        </w:rPr>
        <w:t>It supports the Public Guardian in the registration of Enduring Powers of Attorney (EPA) and Lasting Powers of Attorney (LPA), and the supervision of deputies appointed by the Court of Protection.</w:t>
      </w:r>
    </w:p>
    <w:p w14:paraId="251E1CA2" w14:textId="77777777" w:rsidR="008C7FEF" w:rsidRPr="008C7FEF" w:rsidRDefault="008C7FEF" w:rsidP="008C7FEF">
      <w:pPr>
        <w:rPr>
          <w:rFonts w:ascii="Arial" w:hAnsi="Arial" w:cs="Arial"/>
        </w:rPr>
      </w:pPr>
      <w:r w:rsidRPr="008C7FEF">
        <w:rPr>
          <w:rFonts w:ascii="Arial" w:hAnsi="Arial" w:cs="Arial"/>
        </w:rPr>
        <w:t>It works closely with other organisations to ensure that any allegations of abuse are fully investigated and acted on.</w:t>
      </w:r>
    </w:p>
    <w:p w14:paraId="0F3D4700" w14:textId="77777777" w:rsidR="008C7FEF" w:rsidRPr="008C7FEF" w:rsidRDefault="008C7FEF" w:rsidP="008C7FEF">
      <w:pPr>
        <w:spacing w:line="23" w:lineRule="atLeast"/>
        <w:jc w:val="both"/>
        <w:rPr>
          <w:rFonts w:ascii="Arial" w:hAnsi="Arial" w:cs="Arial"/>
        </w:rPr>
      </w:pPr>
      <w:r w:rsidRPr="008C7FEF">
        <w:rPr>
          <w:rFonts w:ascii="Arial" w:hAnsi="Arial" w:cs="Arial"/>
        </w:rPr>
        <w:t>Locations</w:t>
      </w:r>
    </w:p>
    <w:p w14:paraId="3CD97DCD" w14:textId="4598A52D" w:rsidR="008C7FEF" w:rsidRDefault="008C7FEF" w:rsidP="008C7FEF">
      <w:pPr>
        <w:rPr>
          <w:rFonts w:ascii="Arial" w:hAnsi="Arial" w:cs="Arial"/>
        </w:rPr>
      </w:pPr>
      <w:r w:rsidRPr="008C7FEF">
        <w:rPr>
          <w:rFonts w:ascii="Arial" w:hAnsi="Arial" w:cs="Arial"/>
        </w:rPr>
        <w:t>We are seeking applications from candidates based across</w:t>
      </w:r>
      <w:r w:rsidR="006D2621">
        <w:rPr>
          <w:rFonts w:ascii="Arial" w:hAnsi="Arial" w:cs="Arial"/>
        </w:rPr>
        <w:t xml:space="preserve"> England &amp;</w:t>
      </w:r>
      <w:r w:rsidRPr="008C7FEF">
        <w:rPr>
          <w:rFonts w:ascii="Arial" w:hAnsi="Arial" w:cs="Arial"/>
        </w:rPr>
        <w:t xml:space="preserve"> </w:t>
      </w:r>
      <w:r w:rsidR="0032656D">
        <w:rPr>
          <w:rFonts w:ascii="Arial" w:hAnsi="Arial" w:cs="Arial"/>
        </w:rPr>
        <w:t>Wales</w:t>
      </w:r>
      <w:r w:rsidRPr="008C7FEF">
        <w:rPr>
          <w:rFonts w:ascii="Arial" w:hAnsi="Arial" w:cs="Arial"/>
        </w:rPr>
        <w:t xml:space="preserve"> to cover the below regions:</w:t>
      </w:r>
    </w:p>
    <w:p w14:paraId="0A29FB31" w14:textId="77777777" w:rsidR="00722FF7" w:rsidRPr="0032656D" w:rsidRDefault="00722FF7" w:rsidP="00722FF7">
      <w:pPr>
        <w:numPr>
          <w:ilvl w:val="0"/>
          <w:numId w:val="40"/>
        </w:numPr>
        <w:spacing w:after="0" w:line="240" w:lineRule="auto"/>
        <w:rPr>
          <w:rFonts w:ascii="Arial" w:hAnsi="Arial" w:cs="Arial"/>
        </w:rPr>
      </w:pPr>
      <w:r>
        <w:rPr>
          <w:rFonts w:ascii="Arial" w:hAnsi="Arial" w:cs="Arial"/>
        </w:rPr>
        <w:t>North West</w:t>
      </w:r>
    </w:p>
    <w:p w14:paraId="07963902" w14:textId="77777777" w:rsidR="00722FF7" w:rsidRPr="0032656D" w:rsidRDefault="00722FF7" w:rsidP="00722FF7">
      <w:pPr>
        <w:numPr>
          <w:ilvl w:val="0"/>
          <w:numId w:val="40"/>
        </w:numPr>
        <w:spacing w:after="0" w:line="240" w:lineRule="auto"/>
        <w:rPr>
          <w:rFonts w:ascii="Arial" w:hAnsi="Arial" w:cs="Arial"/>
        </w:rPr>
      </w:pPr>
      <w:r>
        <w:rPr>
          <w:rFonts w:ascii="Arial" w:hAnsi="Arial" w:cs="Arial"/>
        </w:rPr>
        <w:t>North East</w:t>
      </w:r>
    </w:p>
    <w:p w14:paraId="2915A9AA" w14:textId="77777777" w:rsidR="00722FF7" w:rsidRPr="0032656D" w:rsidRDefault="00722FF7" w:rsidP="00722FF7">
      <w:pPr>
        <w:numPr>
          <w:ilvl w:val="0"/>
          <w:numId w:val="40"/>
        </w:numPr>
        <w:spacing w:after="0" w:line="240" w:lineRule="auto"/>
        <w:rPr>
          <w:rFonts w:ascii="Arial" w:hAnsi="Arial" w:cs="Arial"/>
        </w:rPr>
      </w:pPr>
      <w:r>
        <w:rPr>
          <w:rFonts w:ascii="Arial" w:hAnsi="Arial" w:cs="Arial"/>
        </w:rPr>
        <w:t>Midlands</w:t>
      </w:r>
    </w:p>
    <w:p w14:paraId="3F1AB17B" w14:textId="77777777" w:rsidR="00722FF7" w:rsidRPr="0032656D" w:rsidRDefault="00722FF7" w:rsidP="00722FF7">
      <w:pPr>
        <w:numPr>
          <w:ilvl w:val="0"/>
          <w:numId w:val="40"/>
        </w:numPr>
        <w:spacing w:after="0" w:line="240" w:lineRule="auto"/>
        <w:rPr>
          <w:rFonts w:ascii="Arial" w:hAnsi="Arial" w:cs="Arial"/>
        </w:rPr>
      </w:pPr>
      <w:r>
        <w:rPr>
          <w:rFonts w:ascii="Arial" w:hAnsi="Arial" w:cs="Arial"/>
        </w:rPr>
        <w:t>East of England</w:t>
      </w:r>
    </w:p>
    <w:p w14:paraId="7E178389" w14:textId="77777777" w:rsidR="00722FF7" w:rsidRPr="0032656D" w:rsidRDefault="00722FF7" w:rsidP="00722FF7">
      <w:pPr>
        <w:numPr>
          <w:ilvl w:val="0"/>
          <w:numId w:val="40"/>
        </w:numPr>
        <w:spacing w:after="0" w:line="240" w:lineRule="auto"/>
        <w:rPr>
          <w:rFonts w:ascii="Arial" w:hAnsi="Arial" w:cs="Arial"/>
        </w:rPr>
      </w:pPr>
      <w:r>
        <w:rPr>
          <w:rFonts w:ascii="Arial" w:hAnsi="Arial" w:cs="Arial"/>
        </w:rPr>
        <w:t>London</w:t>
      </w:r>
    </w:p>
    <w:p w14:paraId="671E2663" w14:textId="77777777" w:rsidR="00722FF7" w:rsidRDefault="00722FF7" w:rsidP="00722FF7">
      <w:pPr>
        <w:numPr>
          <w:ilvl w:val="0"/>
          <w:numId w:val="40"/>
        </w:numPr>
        <w:spacing w:after="0" w:line="240" w:lineRule="auto"/>
        <w:rPr>
          <w:rFonts w:ascii="Arial" w:hAnsi="Arial" w:cs="Arial"/>
        </w:rPr>
      </w:pPr>
      <w:r w:rsidRPr="0032656D">
        <w:rPr>
          <w:rFonts w:ascii="Arial" w:hAnsi="Arial" w:cs="Arial"/>
        </w:rPr>
        <w:t>S</w:t>
      </w:r>
      <w:r>
        <w:rPr>
          <w:rFonts w:ascii="Arial" w:hAnsi="Arial" w:cs="Arial"/>
        </w:rPr>
        <w:t>outh East</w:t>
      </w:r>
    </w:p>
    <w:p w14:paraId="0AB39B7B" w14:textId="77777777" w:rsidR="00722FF7" w:rsidRDefault="00722FF7" w:rsidP="00722FF7">
      <w:pPr>
        <w:numPr>
          <w:ilvl w:val="0"/>
          <w:numId w:val="40"/>
        </w:numPr>
        <w:spacing w:after="0" w:line="240" w:lineRule="auto"/>
        <w:rPr>
          <w:rFonts w:ascii="Arial" w:hAnsi="Arial" w:cs="Arial"/>
        </w:rPr>
      </w:pPr>
      <w:r>
        <w:rPr>
          <w:rFonts w:ascii="Arial" w:hAnsi="Arial" w:cs="Arial"/>
        </w:rPr>
        <w:t>South West</w:t>
      </w:r>
    </w:p>
    <w:p w14:paraId="2760664C" w14:textId="77777777" w:rsidR="00722FF7" w:rsidRPr="00566963" w:rsidRDefault="00722FF7" w:rsidP="00722FF7">
      <w:pPr>
        <w:numPr>
          <w:ilvl w:val="0"/>
          <w:numId w:val="40"/>
        </w:numPr>
        <w:spacing w:after="0" w:line="240" w:lineRule="auto"/>
        <w:rPr>
          <w:rFonts w:ascii="Arial" w:hAnsi="Arial" w:cs="Arial"/>
        </w:rPr>
      </w:pPr>
      <w:r>
        <w:rPr>
          <w:rFonts w:ascii="Arial" w:hAnsi="Arial" w:cs="Arial"/>
        </w:rPr>
        <w:t>Wales</w:t>
      </w:r>
    </w:p>
    <w:p w14:paraId="38CDB0EB" w14:textId="77777777" w:rsidR="00722FF7" w:rsidRDefault="00722FF7" w:rsidP="00C96403">
      <w:pPr>
        <w:rPr>
          <w:rFonts w:ascii="Arial" w:hAnsi="Arial" w:cs="Arial"/>
        </w:rPr>
      </w:pPr>
    </w:p>
    <w:p w14:paraId="18B02B0C" w14:textId="38413652" w:rsidR="00C96403" w:rsidRPr="00C96403" w:rsidRDefault="00C96403" w:rsidP="00C96403">
      <w:pPr>
        <w:rPr>
          <w:rFonts w:ascii="Arial" w:hAnsi="Arial" w:cs="Arial"/>
        </w:rPr>
      </w:pPr>
      <w:r w:rsidRPr="00C96403">
        <w:rPr>
          <w:rFonts w:ascii="Arial" w:hAnsi="Arial" w:cs="Arial"/>
        </w:rPr>
        <w:t>We are looking to recruit around</w:t>
      </w:r>
      <w:r w:rsidR="00722FF7">
        <w:rPr>
          <w:rFonts w:ascii="Arial" w:hAnsi="Arial" w:cs="Arial"/>
        </w:rPr>
        <w:t xml:space="preserve"> 10-1</w:t>
      </w:r>
      <w:r w:rsidRPr="00C96403">
        <w:rPr>
          <w:rFonts w:ascii="Arial" w:hAnsi="Arial" w:cs="Arial"/>
        </w:rPr>
        <w:t xml:space="preserve">5 visitors in total. </w:t>
      </w:r>
    </w:p>
    <w:p w14:paraId="20CE41B7" w14:textId="03649BF1" w:rsidR="00C96403" w:rsidRPr="00C96403" w:rsidRDefault="00C96403" w:rsidP="00C96403">
      <w:pPr>
        <w:rPr>
          <w:rFonts w:ascii="Arial" w:hAnsi="Arial" w:cs="Arial"/>
        </w:rPr>
      </w:pPr>
      <w:r w:rsidRPr="00C96403">
        <w:rPr>
          <w:rFonts w:ascii="Arial" w:hAnsi="Arial" w:cs="Arial"/>
        </w:rPr>
        <w:t xml:space="preserve">Please note that this role will require you to travel </w:t>
      </w:r>
      <w:r w:rsidR="00952BB2" w:rsidRPr="00C96403">
        <w:rPr>
          <w:rFonts w:ascii="Arial" w:hAnsi="Arial" w:cs="Arial"/>
        </w:rPr>
        <w:t>extensively,</w:t>
      </w:r>
      <w:r w:rsidRPr="00C96403">
        <w:rPr>
          <w:rFonts w:ascii="Arial" w:hAnsi="Arial" w:cs="Arial"/>
        </w:rPr>
        <w:t xml:space="preserve"> and you may occasionally be asked to travel outside of your area. As visits are often to locations not easily accessible by Public Transport a driving licence and access to a vehicle is essential. </w:t>
      </w:r>
    </w:p>
    <w:p w14:paraId="23BBBD55" w14:textId="77777777" w:rsidR="00C96403" w:rsidRPr="008C7FEF" w:rsidRDefault="00C96403" w:rsidP="008C7FEF">
      <w:pPr>
        <w:rPr>
          <w:rFonts w:ascii="Arial" w:hAnsi="Arial" w:cs="Arial"/>
        </w:rPr>
      </w:pPr>
    </w:p>
    <w:p w14:paraId="745B3407" w14:textId="77777777" w:rsidR="008C7FEF" w:rsidRDefault="008C7FEF" w:rsidP="00A03D5E">
      <w:pPr>
        <w:jc w:val="both"/>
        <w:rPr>
          <w:rFonts w:ascii="Arial" w:hAnsi="Arial" w:cs="Arial"/>
          <w:b/>
          <w:color w:val="993366"/>
          <w:sz w:val="28"/>
          <w:szCs w:val="28"/>
        </w:rPr>
      </w:pPr>
    </w:p>
    <w:p w14:paraId="69E7DBB0" w14:textId="77777777" w:rsidR="003C017D" w:rsidRDefault="00161415" w:rsidP="00C9440D">
      <w:pPr>
        <w:jc w:val="both"/>
        <w:rPr>
          <w:rFonts w:ascii="Arial" w:hAnsi="Arial" w:cs="Arial"/>
          <w:b/>
          <w:color w:val="993366"/>
          <w:sz w:val="28"/>
          <w:szCs w:val="28"/>
        </w:rPr>
      </w:pPr>
      <w:bookmarkStart w:id="6" w:name="_Hlk39743372"/>
      <w:r w:rsidRPr="00C145E8">
        <w:rPr>
          <w:rFonts w:ascii="Arial" w:hAnsi="Arial" w:cs="Arial"/>
          <w:b/>
          <w:color w:val="993366"/>
          <w:sz w:val="28"/>
          <w:szCs w:val="28"/>
        </w:rPr>
        <w:t xml:space="preserve">3. </w:t>
      </w:r>
      <w:bookmarkStart w:id="7" w:name="Three"/>
      <w:r w:rsidRPr="00C145E8">
        <w:rPr>
          <w:rFonts w:ascii="Arial" w:hAnsi="Arial" w:cs="Arial"/>
          <w:b/>
          <w:color w:val="993366"/>
          <w:sz w:val="28"/>
          <w:szCs w:val="28"/>
        </w:rPr>
        <w:t xml:space="preserve">The </w:t>
      </w:r>
      <w:r w:rsidR="0057091E">
        <w:rPr>
          <w:rFonts w:ascii="Arial" w:hAnsi="Arial" w:cs="Arial"/>
          <w:b/>
          <w:color w:val="993366"/>
          <w:sz w:val="28"/>
          <w:szCs w:val="28"/>
        </w:rPr>
        <w:t>R</w:t>
      </w:r>
      <w:r w:rsidRPr="00C145E8">
        <w:rPr>
          <w:rFonts w:ascii="Arial" w:hAnsi="Arial" w:cs="Arial"/>
          <w:b/>
          <w:color w:val="993366"/>
          <w:sz w:val="28"/>
          <w:szCs w:val="28"/>
        </w:rPr>
        <w:t>ole</w:t>
      </w:r>
      <w:r w:rsidR="00C653A9" w:rsidRPr="00C145E8">
        <w:rPr>
          <w:rFonts w:ascii="Arial" w:hAnsi="Arial" w:cs="Arial"/>
          <w:b/>
          <w:color w:val="993366"/>
          <w:sz w:val="28"/>
          <w:szCs w:val="28"/>
        </w:rPr>
        <w:t xml:space="preserve"> of the </w:t>
      </w:r>
      <w:bookmarkEnd w:id="6"/>
      <w:bookmarkEnd w:id="7"/>
      <w:r w:rsidR="005244A9">
        <w:rPr>
          <w:rFonts w:ascii="Arial" w:hAnsi="Arial" w:cs="Arial"/>
          <w:b/>
          <w:color w:val="993366"/>
          <w:sz w:val="28"/>
          <w:szCs w:val="28"/>
        </w:rPr>
        <w:t>Special</w:t>
      </w:r>
      <w:r w:rsidR="008C7FEF">
        <w:rPr>
          <w:rFonts w:ascii="Arial" w:hAnsi="Arial" w:cs="Arial"/>
          <w:b/>
          <w:color w:val="993366"/>
          <w:sz w:val="28"/>
          <w:szCs w:val="28"/>
        </w:rPr>
        <w:t xml:space="preserve"> Visitor</w:t>
      </w:r>
    </w:p>
    <w:p w14:paraId="7EE3E58C" w14:textId="3F4C8B48" w:rsidR="00211A2E" w:rsidRPr="00211A2E" w:rsidRDefault="00211A2E" w:rsidP="00211A2E">
      <w:pPr>
        <w:rPr>
          <w:rFonts w:ascii="Arial" w:hAnsi="Arial" w:cs="Arial"/>
        </w:rPr>
      </w:pPr>
      <w:r w:rsidRPr="00211A2E">
        <w:rPr>
          <w:rFonts w:ascii="Arial" w:hAnsi="Arial" w:cs="Arial"/>
        </w:rPr>
        <w:t>As a Special Visitor for the Court of Protection and Office of the Public Guardian you will carry out mainly retrospective mental capacity assessments</w:t>
      </w:r>
      <w:r w:rsidR="00116883">
        <w:rPr>
          <w:rFonts w:ascii="Arial" w:hAnsi="Arial" w:cs="Arial"/>
        </w:rPr>
        <w:t xml:space="preserve"> on</w:t>
      </w:r>
      <w:r w:rsidRPr="00211A2E">
        <w:rPr>
          <w:rFonts w:ascii="Arial" w:hAnsi="Arial" w:cs="Arial"/>
        </w:rPr>
        <w:t xml:space="preserve"> </w:t>
      </w:r>
      <w:r w:rsidR="006D2621">
        <w:rPr>
          <w:rFonts w:ascii="Arial" w:hAnsi="Arial" w:cs="Arial"/>
        </w:rPr>
        <w:t>the protected person / donor</w:t>
      </w:r>
      <w:r w:rsidRPr="00211A2E">
        <w:rPr>
          <w:rFonts w:ascii="Arial" w:hAnsi="Arial" w:cs="Arial"/>
        </w:rPr>
        <w:t>, who may be elderly, have acquired a brain injury, a mental illness or learning disability.</w:t>
      </w:r>
    </w:p>
    <w:p w14:paraId="07EA1A4F" w14:textId="32DD5E95" w:rsidR="00211A2E" w:rsidRPr="00211A2E" w:rsidRDefault="00211A2E" w:rsidP="00211A2E">
      <w:pPr>
        <w:rPr>
          <w:rFonts w:ascii="Arial" w:hAnsi="Arial" w:cs="Arial"/>
        </w:rPr>
      </w:pPr>
      <w:r w:rsidRPr="00211A2E">
        <w:rPr>
          <w:rFonts w:ascii="Arial" w:hAnsi="Arial" w:cs="Arial"/>
        </w:rPr>
        <w:t xml:space="preserve">You will assess the degree of mental capacity and help </w:t>
      </w:r>
      <w:r w:rsidR="006D2621">
        <w:rPr>
          <w:rFonts w:ascii="Arial" w:hAnsi="Arial" w:cs="Arial"/>
        </w:rPr>
        <w:t xml:space="preserve">the protected person / donor </w:t>
      </w:r>
      <w:r w:rsidRPr="00211A2E">
        <w:rPr>
          <w:rFonts w:ascii="Arial" w:hAnsi="Arial" w:cs="Arial"/>
        </w:rPr>
        <w:t xml:space="preserve">express their opinions, completing comprehensive reports for the Court of Protection and Public Guardian.  You will be expected to consult with associated agencies such as Social Services, Residential or Nursing Care Home Managers and GP Practises, providing accurate and concise written reports within a designated time scale and in accordance with agreed targets and standards.   </w:t>
      </w:r>
    </w:p>
    <w:p w14:paraId="3AFFF249" w14:textId="77777777" w:rsidR="00211A2E" w:rsidRPr="00211A2E" w:rsidRDefault="00211A2E" w:rsidP="00211A2E">
      <w:pPr>
        <w:rPr>
          <w:rFonts w:ascii="Arial" w:hAnsi="Arial" w:cs="Arial"/>
        </w:rPr>
      </w:pPr>
      <w:r w:rsidRPr="00211A2E">
        <w:rPr>
          <w:rFonts w:ascii="Arial" w:hAnsi="Arial" w:cs="Arial"/>
        </w:rPr>
        <w:t xml:space="preserve">You will be engaged on a self-employed basis and will be responsible for paying your own tax, national insurance and having professional and public liability.  </w:t>
      </w:r>
    </w:p>
    <w:p w14:paraId="07FEAD18" w14:textId="77777777" w:rsidR="00211A2E" w:rsidRPr="00211A2E" w:rsidRDefault="00211A2E" w:rsidP="00211A2E">
      <w:pPr>
        <w:rPr>
          <w:rFonts w:ascii="Arial" w:hAnsi="Arial" w:cs="Arial"/>
        </w:rPr>
      </w:pPr>
      <w:r w:rsidRPr="00211A2E">
        <w:rPr>
          <w:rFonts w:ascii="Arial" w:hAnsi="Arial" w:cs="Arial"/>
        </w:rPr>
        <w:t>This position may be combined with other work commitments, paid or unpaid.</w:t>
      </w:r>
    </w:p>
    <w:p w14:paraId="50432BA3" w14:textId="77777777" w:rsidR="00211A2E" w:rsidRPr="00211A2E" w:rsidRDefault="00211A2E" w:rsidP="00211A2E">
      <w:pPr>
        <w:rPr>
          <w:rFonts w:ascii="Arial" w:hAnsi="Arial" w:cs="Arial"/>
        </w:rPr>
      </w:pPr>
    </w:p>
    <w:p w14:paraId="3BEDF5B7" w14:textId="77777777" w:rsidR="00211A2E" w:rsidRPr="00211A2E" w:rsidRDefault="00211A2E" w:rsidP="00211A2E">
      <w:pPr>
        <w:rPr>
          <w:rFonts w:ascii="Arial" w:hAnsi="Arial" w:cs="Arial"/>
        </w:rPr>
      </w:pPr>
    </w:p>
    <w:p w14:paraId="32F83DBB" w14:textId="77777777" w:rsidR="00211A2E" w:rsidRPr="00211A2E" w:rsidRDefault="00211A2E" w:rsidP="00211A2E">
      <w:pPr>
        <w:rPr>
          <w:rFonts w:ascii="Arial" w:hAnsi="Arial" w:cs="Arial"/>
          <w:b/>
          <w:bCs/>
        </w:rPr>
      </w:pPr>
      <w:r w:rsidRPr="00211A2E">
        <w:rPr>
          <w:rFonts w:ascii="Arial" w:hAnsi="Arial" w:cs="Arial"/>
          <w:b/>
          <w:bCs/>
        </w:rPr>
        <w:t>Special Visitor Job Objectives</w:t>
      </w:r>
    </w:p>
    <w:p w14:paraId="7864F703" w14:textId="179EFF2B"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 xml:space="preserve">Organise and manage visits to </w:t>
      </w:r>
      <w:r w:rsidR="006D2621">
        <w:rPr>
          <w:rFonts w:ascii="Arial" w:hAnsi="Arial" w:cs="Arial"/>
        </w:rPr>
        <w:t>the Protected Person</w:t>
      </w:r>
      <w:r w:rsidRPr="00211A2E">
        <w:rPr>
          <w:rFonts w:ascii="Arial" w:hAnsi="Arial" w:cs="Arial"/>
        </w:rPr>
        <w:t xml:space="preserve"> and Donors on behalf of </w:t>
      </w:r>
      <w:r w:rsidR="006D2621">
        <w:rPr>
          <w:rFonts w:ascii="Arial" w:hAnsi="Arial" w:cs="Arial"/>
        </w:rPr>
        <w:t>O</w:t>
      </w:r>
      <w:r w:rsidRPr="00211A2E">
        <w:rPr>
          <w:rFonts w:ascii="Arial" w:hAnsi="Arial" w:cs="Arial"/>
        </w:rPr>
        <w:t>PG or CoP</w:t>
      </w:r>
    </w:p>
    <w:p w14:paraId="54652440" w14:textId="77777777" w:rsidR="00211A2E" w:rsidRPr="00211A2E" w:rsidRDefault="00211A2E" w:rsidP="00211A2E">
      <w:pPr>
        <w:rPr>
          <w:rFonts w:ascii="Arial" w:hAnsi="Arial" w:cs="Arial"/>
        </w:rPr>
      </w:pPr>
    </w:p>
    <w:p w14:paraId="472C9653" w14:textId="77777777"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Prepare and submit reports for the Public Guardian and Court of Protection within agreed timescales, ensuring that all relevant issues are addressed and are presented accurately and objectively</w:t>
      </w:r>
    </w:p>
    <w:p w14:paraId="148FB749" w14:textId="77777777" w:rsidR="00211A2E" w:rsidRPr="00211A2E" w:rsidRDefault="00211A2E" w:rsidP="00211A2E">
      <w:pPr>
        <w:ind w:left="360"/>
        <w:rPr>
          <w:rFonts w:ascii="Arial" w:hAnsi="Arial" w:cs="Arial"/>
        </w:rPr>
      </w:pPr>
    </w:p>
    <w:p w14:paraId="687729C8" w14:textId="77777777"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Maintain files, data, spreadsheets and reports, ensuring confidential information is securely held</w:t>
      </w:r>
    </w:p>
    <w:p w14:paraId="3E8ADBB0" w14:textId="77777777" w:rsidR="00211A2E" w:rsidRPr="00211A2E" w:rsidRDefault="00211A2E" w:rsidP="00211A2E">
      <w:pPr>
        <w:ind w:left="360"/>
        <w:rPr>
          <w:rFonts w:ascii="Arial" w:hAnsi="Arial" w:cs="Arial"/>
        </w:rPr>
      </w:pPr>
    </w:p>
    <w:p w14:paraId="701AB657" w14:textId="0D08D72F"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Communicate by email, internet, telephone and other means with parties, agencies and OPG, as required</w:t>
      </w:r>
    </w:p>
    <w:p w14:paraId="4BD22BC7" w14:textId="77777777" w:rsidR="00211A2E" w:rsidRPr="00211A2E" w:rsidRDefault="00211A2E" w:rsidP="00211A2E">
      <w:pPr>
        <w:ind w:left="360"/>
        <w:rPr>
          <w:rFonts w:ascii="Arial" w:hAnsi="Arial" w:cs="Arial"/>
        </w:rPr>
      </w:pPr>
    </w:p>
    <w:p w14:paraId="58E65B04" w14:textId="77777777"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 xml:space="preserve">Maintain and develop your knowledge of the Mental Capacity Act </w:t>
      </w:r>
    </w:p>
    <w:p w14:paraId="183E8D9C" w14:textId="77777777" w:rsidR="00211A2E" w:rsidRPr="00211A2E" w:rsidRDefault="00211A2E" w:rsidP="00211A2E">
      <w:pPr>
        <w:ind w:left="360"/>
        <w:rPr>
          <w:rFonts w:ascii="Arial" w:hAnsi="Arial" w:cs="Arial"/>
        </w:rPr>
      </w:pPr>
    </w:p>
    <w:p w14:paraId="32CB5564" w14:textId="14A10245" w:rsidR="00211A2E" w:rsidRPr="00211A2E" w:rsidRDefault="00211A2E" w:rsidP="00211A2E">
      <w:pPr>
        <w:numPr>
          <w:ilvl w:val="0"/>
          <w:numId w:val="41"/>
        </w:numPr>
        <w:spacing w:after="0" w:line="240" w:lineRule="auto"/>
        <w:rPr>
          <w:rFonts w:ascii="Arial" w:hAnsi="Arial" w:cs="Arial"/>
        </w:rPr>
      </w:pPr>
      <w:r w:rsidRPr="00211A2E">
        <w:rPr>
          <w:rFonts w:ascii="Arial" w:hAnsi="Arial" w:cs="Arial"/>
        </w:rPr>
        <w:t>Take reasonable care for your own health and safety and for the safety of others in consideration of OPG</w:t>
      </w:r>
      <w:r w:rsidR="006D2621">
        <w:rPr>
          <w:rFonts w:ascii="Arial" w:hAnsi="Arial" w:cs="Arial"/>
        </w:rPr>
        <w:t>’s</w:t>
      </w:r>
      <w:r w:rsidRPr="00211A2E">
        <w:rPr>
          <w:rFonts w:ascii="Arial" w:hAnsi="Arial" w:cs="Arial"/>
        </w:rPr>
        <w:t xml:space="preserve"> Health and Safety procedure</w:t>
      </w:r>
      <w:r w:rsidR="006D2621">
        <w:rPr>
          <w:rFonts w:ascii="Arial" w:hAnsi="Arial" w:cs="Arial"/>
        </w:rPr>
        <w:t>s</w:t>
      </w:r>
      <w:r w:rsidRPr="00211A2E">
        <w:rPr>
          <w:rFonts w:ascii="Arial" w:hAnsi="Arial" w:cs="Arial"/>
        </w:rPr>
        <w:t xml:space="preserve"> </w:t>
      </w:r>
    </w:p>
    <w:p w14:paraId="3D97AE40" w14:textId="77777777" w:rsidR="00211A2E" w:rsidRDefault="00211A2E" w:rsidP="00C9440D">
      <w:pPr>
        <w:jc w:val="both"/>
        <w:rPr>
          <w:rFonts w:ascii="Arial" w:hAnsi="Arial" w:cs="Arial"/>
          <w:b/>
          <w:color w:val="993366"/>
          <w:sz w:val="28"/>
          <w:szCs w:val="28"/>
        </w:rPr>
      </w:pPr>
    </w:p>
    <w:p w14:paraId="7187E3A5" w14:textId="77777777" w:rsidR="001634DA" w:rsidRPr="001634DA" w:rsidRDefault="001634DA" w:rsidP="001634DA">
      <w:pPr>
        <w:rPr>
          <w:rFonts w:ascii="Arial" w:hAnsi="Arial" w:cs="Arial"/>
        </w:rPr>
      </w:pPr>
      <w:r w:rsidRPr="001634DA">
        <w:rPr>
          <w:rFonts w:ascii="Arial" w:hAnsi="Arial" w:cs="Arial"/>
        </w:rPr>
        <w:t xml:space="preserve">You will be engaged on a self-employed basis and will be responsible for paying your own tax, national insurance and having professional and public liability. </w:t>
      </w:r>
    </w:p>
    <w:p w14:paraId="05351F77" w14:textId="77777777" w:rsidR="001634DA" w:rsidRDefault="001634DA" w:rsidP="001634DA">
      <w:pPr>
        <w:rPr>
          <w:rFonts w:ascii="Arial" w:hAnsi="Arial" w:cs="Arial"/>
        </w:rPr>
      </w:pPr>
      <w:r w:rsidRPr="001634DA">
        <w:rPr>
          <w:rFonts w:ascii="Arial" w:hAnsi="Arial" w:cs="Arial"/>
        </w:rPr>
        <w:t>This position may be combined with other work commitments, paid or unpaid.</w:t>
      </w:r>
    </w:p>
    <w:p w14:paraId="6204C8B5" w14:textId="77777777" w:rsidR="00211A2E" w:rsidRDefault="00211A2E" w:rsidP="00211A2E">
      <w:pPr>
        <w:rPr>
          <w:rFonts w:ascii="Arial" w:hAnsi="Arial" w:cs="Arial"/>
          <w:b/>
        </w:rPr>
      </w:pPr>
    </w:p>
    <w:p w14:paraId="6C94B599" w14:textId="77777777" w:rsidR="00661F61" w:rsidRDefault="00661F61" w:rsidP="00211A2E">
      <w:pPr>
        <w:rPr>
          <w:rFonts w:ascii="Arial" w:hAnsi="Arial" w:cs="Arial"/>
          <w:b/>
        </w:rPr>
      </w:pPr>
    </w:p>
    <w:p w14:paraId="2007935D" w14:textId="77777777" w:rsidR="00211A2E" w:rsidRPr="00211A2E" w:rsidRDefault="00211A2E" w:rsidP="00211A2E">
      <w:pPr>
        <w:rPr>
          <w:rFonts w:ascii="Arial" w:hAnsi="Arial" w:cs="Arial"/>
          <w:b/>
        </w:rPr>
      </w:pPr>
      <w:r w:rsidRPr="00211A2E">
        <w:rPr>
          <w:rFonts w:ascii="Arial" w:hAnsi="Arial" w:cs="Arial"/>
          <w:b/>
        </w:rPr>
        <w:t>Eligibility criteria</w:t>
      </w:r>
    </w:p>
    <w:p w14:paraId="5DAD1619" w14:textId="46A55B7A" w:rsidR="00211A2E" w:rsidRPr="00211A2E" w:rsidRDefault="00211A2E" w:rsidP="00211A2E">
      <w:pPr>
        <w:rPr>
          <w:rFonts w:ascii="Arial" w:hAnsi="Arial" w:cs="Arial"/>
        </w:rPr>
      </w:pPr>
      <w:r w:rsidRPr="00211A2E">
        <w:rPr>
          <w:rFonts w:ascii="Arial" w:hAnsi="Arial" w:cs="Arial"/>
        </w:rPr>
        <w:t>Candidates for the Special Visitor post who are employees of OPG may apply but would need to resign their current position if they were appointed.</w:t>
      </w:r>
    </w:p>
    <w:p w14:paraId="5435A994" w14:textId="77777777" w:rsidR="00211A2E" w:rsidRPr="00211A2E" w:rsidRDefault="00211A2E" w:rsidP="00211A2E">
      <w:pPr>
        <w:rPr>
          <w:rFonts w:ascii="Arial" w:hAnsi="Arial" w:cs="Arial"/>
        </w:rPr>
      </w:pPr>
    </w:p>
    <w:p w14:paraId="29B76D35" w14:textId="77777777" w:rsidR="00211A2E" w:rsidRDefault="00211A2E" w:rsidP="00211A2E">
      <w:pPr>
        <w:rPr>
          <w:rFonts w:ascii="Arial" w:hAnsi="Arial" w:cs="Arial"/>
        </w:rPr>
      </w:pPr>
    </w:p>
    <w:p w14:paraId="7CE546F1" w14:textId="77777777" w:rsidR="00211A2E" w:rsidRDefault="00211A2E" w:rsidP="00211A2E">
      <w:pPr>
        <w:rPr>
          <w:rFonts w:ascii="Arial" w:hAnsi="Arial" w:cs="Arial"/>
        </w:rPr>
      </w:pPr>
    </w:p>
    <w:p w14:paraId="02DF90B4" w14:textId="77777777" w:rsidR="00211A2E" w:rsidRDefault="00211A2E" w:rsidP="00211A2E">
      <w:pPr>
        <w:rPr>
          <w:rFonts w:ascii="Arial" w:hAnsi="Arial" w:cs="Arial"/>
        </w:rPr>
      </w:pPr>
    </w:p>
    <w:p w14:paraId="55BEF453" w14:textId="77777777" w:rsidR="00211A2E" w:rsidRPr="00211A2E" w:rsidRDefault="00211A2E" w:rsidP="00211A2E">
      <w:pPr>
        <w:rPr>
          <w:rFonts w:ascii="Arial" w:hAnsi="Arial" w:cs="Arial"/>
        </w:rPr>
      </w:pPr>
    </w:p>
    <w:p w14:paraId="76223F57" w14:textId="77777777" w:rsidR="00104960" w:rsidRDefault="00104960" w:rsidP="00211A2E">
      <w:pPr>
        <w:rPr>
          <w:rFonts w:ascii="Arial" w:hAnsi="Arial" w:cs="Arial"/>
          <w:b/>
        </w:rPr>
      </w:pPr>
    </w:p>
    <w:p w14:paraId="5C82C5C1" w14:textId="77777777" w:rsidR="00104960" w:rsidRDefault="00104960" w:rsidP="00211A2E">
      <w:pPr>
        <w:rPr>
          <w:rFonts w:ascii="Arial" w:hAnsi="Arial" w:cs="Arial"/>
          <w:b/>
        </w:rPr>
      </w:pPr>
    </w:p>
    <w:p w14:paraId="3743AC38" w14:textId="77777777" w:rsidR="00511922" w:rsidRDefault="00511922" w:rsidP="00211A2E">
      <w:pPr>
        <w:rPr>
          <w:rFonts w:ascii="Arial" w:hAnsi="Arial" w:cs="Arial"/>
          <w:b/>
        </w:rPr>
      </w:pPr>
    </w:p>
    <w:p w14:paraId="4548E3D4" w14:textId="77777777" w:rsidR="00511922" w:rsidRDefault="00511922" w:rsidP="00211A2E">
      <w:pPr>
        <w:rPr>
          <w:rFonts w:ascii="Arial" w:hAnsi="Arial" w:cs="Arial"/>
          <w:b/>
        </w:rPr>
      </w:pPr>
    </w:p>
    <w:p w14:paraId="19AFF112" w14:textId="3A32ADF8" w:rsidR="00211A2E" w:rsidRPr="00211A2E" w:rsidRDefault="00211A2E" w:rsidP="00211A2E">
      <w:pPr>
        <w:rPr>
          <w:rFonts w:ascii="Arial" w:hAnsi="Arial" w:cs="Arial"/>
          <w:b/>
        </w:rPr>
      </w:pPr>
      <w:r w:rsidRPr="00211A2E">
        <w:rPr>
          <w:rFonts w:ascii="Arial" w:hAnsi="Arial" w:cs="Arial"/>
          <w:b/>
        </w:rPr>
        <w:lastRenderedPageBreak/>
        <w:t>Essential</w:t>
      </w:r>
    </w:p>
    <w:p w14:paraId="0DBFECA6" w14:textId="77777777" w:rsidR="00211A2E" w:rsidRPr="00211A2E" w:rsidRDefault="00211A2E" w:rsidP="00211A2E">
      <w:pPr>
        <w:rPr>
          <w:rFonts w:ascii="Arial" w:hAnsi="Arial" w:cs="Arial"/>
          <w:bCs/>
        </w:rPr>
      </w:pPr>
      <w:r w:rsidRPr="00211A2E">
        <w:rPr>
          <w:rFonts w:ascii="Arial" w:hAnsi="Arial" w:cs="Arial"/>
          <w:bCs/>
        </w:rPr>
        <w:t xml:space="preserve">Under section 61 of the Mental Capacity Act, we are seeking; registered medical practitioners with a licence to practise; HCPC registered clinical psychologists who are ideally chartered by the British Psychological Society, and psychiatrists who are on the specialty register. </w:t>
      </w:r>
    </w:p>
    <w:p w14:paraId="16E65D1F" w14:textId="77777777" w:rsidR="00211A2E" w:rsidRPr="00211A2E" w:rsidRDefault="00211A2E" w:rsidP="00211A2E">
      <w:pPr>
        <w:rPr>
          <w:rFonts w:ascii="Arial" w:hAnsi="Arial" w:cs="Arial"/>
          <w:bCs/>
        </w:rPr>
      </w:pPr>
      <w:r w:rsidRPr="00211A2E">
        <w:rPr>
          <w:rFonts w:ascii="Arial" w:hAnsi="Arial" w:cs="Arial"/>
          <w:bCs/>
        </w:rPr>
        <w:t>You should have expert knowledge of impairment or functioning of the mind or brain, experience in assessing mental capacity and an excellent understanding of the Mental Capacity Act 2005.</w:t>
      </w:r>
    </w:p>
    <w:p w14:paraId="1E8F264F" w14:textId="77777777" w:rsidR="00211A2E" w:rsidRPr="00211A2E" w:rsidRDefault="00211A2E" w:rsidP="00211A2E">
      <w:pPr>
        <w:rPr>
          <w:rFonts w:ascii="Arial" w:hAnsi="Arial" w:cs="Arial"/>
        </w:rPr>
      </w:pPr>
    </w:p>
    <w:p w14:paraId="74BD7971" w14:textId="77777777" w:rsidR="00211A2E" w:rsidRPr="00211A2E" w:rsidRDefault="00211A2E" w:rsidP="00211A2E">
      <w:pPr>
        <w:rPr>
          <w:rFonts w:ascii="Arial" w:hAnsi="Arial" w:cs="Arial"/>
        </w:rPr>
      </w:pPr>
      <w:r w:rsidRPr="00211A2E">
        <w:rPr>
          <w:rFonts w:ascii="Arial" w:hAnsi="Arial" w:cs="Arial"/>
        </w:rPr>
        <w:t>You will be required to provide evidence of your knowledge and experience of</w:t>
      </w:r>
    </w:p>
    <w:p w14:paraId="23E8CE9A" w14:textId="77777777" w:rsidR="00211A2E" w:rsidRPr="00211A2E" w:rsidRDefault="00211A2E" w:rsidP="00211A2E">
      <w:pPr>
        <w:numPr>
          <w:ilvl w:val="0"/>
          <w:numId w:val="45"/>
        </w:numPr>
        <w:rPr>
          <w:rFonts w:ascii="Arial" w:hAnsi="Arial" w:cs="Arial"/>
        </w:rPr>
      </w:pPr>
      <w:r w:rsidRPr="00211A2E">
        <w:rPr>
          <w:rFonts w:ascii="Arial" w:hAnsi="Arial" w:cs="Arial"/>
        </w:rPr>
        <w:t>The Mental Capacity Act 2005</w:t>
      </w:r>
    </w:p>
    <w:p w14:paraId="354AA8D0" w14:textId="3470C11E" w:rsidR="00211A2E" w:rsidRPr="00211A2E" w:rsidRDefault="00211A2E" w:rsidP="00211A2E">
      <w:pPr>
        <w:numPr>
          <w:ilvl w:val="0"/>
          <w:numId w:val="45"/>
        </w:numPr>
        <w:rPr>
          <w:rFonts w:ascii="Arial" w:hAnsi="Arial" w:cs="Arial"/>
        </w:rPr>
      </w:pPr>
      <w:r w:rsidRPr="00211A2E">
        <w:rPr>
          <w:rFonts w:ascii="Arial" w:hAnsi="Arial" w:cs="Arial"/>
        </w:rPr>
        <w:t xml:space="preserve">Services for people with mental health needs and </w:t>
      </w:r>
      <w:r w:rsidR="00E07915">
        <w:rPr>
          <w:rFonts w:ascii="Arial" w:hAnsi="Arial" w:cs="Arial"/>
        </w:rPr>
        <w:t>cognitive impairments</w:t>
      </w:r>
    </w:p>
    <w:p w14:paraId="0C3AF641" w14:textId="77777777" w:rsidR="00211A2E" w:rsidRPr="00211A2E" w:rsidRDefault="00211A2E" w:rsidP="00211A2E">
      <w:pPr>
        <w:numPr>
          <w:ilvl w:val="0"/>
          <w:numId w:val="45"/>
        </w:numPr>
        <w:rPr>
          <w:rFonts w:ascii="Arial" w:hAnsi="Arial" w:cs="Arial"/>
        </w:rPr>
      </w:pPr>
      <w:r w:rsidRPr="00211A2E">
        <w:rPr>
          <w:rFonts w:ascii="Arial" w:hAnsi="Arial" w:cs="Arial"/>
        </w:rPr>
        <w:t>Preparation of clear and concise reports</w:t>
      </w:r>
    </w:p>
    <w:p w14:paraId="4D05C20D" w14:textId="77777777" w:rsidR="00211A2E" w:rsidRPr="00211A2E" w:rsidRDefault="00211A2E" w:rsidP="00211A2E">
      <w:pPr>
        <w:numPr>
          <w:ilvl w:val="0"/>
          <w:numId w:val="45"/>
        </w:numPr>
        <w:rPr>
          <w:rFonts w:ascii="Arial" w:hAnsi="Arial" w:cs="Arial"/>
        </w:rPr>
      </w:pPr>
      <w:r w:rsidRPr="00211A2E">
        <w:rPr>
          <w:rFonts w:ascii="Arial" w:hAnsi="Arial" w:cs="Arial"/>
        </w:rPr>
        <w:t>Interviewing adults at risk</w:t>
      </w:r>
    </w:p>
    <w:p w14:paraId="70F24D87" w14:textId="77777777" w:rsidR="00211A2E" w:rsidRPr="00211A2E" w:rsidRDefault="00211A2E" w:rsidP="00211A2E">
      <w:pPr>
        <w:numPr>
          <w:ilvl w:val="0"/>
          <w:numId w:val="45"/>
        </w:numPr>
        <w:rPr>
          <w:rFonts w:ascii="Arial" w:hAnsi="Arial" w:cs="Arial"/>
        </w:rPr>
      </w:pPr>
      <w:r w:rsidRPr="00211A2E">
        <w:rPr>
          <w:rFonts w:ascii="Arial" w:hAnsi="Arial" w:cs="Arial"/>
        </w:rPr>
        <w:t>Undertaking retrospective mental capacity assessments</w:t>
      </w:r>
    </w:p>
    <w:p w14:paraId="1A9527F6" w14:textId="77777777" w:rsidR="00211A2E" w:rsidRPr="00211A2E" w:rsidRDefault="00211A2E" w:rsidP="00211A2E">
      <w:pPr>
        <w:numPr>
          <w:ilvl w:val="0"/>
          <w:numId w:val="45"/>
        </w:numPr>
        <w:rPr>
          <w:rFonts w:ascii="Arial" w:hAnsi="Arial" w:cs="Arial"/>
        </w:rPr>
      </w:pPr>
      <w:r w:rsidRPr="00211A2E">
        <w:rPr>
          <w:rFonts w:ascii="Arial" w:hAnsi="Arial" w:cs="Arial"/>
        </w:rPr>
        <w:t>Organisational skills</w:t>
      </w:r>
    </w:p>
    <w:p w14:paraId="672ABBD7" w14:textId="77777777" w:rsidR="00211A2E" w:rsidRPr="00211A2E" w:rsidRDefault="00211A2E" w:rsidP="00211A2E">
      <w:pPr>
        <w:rPr>
          <w:rFonts w:ascii="Arial" w:hAnsi="Arial" w:cs="Arial"/>
          <w:b/>
        </w:rPr>
      </w:pPr>
    </w:p>
    <w:p w14:paraId="6D751F23" w14:textId="77777777" w:rsidR="00211A2E" w:rsidRPr="00211A2E" w:rsidRDefault="00211A2E" w:rsidP="00211A2E">
      <w:pPr>
        <w:rPr>
          <w:rFonts w:ascii="Arial" w:hAnsi="Arial" w:cs="Arial"/>
          <w:b/>
        </w:rPr>
      </w:pPr>
      <w:r w:rsidRPr="00211A2E">
        <w:rPr>
          <w:rFonts w:ascii="Arial" w:hAnsi="Arial" w:cs="Arial"/>
          <w:b/>
        </w:rPr>
        <w:t>Desirable</w:t>
      </w:r>
    </w:p>
    <w:p w14:paraId="41388178" w14:textId="77777777" w:rsidR="00211A2E" w:rsidRPr="00211A2E" w:rsidRDefault="00211A2E" w:rsidP="00211A2E">
      <w:pPr>
        <w:rPr>
          <w:rFonts w:ascii="Arial" w:hAnsi="Arial" w:cs="Arial"/>
        </w:rPr>
      </w:pPr>
      <w:r w:rsidRPr="00211A2E">
        <w:rPr>
          <w:rFonts w:ascii="Arial" w:hAnsi="Arial" w:cs="Arial"/>
        </w:rPr>
        <w:t>Knowledge of the following would be desirable:</w:t>
      </w:r>
    </w:p>
    <w:p w14:paraId="2FCBA6E5" w14:textId="77777777" w:rsidR="00211A2E" w:rsidRPr="00211A2E" w:rsidRDefault="00211A2E" w:rsidP="00211A2E">
      <w:pPr>
        <w:numPr>
          <w:ilvl w:val="0"/>
          <w:numId w:val="42"/>
        </w:numPr>
        <w:rPr>
          <w:rFonts w:ascii="Arial" w:hAnsi="Arial" w:cs="Arial"/>
        </w:rPr>
      </w:pPr>
      <w:r w:rsidRPr="00211A2E">
        <w:rPr>
          <w:rFonts w:ascii="Arial" w:hAnsi="Arial" w:cs="Arial"/>
        </w:rPr>
        <w:t>Fluent Welsh Language speaker</w:t>
      </w:r>
    </w:p>
    <w:p w14:paraId="32CE71EA" w14:textId="77777777" w:rsidR="00B84F08" w:rsidRDefault="00B84F08" w:rsidP="005918A3">
      <w:pPr>
        <w:pStyle w:val="xxmsonormal"/>
        <w:autoSpaceDE w:val="0"/>
        <w:autoSpaceDN w:val="0"/>
        <w:spacing w:before="0" w:beforeAutospacing="0" w:after="0" w:afterAutospacing="0"/>
        <w:jc w:val="both"/>
      </w:pPr>
    </w:p>
    <w:p w14:paraId="34F4E5DD" w14:textId="77777777" w:rsidR="00B84F08" w:rsidRDefault="00B84F08" w:rsidP="005918A3">
      <w:pPr>
        <w:pStyle w:val="xxmsonormal"/>
        <w:autoSpaceDE w:val="0"/>
        <w:autoSpaceDN w:val="0"/>
        <w:spacing w:before="0" w:beforeAutospacing="0" w:after="0" w:afterAutospacing="0"/>
        <w:jc w:val="both"/>
      </w:pPr>
    </w:p>
    <w:p w14:paraId="3223308B" w14:textId="77777777" w:rsidR="00161415" w:rsidRDefault="007A1697" w:rsidP="005918A3">
      <w:pPr>
        <w:pStyle w:val="xxmsonormal"/>
        <w:autoSpaceDE w:val="0"/>
        <w:autoSpaceDN w:val="0"/>
        <w:spacing w:before="0" w:beforeAutospacing="0" w:after="0" w:afterAutospacing="0"/>
        <w:jc w:val="both"/>
        <w:rPr>
          <w:rFonts w:ascii="Arial" w:hAnsi="Arial" w:cs="Arial"/>
          <w:b/>
          <w:color w:val="993366"/>
          <w:sz w:val="28"/>
          <w:szCs w:val="28"/>
        </w:rPr>
      </w:pPr>
      <w:r>
        <w:t> </w:t>
      </w:r>
      <w:r w:rsidR="00191571" w:rsidRPr="00C145E8">
        <w:rPr>
          <w:rFonts w:ascii="Arial" w:hAnsi="Arial" w:cs="Arial"/>
          <w:b/>
          <w:color w:val="993366"/>
          <w:sz w:val="28"/>
          <w:szCs w:val="28"/>
        </w:rPr>
        <w:t xml:space="preserve">4. </w:t>
      </w:r>
      <w:bookmarkStart w:id="8" w:name="THIRD"/>
      <w:bookmarkStart w:id="9" w:name="Four"/>
      <w:r w:rsidR="00191571" w:rsidRPr="00C145E8">
        <w:rPr>
          <w:rFonts w:ascii="Arial" w:hAnsi="Arial" w:cs="Arial"/>
          <w:b/>
          <w:color w:val="993366"/>
          <w:sz w:val="28"/>
          <w:szCs w:val="28"/>
        </w:rPr>
        <w:t xml:space="preserve">Other important </w:t>
      </w:r>
      <w:r w:rsidR="001557F4" w:rsidRPr="00C145E8">
        <w:rPr>
          <w:rFonts w:ascii="Arial" w:hAnsi="Arial" w:cs="Arial"/>
          <w:b/>
          <w:color w:val="993366"/>
          <w:sz w:val="28"/>
          <w:szCs w:val="28"/>
        </w:rPr>
        <w:t xml:space="preserve">appointment </w:t>
      </w:r>
      <w:r w:rsidR="00191571" w:rsidRPr="00C145E8">
        <w:rPr>
          <w:rFonts w:ascii="Arial" w:hAnsi="Arial" w:cs="Arial"/>
          <w:b/>
          <w:color w:val="993366"/>
          <w:sz w:val="28"/>
          <w:szCs w:val="28"/>
        </w:rPr>
        <w:t>information</w:t>
      </w:r>
      <w:bookmarkEnd w:id="8"/>
      <w:bookmarkEnd w:id="9"/>
    </w:p>
    <w:p w14:paraId="0B0A157F" w14:textId="77777777" w:rsidR="00A54221" w:rsidRDefault="00A54221" w:rsidP="00A54221">
      <w:pPr>
        <w:pStyle w:val="xxmsonormal"/>
        <w:jc w:val="both"/>
        <w:rPr>
          <w:rFonts w:ascii="Arial" w:hAnsi="Arial" w:cs="Arial"/>
          <w:b/>
          <w:bCs/>
        </w:rPr>
      </w:pPr>
      <w:r w:rsidRPr="00A74CA0">
        <w:rPr>
          <w:rFonts w:ascii="Arial" w:hAnsi="Arial" w:cs="Arial"/>
          <w:b/>
          <w:bCs/>
        </w:rPr>
        <w:t>There must be no employment restrictions, or limit on your permitted stay in the UK.</w:t>
      </w:r>
    </w:p>
    <w:p w14:paraId="1CE76A2D" w14:textId="77777777" w:rsidR="00A42EC7" w:rsidRPr="000C7927" w:rsidRDefault="00A42EC7" w:rsidP="000C7927">
      <w:pPr>
        <w:spacing w:before="120"/>
        <w:jc w:val="both"/>
        <w:rPr>
          <w:rFonts w:ascii="Arial" w:hAnsi="Arial" w:cs="Arial"/>
          <w:b/>
        </w:rPr>
      </w:pPr>
      <w:r w:rsidRPr="000C7927">
        <w:rPr>
          <w:rFonts w:ascii="Arial" w:hAnsi="Arial" w:cs="Arial"/>
          <w:b/>
        </w:rPr>
        <w:t>Remuneration, allowances and abatement</w:t>
      </w:r>
    </w:p>
    <w:p w14:paraId="74E10D4C" w14:textId="011737D6" w:rsidR="00A42EC7" w:rsidRPr="00A42EC7" w:rsidRDefault="00A42EC7" w:rsidP="00A42EC7">
      <w:pPr>
        <w:numPr>
          <w:ilvl w:val="0"/>
          <w:numId w:val="46"/>
        </w:numPr>
        <w:spacing w:after="0" w:line="23" w:lineRule="atLeast"/>
        <w:jc w:val="both"/>
        <w:rPr>
          <w:rFonts w:ascii="Arial" w:hAnsi="Arial" w:cs="Arial"/>
          <w:bCs/>
        </w:rPr>
      </w:pPr>
      <w:r w:rsidRPr="00A42EC7">
        <w:rPr>
          <w:rFonts w:ascii="Arial" w:hAnsi="Arial" w:cs="Arial"/>
          <w:bCs/>
        </w:rPr>
        <w:t>On average you will be expected to complete approximately 20</w:t>
      </w:r>
      <w:r w:rsidR="00DE35D5">
        <w:rPr>
          <w:rFonts w:ascii="Arial" w:hAnsi="Arial" w:cs="Arial"/>
          <w:bCs/>
        </w:rPr>
        <w:t xml:space="preserve"> - 30</w:t>
      </w:r>
      <w:r w:rsidRPr="00A42EC7">
        <w:rPr>
          <w:rFonts w:ascii="Arial" w:hAnsi="Arial" w:cs="Arial"/>
          <w:bCs/>
        </w:rPr>
        <w:t xml:space="preserve"> visits per </w:t>
      </w:r>
      <w:r w:rsidR="000C7927" w:rsidRPr="00A42EC7">
        <w:rPr>
          <w:rFonts w:ascii="Arial" w:hAnsi="Arial" w:cs="Arial"/>
          <w:bCs/>
        </w:rPr>
        <w:t>annum,</w:t>
      </w:r>
      <w:r w:rsidR="000C7927">
        <w:rPr>
          <w:rFonts w:ascii="Arial" w:hAnsi="Arial" w:cs="Arial"/>
          <w:bCs/>
        </w:rPr>
        <w:t xml:space="preserve"> </w:t>
      </w:r>
      <w:r w:rsidRPr="00A42EC7">
        <w:rPr>
          <w:rFonts w:ascii="Arial" w:hAnsi="Arial" w:cs="Arial"/>
          <w:bCs/>
        </w:rPr>
        <w:t xml:space="preserve">you will be remunerated at a rate of £618 per report submitted plus travel expenses. </w:t>
      </w:r>
    </w:p>
    <w:p w14:paraId="78C80B5A" w14:textId="77777777" w:rsidR="00A42EC7" w:rsidRPr="00A42EC7" w:rsidRDefault="00A42EC7" w:rsidP="00A42EC7">
      <w:pPr>
        <w:numPr>
          <w:ilvl w:val="0"/>
          <w:numId w:val="46"/>
        </w:numPr>
        <w:spacing w:after="0" w:line="23" w:lineRule="atLeast"/>
        <w:jc w:val="both"/>
        <w:rPr>
          <w:rFonts w:ascii="Arial" w:hAnsi="Arial" w:cs="Arial"/>
          <w:bCs/>
        </w:rPr>
      </w:pPr>
      <w:r w:rsidRPr="00A42EC7">
        <w:rPr>
          <w:rFonts w:ascii="Arial" w:hAnsi="Arial" w:cs="Arial"/>
          <w:bCs/>
        </w:rPr>
        <w:t>Remuneration is taxable under Schedule E and subject to Class I National Insurance contributions.  It is not pensionable.</w:t>
      </w:r>
    </w:p>
    <w:p w14:paraId="2D686785" w14:textId="77777777" w:rsidR="00A42EC7" w:rsidRPr="00A42EC7" w:rsidRDefault="00A42EC7" w:rsidP="00A42EC7">
      <w:pPr>
        <w:ind w:left="180"/>
        <w:jc w:val="both"/>
        <w:rPr>
          <w:rFonts w:ascii="Arial" w:hAnsi="Arial" w:cs="Arial"/>
          <w:bCs/>
        </w:rPr>
      </w:pPr>
    </w:p>
    <w:p w14:paraId="19581B7B" w14:textId="77777777" w:rsidR="00A42EC7" w:rsidRPr="000C7927" w:rsidRDefault="00A42EC7" w:rsidP="000C7927">
      <w:pPr>
        <w:jc w:val="both"/>
        <w:rPr>
          <w:rFonts w:ascii="Arial" w:hAnsi="Arial" w:cs="Arial"/>
          <w:b/>
        </w:rPr>
      </w:pPr>
      <w:r w:rsidRPr="000C7927">
        <w:rPr>
          <w:rFonts w:ascii="Arial" w:hAnsi="Arial" w:cs="Arial"/>
          <w:b/>
        </w:rPr>
        <w:t>Appointment and tenure of office</w:t>
      </w:r>
    </w:p>
    <w:p w14:paraId="64230011" w14:textId="77777777" w:rsidR="00A42EC7" w:rsidRPr="00A42EC7" w:rsidRDefault="00A42EC7" w:rsidP="00A42EC7">
      <w:pPr>
        <w:numPr>
          <w:ilvl w:val="0"/>
          <w:numId w:val="46"/>
        </w:numPr>
        <w:spacing w:after="0" w:line="23" w:lineRule="atLeast"/>
        <w:jc w:val="both"/>
        <w:rPr>
          <w:rFonts w:ascii="Arial" w:hAnsi="Arial" w:cs="Arial"/>
          <w:bCs/>
        </w:rPr>
      </w:pPr>
      <w:r w:rsidRPr="00A42EC7">
        <w:rPr>
          <w:rFonts w:ascii="Arial" w:hAnsi="Arial" w:cs="Arial"/>
          <w:bCs/>
        </w:rPr>
        <w:t xml:space="preserve">The appointment will be made for a period of 10 years subject to completing satisfactory regular appraisals. </w:t>
      </w:r>
    </w:p>
    <w:p w14:paraId="2DC689D5" w14:textId="77777777" w:rsidR="00A42EC7" w:rsidRPr="00A42EC7" w:rsidRDefault="00A42EC7" w:rsidP="00A42EC7">
      <w:pPr>
        <w:numPr>
          <w:ilvl w:val="0"/>
          <w:numId w:val="46"/>
        </w:numPr>
        <w:autoSpaceDE w:val="0"/>
        <w:autoSpaceDN w:val="0"/>
        <w:adjustRightInd w:val="0"/>
        <w:spacing w:after="0" w:line="240" w:lineRule="auto"/>
        <w:jc w:val="both"/>
        <w:rPr>
          <w:rFonts w:ascii="Arial" w:hAnsi="Arial" w:cs="Arial"/>
          <w:bCs/>
        </w:rPr>
      </w:pPr>
      <w:r w:rsidRPr="00A42EC7">
        <w:rPr>
          <w:rFonts w:ascii="Arial" w:hAnsi="Arial" w:cs="Arial"/>
          <w:bCs/>
        </w:rPr>
        <w:t>The appointment of Special Visitors is delegated to the Public Guardian from the Lord Chancellor.</w:t>
      </w:r>
    </w:p>
    <w:p w14:paraId="34A27B4F" w14:textId="77777777" w:rsidR="00A42EC7" w:rsidRPr="00A42EC7" w:rsidRDefault="00A42EC7" w:rsidP="00A42EC7">
      <w:pPr>
        <w:numPr>
          <w:ilvl w:val="0"/>
          <w:numId w:val="46"/>
        </w:numPr>
        <w:autoSpaceDE w:val="0"/>
        <w:autoSpaceDN w:val="0"/>
        <w:adjustRightInd w:val="0"/>
        <w:spacing w:after="0" w:line="240" w:lineRule="auto"/>
        <w:jc w:val="both"/>
        <w:rPr>
          <w:rFonts w:ascii="Arial" w:hAnsi="Arial" w:cs="Arial"/>
          <w:bCs/>
        </w:rPr>
      </w:pPr>
      <w:r w:rsidRPr="00A42EC7">
        <w:rPr>
          <w:rFonts w:ascii="Arial" w:hAnsi="Arial" w:cs="Arial"/>
          <w:bCs/>
        </w:rPr>
        <w:t>It will be important that a Special Visitor’s other commitments do not cast any doubt on their ability to act independently and impartially in discharging the role; any potential conflict of interest must be declared.</w:t>
      </w:r>
    </w:p>
    <w:p w14:paraId="586151C0" w14:textId="77777777" w:rsidR="00A42EC7" w:rsidRPr="00A42EC7" w:rsidRDefault="00A42EC7" w:rsidP="00A42EC7">
      <w:pPr>
        <w:spacing w:line="23" w:lineRule="atLeast"/>
        <w:jc w:val="both"/>
        <w:rPr>
          <w:rFonts w:ascii="Arial" w:hAnsi="Arial" w:cs="Arial"/>
          <w:bCs/>
        </w:rPr>
      </w:pPr>
    </w:p>
    <w:p w14:paraId="288A1A9A" w14:textId="77777777" w:rsidR="00A42EC7" w:rsidRPr="00A42EC7" w:rsidRDefault="00A42EC7" w:rsidP="00A42EC7">
      <w:pPr>
        <w:jc w:val="both"/>
        <w:rPr>
          <w:rFonts w:ascii="Arial" w:hAnsi="Arial" w:cs="Arial"/>
          <w:b/>
        </w:rPr>
      </w:pPr>
      <w:r w:rsidRPr="00A42EC7">
        <w:rPr>
          <w:rFonts w:ascii="Arial" w:hAnsi="Arial" w:cs="Arial"/>
          <w:b/>
        </w:rPr>
        <w:lastRenderedPageBreak/>
        <w:t>Performance appraisal</w:t>
      </w:r>
    </w:p>
    <w:p w14:paraId="552B5658" w14:textId="77777777" w:rsidR="00A42EC7" w:rsidRPr="00A42EC7" w:rsidRDefault="00A42EC7" w:rsidP="00A42EC7">
      <w:pPr>
        <w:jc w:val="both"/>
        <w:rPr>
          <w:rFonts w:ascii="Arial" w:hAnsi="Arial" w:cs="Arial"/>
          <w:bCs/>
        </w:rPr>
      </w:pPr>
      <w:r w:rsidRPr="00A42EC7">
        <w:rPr>
          <w:rFonts w:ascii="Arial" w:hAnsi="Arial" w:cs="Arial"/>
          <w:bCs/>
        </w:rPr>
        <w:t>The Visitor will be formally assessed against their performance, which will be carried out by a person of appropriate level within the Ministry of Justice</w:t>
      </w:r>
    </w:p>
    <w:p w14:paraId="7A9C43FC" w14:textId="77777777" w:rsidR="002A14F1" w:rsidRPr="002A14F1" w:rsidRDefault="002A14F1" w:rsidP="00A42EC7">
      <w:pPr>
        <w:autoSpaceDE w:val="0"/>
        <w:autoSpaceDN w:val="0"/>
        <w:adjustRightInd w:val="0"/>
        <w:spacing w:after="0" w:line="240" w:lineRule="auto"/>
        <w:jc w:val="both"/>
        <w:rPr>
          <w:rFonts w:ascii="Arial" w:hAnsi="Arial" w:cs="Arial"/>
        </w:rPr>
      </w:pPr>
      <w:r w:rsidRPr="002A14F1">
        <w:rPr>
          <w:rFonts w:ascii="Arial" w:hAnsi="Arial" w:cs="Arial"/>
        </w:rPr>
        <w:t xml:space="preserve">It will be important that a </w:t>
      </w:r>
      <w:r w:rsidR="00A42EC7">
        <w:rPr>
          <w:rFonts w:ascii="Arial" w:hAnsi="Arial" w:cs="Arial"/>
        </w:rPr>
        <w:t>Special</w:t>
      </w:r>
      <w:r w:rsidRPr="002A14F1">
        <w:rPr>
          <w:rFonts w:ascii="Arial" w:hAnsi="Arial" w:cs="Arial"/>
        </w:rPr>
        <w:t xml:space="preserve"> Visitor’s other commitments do not cast any doubt on their ability to act independently and impartially in discharging the role; any potential conflict of interest must be declared.</w:t>
      </w:r>
    </w:p>
    <w:p w14:paraId="57E90877" w14:textId="77777777" w:rsidR="00170DAC" w:rsidRDefault="00170DAC" w:rsidP="00A03D5E">
      <w:pPr>
        <w:spacing w:after="0"/>
        <w:jc w:val="both"/>
        <w:rPr>
          <w:rFonts w:ascii="Arial" w:hAnsi="Arial" w:cs="Arial"/>
        </w:rPr>
      </w:pPr>
    </w:p>
    <w:p w14:paraId="21F6A90E" w14:textId="77777777" w:rsidR="003C4AAC" w:rsidRDefault="000D39C9" w:rsidP="003C4AAC">
      <w:pPr>
        <w:jc w:val="both"/>
        <w:rPr>
          <w:rFonts w:ascii="Arial" w:hAnsi="Arial" w:cs="Arial"/>
        </w:rPr>
      </w:pPr>
      <w:r w:rsidRPr="00BD1ACB">
        <w:rPr>
          <w:rFonts w:ascii="Arial" w:hAnsi="Arial" w:cs="Arial"/>
          <w:b/>
        </w:rPr>
        <w:t>Standards in Public Life</w:t>
      </w:r>
      <w:r w:rsidR="00C611BB" w:rsidRPr="003D27F1">
        <w:rPr>
          <w:rFonts w:ascii="Arial" w:hAnsi="Arial" w:cs="Arial"/>
          <w:b/>
        </w:rPr>
        <w:t>:</w:t>
      </w:r>
      <w:r w:rsidR="00C611BB">
        <w:rPr>
          <w:rFonts w:ascii="Arial" w:hAnsi="Arial" w:cs="Arial"/>
          <w:b/>
          <w:color w:val="993366"/>
        </w:rPr>
        <w:t xml:space="preserve"> </w:t>
      </w:r>
      <w:r w:rsidR="003C4AAC" w:rsidRPr="002E4507">
        <w:rPr>
          <w:rFonts w:ascii="Arial" w:hAnsi="Arial" w:cs="Arial"/>
        </w:rPr>
        <w:t xml:space="preserve">Public appointees are required to uphold the Committee on Standards.  </w:t>
      </w:r>
      <w:hyperlink r:id="rId21" w:history="1">
        <w:r w:rsidR="003C4AAC" w:rsidRPr="002E4507">
          <w:rPr>
            <w:rStyle w:val="Hyperlink"/>
            <w:rFonts w:ascii="Arial" w:hAnsi="Arial" w:cs="Arial"/>
          </w:rPr>
          <w:t>Seven Principles of Public Life</w:t>
        </w:r>
      </w:hyperlink>
      <w:r w:rsidR="003C4AAC" w:rsidRPr="002E4507">
        <w:rPr>
          <w:rFonts w:ascii="Arial" w:hAnsi="Arial" w:cs="Arial"/>
        </w:rPr>
        <w:t xml:space="preserve"> </w:t>
      </w:r>
    </w:p>
    <w:p w14:paraId="0EC0402D" w14:textId="77777777" w:rsidR="00D86BE8" w:rsidRPr="00D86BE8" w:rsidRDefault="00D86BE8" w:rsidP="00D86BE8">
      <w:pPr>
        <w:spacing w:after="0"/>
        <w:jc w:val="both"/>
        <w:rPr>
          <w:rFonts w:ascii="Arial" w:hAnsi="Arial" w:cs="Arial"/>
          <w:b/>
        </w:rPr>
      </w:pPr>
    </w:p>
    <w:p w14:paraId="006AB9C5" w14:textId="77777777" w:rsidR="00207011" w:rsidRDefault="000056B9" w:rsidP="00A03D5E">
      <w:pPr>
        <w:jc w:val="both"/>
        <w:rPr>
          <w:rFonts w:ascii="Arial" w:hAnsi="Arial" w:cs="Arial"/>
          <w:b/>
          <w:color w:val="993366"/>
          <w:sz w:val="28"/>
          <w:szCs w:val="28"/>
        </w:rPr>
      </w:pPr>
      <w:r>
        <w:rPr>
          <w:rFonts w:ascii="Arial" w:hAnsi="Arial" w:cs="Arial"/>
          <w:b/>
          <w:color w:val="993366"/>
          <w:sz w:val="28"/>
          <w:szCs w:val="28"/>
        </w:rPr>
        <w:t xml:space="preserve">5. </w:t>
      </w:r>
      <w:bookmarkStart w:id="10" w:name="Five"/>
      <w:r w:rsidRPr="00C145E8">
        <w:rPr>
          <w:rFonts w:ascii="Arial" w:hAnsi="Arial" w:cs="Arial"/>
          <w:b/>
          <w:color w:val="993366"/>
          <w:sz w:val="28"/>
          <w:szCs w:val="28"/>
        </w:rPr>
        <w:t>Advisory Assessment Panel membership</w:t>
      </w:r>
      <w:bookmarkEnd w:id="10"/>
    </w:p>
    <w:p w14:paraId="19656F9E" w14:textId="77777777" w:rsidR="000056B9" w:rsidRDefault="000056B9" w:rsidP="00A03D5E">
      <w:pPr>
        <w:jc w:val="both"/>
        <w:rPr>
          <w:rFonts w:ascii="Arial" w:hAnsi="Arial" w:cs="Arial"/>
          <w:b/>
        </w:rPr>
      </w:pPr>
      <w:r w:rsidRPr="00FB2004">
        <w:rPr>
          <w:rFonts w:ascii="Arial" w:hAnsi="Arial" w:cs="Arial"/>
          <w:b/>
        </w:rPr>
        <w:t>The Panel will be:</w:t>
      </w:r>
    </w:p>
    <w:p w14:paraId="6377CAF4" w14:textId="2F1B0D20" w:rsidR="00CB5797" w:rsidRDefault="00C73A5E" w:rsidP="001B5172">
      <w:pPr>
        <w:pStyle w:val="ListParagraph"/>
        <w:numPr>
          <w:ilvl w:val="0"/>
          <w:numId w:val="39"/>
        </w:numPr>
        <w:rPr>
          <w:rFonts w:ascii="Arial" w:hAnsi="Arial" w:cs="Arial"/>
        </w:rPr>
      </w:pPr>
      <w:r>
        <w:rPr>
          <w:rFonts w:ascii="Arial" w:hAnsi="Arial" w:cs="Arial"/>
        </w:rPr>
        <w:t>Andy Madeley</w:t>
      </w:r>
      <w:r w:rsidR="002A14F1">
        <w:rPr>
          <w:rFonts w:ascii="Arial" w:hAnsi="Arial" w:cs="Arial"/>
        </w:rPr>
        <w:t xml:space="preserve"> (Chair), </w:t>
      </w:r>
      <w:r w:rsidR="00016859">
        <w:rPr>
          <w:rFonts w:ascii="Arial" w:hAnsi="Arial" w:cs="Arial"/>
        </w:rPr>
        <w:t>Deputy Head of Supervision and Investigation Services,</w:t>
      </w:r>
      <w:r w:rsidR="002A14F1">
        <w:rPr>
          <w:rFonts w:ascii="Arial" w:hAnsi="Arial" w:cs="Arial"/>
        </w:rPr>
        <w:t xml:space="preserve"> Office of the Public Guardian</w:t>
      </w:r>
    </w:p>
    <w:p w14:paraId="05B1CDB8" w14:textId="77777777" w:rsidR="001B5172" w:rsidRPr="001B5172" w:rsidRDefault="001B5172" w:rsidP="001B5172">
      <w:pPr>
        <w:pStyle w:val="ListParagraph"/>
        <w:rPr>
          <w:rFonts w:ascii="Arial" w:hAnsi="Arial" w:cs="Arial"/>
        </w:rPr>
      </w:pPr>
    </w:p>
    <w:p w14:paraId="112DCA30" w14:textId="77777777" w:rsidR="002A14F1" w:rsidRPr="002A14F1" w:rsidRDefault="00016859" w:rsidP="001B5172">
      <w:pPr>
        <w:pStyle w:val="ListParagraph"/>
        <w:numPr>
          <w:ilvl w:val="0"/>
          <w:numId w:val="39"/>
        </w:numPr>
        <w:rPr>
          <w:rFonts w:ascii="Arial" w:hAnsi="Arial" w:cs="Arial"/>
        </w:rPr>
      </w:pPr>
      <w:r>
        <w:rPr>
          <w:rFonts w:ascii="Arial" w:hAnsi="Arial" w:cs="Arial"/>
        </w:rPr>
        <w:t>Jill Twigger (Chair), Head of Supervision and Investigation Services, Office of the Public Guardian</w:t>
      </w:r>
    </w:p>
    <w:p w14:paraId="24B24BB6" w14:textId="77777777" w:rsidR="002A14F1" w:rsidRPr="002A14F1" w:rsidRDefault="002A14F1" w:rsidP="002A14F1">
      <w:pPr>
        <w:pStyle w:val="ListParagraph"/>
        <w:rPr>
          <w:rFonts w:ascii="Arial" w:hAnsi="Arial" w:cs="Arial"/>
        </w:rPr>
      </w:pPr>
    </w:p>
    <w:p w14:paraId="670F4867" w14:textId="545BEC4A" w:rsidR="002A14F1" w:rsidRDefault="00615C1C" w:rsidP="001B4D75">
      <w:pPr>
        <w:pStyle w:val="ListParagraph"/>
        <w:numPr>
          <w:ilvl w:val="0"/>
          <w:numId w:val="39"/>
        </w:numPr>
        <w:rPr>
          <w:rFonts w:ascii="Arial" w:hAnsi="Arial" w:cs="Arial"/>
        </w:rPr>
      </w:pPr>
      <w:r w:rsidRPr="00C27642">
        <w:rPr>
          <w:rFonts w:ascii="Arial" w:hAnsi="Arial" w:cs="Arial"/>
        </w:rPr>
        <w:t>Dr Faisal Parvez (Consultant in Old Age Psychiatry)</w:t>
      </w:r>
    </w:p>
    <w:p w14:paraId="5059759A" w14:textId="77777777" w:rsidR="001B4D75" w:rsidRPr="001B4D75" w:rsidRDefault="001B4D75" w:rsidP="00C27642">
      <w:pPr>
        <w:pStyle w:val="ListParagraph"/>
        <w:rPr>
          <w:rFonts w:ascii="Arial" w:hAnsi="Arial" w:cs="Arial"/>
        </w:rPr>
      </w:pPr>
    </w:p>
    <w:p w14:paraId="2DB02549" w14:textId="17D403C4" w:rsidR="00C27642" w:rsidRDefault="006D5ACC" w:rsidP="00C27642">
      <w:pPr>
        <w:pStyle w:val="ListParagraph"/>
        <w:numPr>
          <w:ilvl w:val="0"/>
          <w:numId w:val="39"/>
        </w:numPr>
        <w:rPr>
          <w:rFonts w:ascii="Arial" w:hAnsi="Arial" w:cs="Arial"/>
        </w:rPr>
      </w:pPr>
      <w:r w:rsidRPr="00C27642">
        <w:rPr>
          <w:rFonts w:ascii="Arial" w:hAnsi="Arial" w:cs="Arial"/>
        </w:rPr>
        <w:t>Dr Raj Krishnaiah (Consultant in Old Age Psychiatry)</w:t>
      </w:r>
    </w:p>
    <w:p w14:paraId="5417F4E8" w14:textId="77777777" w:rsidR="00C27642" w:rsidRPr="00C27642" w:rsidRDefault="00C27642" w:rsidP="00C27642">
      <w:pPr>
        <w:pStyle w:val="ListParagraph"/>
        <w:rPr>
          <w:rFonts w:ascii="Arial" w:hAnsi="Arial" w:cs="Arial"/>
        </w:rPr>
      </w:pPr>
    </w:p>
    <w:p w14:paraId="09DEA353" w14:textId="77777777" w:rsidR="00C27642" w:rsidRPr="00C27642" w:rsidRDefault="00C27642" w:rsidP="00C27642">
      <w:pPr>
        <w:pStyle w:val="ListParagraph"/>
        <w:numPr>
          <w:ilvl w:val="0"/>
          <w:numId w:val="39"/>
        </w:numPr>
        <w:rPr>
          <w:rFonts w:ascii="Arial" w:hAnsi="Arial" w:cs="Arial"/>
        </w:rPr>
      </w:pPr>
      <w:r w:rsidRPr="00C27642">
        <w:rPr>
          <w:rFonts w:ascii="Arial" w:hAnsi="Arial" w:cs="Arial"/>
        </w:rPr>
        <w:t>Dr Kerrie Loader (Chartered Clinical Psychologist)</w:t>
      </w:r>
    </w:p>
    <w:p w14:paraId="3D2C58D5" w14:textId="77777777" w:rsidR="00C27642" w:rsidRPr="00C27642" w:rsidRDefault="00C27642" w:rsidP="00C27642">
      <w:pPr>
        <w:pStyle w:val="ListParagraph"/>
        <w:rPr>
          <w:rFonts w:ascii="Arial" w:hAnsi="Arial" w:cs="Arial"/>
        </w:rPr>
      </w:pPr>
    </w:p>
    <w:p w14:paraId="6958A743" w14:textId="77777777" w:rsidR="00C27642" w:rsidRPr="001B5172" w:rsidRDefault="00C27642" w:rsidP="00C27642">
      <w:pPr>
        <w:pStyle w:val="ListParagraph"/>
        <w:numPr>
          <w:ilvl w:val="0"/>
          <w:numId w:val="39"/>
        </w:numPr>
        <w:rPr>
          <w:rFonts w:ascii="Arial" w:hAnsi="Arial" w:cs="Arial"/>
        </w:rPr>
      </w:pPr>
      <w:r w:rsidRPr="001B5172">
        <w:rPr>
          <w:rFonts w:ascii="Arial" w:hAnsi="Arial" w:cs="Arial"/>
        </w:rPr>
        <w:t xml:space="preserve"> Independent Panel Member</w:t>
      </w:r>
      <w:r>
        <w:rPr>
          <w:rFonts w:ascii="Arial" w:hAnsi="Arial" w:cs="Arial"/>
        </w:rPr>
        <w:t>(s) TBA</w:t>
      </w:r>
    </w:p>
    <w:p w14:paraId="2FFE9146" w14:textId="77777777" w:rsidR="00C27642" w:rsidRDefault="00C27642" w:rsidP="00997DF6">
      <w:pPr>
        <w:pStyle w:val="ListParagraph"/>
        <w:rPr>
          <w:rFonts w:ascii="Arial" w:hAnsi="Arial" w:cs="Arial"/>
        </w:rPr>
      </w:pPr>
    </w:p>
    <w:p w14:paraId="54250F69" w14:textId="77777777" w:rsidR="001B4D75" w:rsidRDefault="001B4D75" w:rsidP="00976A95">
      <w:pPr>
        <w:spacing w:after="0"/>
        <w:jc w:val="both"/>
        <w:rPr>
          <w:rFonts w:ascii="Arial" w:hAnsi="Arial" w:cs="Arial"/>
        </w:rPr>
      </w:pPr>
    </w:p>
    <w:p w14:paraId="2CCD13DA" w14:textId="77777777" w:rsidR="000056B9" w:rsidRPr="000555E5" w:rsidRDefault="000056B9" w:rsidP="00976A95">
      <w:pPr>
        <w:spacing w:after="0"/>
        <w:jc w:val="both"/>
        <w:rPr>
          <w:rFonts w:ascii="Arial" w:hAnsi="Arial" w:cs="Arial"/>
          <w:b/>
        </w:rPr>
      </w:pPr>
      <w:r w:rsidRPr="00FB2004">
        <w:rPr>
          <w:rFonts w:ascii="Arial" w:hAnsi="Arial" w:cs="Arial"/>
        </w:rPr>
        <w:t xml:space="preserve">The Advisory Assessment Panel </w:t>
      </w:r>
      <w:r w:rsidR="002569EF">
        <w:rPr>
          <w:rFonts w:ascii="Arial" w:hAnsi="Arial" w:cs="Arial"/>
        </w:rPr>
        <w:t xml:space="preserve">(AAP) </w:t>
      </w:r>
      <w:r w:rsidRPr="00FB2004">
        <w:rPr>
          <w:rFonts w:ascii="Arial" w:hAnsi="Arial" w:cs="Arial"/>
        </w:rPr>
        <w:t xml:space="preserve">Chair will report to Ministers on the outcome of the interviews.  </w:t>
      </w:r>
    </w:p>
    <w:p w14:paraId="527F4A77" w14:textId="77777777" w:rsidR="00207011" w:rsidRDefault="00207011" w:rsidP="00976A95">
      <w:pPr>
        <w:spacing w:after="0"/>
        <w:jc w:val="both"/>
        <w:rPr>
          <w:rFonts w:ascii="Arial" w:hAnsi="Arial" w:cs="Arial"/>
          <w:b/>
          <w:color w:val="993366"/>
          <w:sz w:val="28"/>
          <w:szCs w:val="28"/>
        </w:rPr>
      </w:pPr>
    </w:p>
    <w:p w14:paraId="7858A0E0" w14:textId="77777777" w:rsidR="001557F4" w:rsidRDefault="000056B9" w:rsidP="00976A95">
      <w:pPr>
        <w:spacing w:after="0"/>
        <w:jc w:val="both"/>
        <w:rPr>
          <w:rFonts w:ascii="Arial" w:hAnsi="Arial" w:cs="Arial"/>
          <w:b/>
          <w:color w:val="993366"/>
          <w:sz w:val="28"/>
          <w:szCs w:val="28"/>
        </w:rPr>
      </w:pPr>
      <w:r>
        <w:rPr>
          <w:rFonts w:ascii="Arial" w:hAnsi="Arial" w:cs="Arial"/>
          <w:b/>
          <w:color w:val="993366"/>
          <w:sz w:val="28"/>
          <w:szCs w:val="28"/>
        </w:rPr>
        <w:t>6</w:t>
      </w:r>
      <w:r w:rsidR="001557F4" w:rsidRPr="00C145E8">
        <w:rPr>
          <w:rFonts w:ascii="Arial" w:hAnsi="Arial" w:cs="Arial"/>
          <w:b/>
          <w:color w:val="993366"/>
          <w:sz w:val="28"/>
          <w:szCs w:val="28"/>
        </w:rPr>
        <w:t xml:space="preserve">. </w:t>
      </w:r>
      <w:bookmarkStart w:id="11" w:name="Six"/>
      <w:r w:rsidR="001557F4" w:rsidRPr="00C145E8">
        <w:rPr>
          <w:rFonts w:ascii="Arial" w:hAnsi="Arial" w:cs="Arial"/>
          <w:b/>
          <w:color w:val="993366"/>
          <w:sz w:val="28"/>
          <w:szCs w:val="28"/>
        </w:rPr>
        <w:t xml:space="preserve">The appointment process and </w:t>
      </w:r>
      <w:bookmarkEnd w:id="11"/>
      <w:r w:rsidR="00A91A02" w:rsidRPr="00C145E8">
        <w:rPr>
          <w:rFonts w:ascii="Arial" w:hAnsi="Arial" w:cs="Arial"/>
          <w:b/>
          <w:color w:val="993366"/>
          <w:sz w:val="28"/>
          <w:szCs w:val="28"/>
        </w:rPr>
        <w:t>timeline</w:t>
      </w:r>
    </w:p>
    <w:p w14:paraId="7B20B5EB" w14:textId="77777777" w:rsidR="00E16DCF" w:rsidRDefault="00047069" w:rsidP="00976A95">
      <w:pPr>
        <w:spacing w:after="0"/>
        <w:jc w:val="both"/>
        <w:rPr>
          <w:rStyle w:val="Hyperlink"/>
          <w:rFonts w:ascii="Arial" w:hAnsi="Arial" w:cs="Arial"/>
        </w:rPr>
      </w:pPr>
      <w:r w:rsidRPr="00EF056F">
        <w:rPr>
          <w:rFonts w:ascii="Arial" w:hAnsi="Arial" w:cs="Arial"/>
          <w:szCs w:val="24"/>
        </w:rPr>
        <w:t>The</w:t>
      </w:r>
      <w:r>
        <w:rPr>
          <w:rFonts w:ascii="Arial" w:hAnsi="Arial" w:cs="Arial"/>
          <w:szCs w:val="24"/>
        </w:rPr>
        <w:t>se</w:t>
      </w:r>
      <w:r w:rsidRPr="00EF056F">
        <w:rPr>
          <w:rFonts w:ascii="Arial" w:hAnsi="Arial" w:cs="Arial"/>
          <w:szCs w:val="24"/>
        </w:rPr>
        <w:t xml:space="preserve"> appointment</w:t>
      </w:r>
      <w:r>
        <w:rPr>
          <w:rFonts w:ascii="Arial" w:hAnsi="Arial" w:cs="Arial"/>
          <w:szCs w:val="24"/>
        </w:rPr>
        <w:t>s</w:t>
      </w:r>
      <w:r w:rsidRPr="00EF056F">
        <w:rPr>
          <w:rFonts w:ascii="Arial" w:hAnsi="Arial" w:cs="Arial"/>
          <w:szCs w:val="24"/>
        </w:rPr>
        <w:t xml:space="preserve"> will be made by the Lord Chancellor in consultation with the L</w:t>
      </w:r>
      <w:r w:rsidR="00CB0EB5">
        <w:rPr>
          <w:rFonts w:ascii="Arial" w:hAnsi="Arial" w:cs="Arial"/>
          <w:szCs w:val="24"/>
        </w:rPr>
        <w:t>CJ</w:t>
      </w:r>
      <w:r>
        <w:rPr>
          <w:rFonts w:ascii="Arial" w:hAnsi="Arial" w:cs="Arial"/>
          <w:szCs w:val="24"/>
        </w:rPr>
        <w:t xml:space="preserve">. </w:t>
      </w:r>
    </w:p>
    <w:p w14:paraId="30F00503" w14:textId="77777777" w:rsidR="00650A6A" w:rsidRDefault="00650A6A" w:rsidP="00976A95">
      <w:pPr>
        <w:spacing w:after="0"/>
        <w:jc w:val="both"/>
        <w:rPr>
          <w:rStyle w:val="Hyperlink"/>
          <w:rFonts w:ascii="Arial" w:hAnsi="Arial" w:cs="Arial"/>
        </w:rPr>
      </w:pPr>
    </w:p>
    <w:p w14:paraId="02FD1BAF" w14:textId="77777777" w:rsidR="00047069" w:rsidRDefault="00047069" w:rsidP="00047069">
      <w:pPr>
        <w:spacing w:after="0"/>
        <w:jc w:val="both"/>
        <w:rPr>
          <w:rFonts w:ascii="Arial" w:hAnsi="Arial" w:cs="Arial"/>
          <w:color w:val="993366"/>
        </w:rPr>
      </w:pPr>
      <w:r w:rsidRPr="00047069">
        <w:rPr>
          <w:rFonts w:ascii="Arial" w:hAnsi="Arial" w:cs="Arial"/>
          <w:szCs w:val="24"/>
        </w:rPr>
        <w:t>The</w:t>
      </w:r>
      <w:r w:rsidRPr="00300AFC">
        <w:rPr>
          <w:rFonts w:ascii="Arial" w:hAnsi="Arial" w:cs="Arial"/>
        </w:rPr>
        <w:t> </w:t>
      </w:r>
      <w:hyperlink r:id="rId22" w:tgtFrame="_blank" w:history="1">
        <w:r w:rsidRPr="00300AFC">
          <w:rPr>
            <w:rFonts w:ascii="Arial" w:hAnsi="Arial" w:cs="Arial"/>
            <w:color w:val="0000FF"/>
            <w:u w:val="single"/>
          </w:rPr>
          <w:t>Commissioner for Public Appointments</w:t>
        </w:r>
      </w:hyperlink>
      <w:r w:rsidRPr="00300AFC">
        <w:rPr>
          <w:rFonts w:ascii="Arial" w:hAnsi="Arial" w:cs="Arial"/>
        </w:rPr>
        <w:t> ensures that appointments are made in accordance with the Governance Code and the principles of public appointments.</w:t>
      </w:r>
      <w:r w:rsidRPr="00786C41">
        <w:rPr>
          <w:rFonts w:ascii="Arial" w:hAnsi="Arial" w:cs="Arial"/>
        </w:rPr>
        <w:t xml:space="preserve"> </w:t>
      </w:r>
      <w:r w:rsidRPr="000A2CEA">
        <w:rPr>
          <w:rFonts w:ascii="Arial" w:hAnsi="Arial" w:cs="Arial"/>
        </w:rPr>
        <w:t xml:space="preserve">All appointments follow a recruitment process set out in the </w:t>
      </w:r>
      <w:hyperlink r:id="rId23" w:tgtFrame="_blank" w:history="1">
        <w:r w:rsidRPr="000A2CEA">
          <w:rPr>
            <w:rFonts w:ascii="Arial" w:hAnsi="Arial" w:cs="Arial"/>
            <w:color w:val="0000FF"/>
            <w:u w:val="single"/>
          </w:rPr>
          <w:t>Governance Code for Public Appointments</w:t>
        </w:r>
      </w:hyperlink>
      <w:r w:rsidRPr="000A2CEA">
        <w:rPr>
          <w:rFonts w:ascii="Arial" w:hAnsi="Arial" w:cs="Arial"/>
        </w:rPr>
        <w:t xml:space="preserve">. </w:t>
      </w:r>
      <w:r>
        <w:rPr>
          <w:rFonts w:ascii="Arial" w:hAnsi="Arial" w:cs="Arial"/>
        </w:rPr>
        <w:t xml:space="preserve"> </w:t>
      </w:r>
      <w:r>
        <w:rPr>
          <w:rFonts w:ascii="Arial" w:hAnsi="Arial" w:cs="Arial"/>
          <w:color w:val="993366"/>
        </w:rPr>
        <w:t xml:space="preserve">     </w:t>
      </w:r>
    </w:p>
    <w:p w14:paraId="431BC903" w14:textId="77777777" w:rsidR="00047069" w:rsidRDefault="00047069" w:rsidP="00976A95">
      <w:pPr>
        <w:spacing w:after="0"/>
        <w:jc w:val="both"/>
        <w:rPr>
          <w:rFonts w:ascii="Arial" w:hAnsi="Arial" w:cs="Arial"/>
          <w:b/>
          <w:color w:val="993366"/>
          <w:sz w:val="28"/>
          <w:szCs w:val="28"/>
        </w:rPr>
      </w:pPr>
    </w:p>
    <w:p w14:paraId="1BFB5A07" w14:textId="77777777" w:rsidR="00CF7CE5" w:rsidRPr="00CF7CE5" w:rsidRDefault="00CF7CE5" w:rsidP="00A03D5E">
      <w:pPr>
        <w:jc w:val="both"/>
        <w:rPr>
          <w:rFonts w:ascii="Arial" w:hAnsi="Arial" w:cs="Arial"/>
        </w:rPr>
      </w:pPr>
      <w:r w:rsidRPr="00CF7CE5">
        <w:rPr>
          <w:rFonts w:ascii="Arial" w:hAnsi="Arial" w:cs="Arial"/>
        </w:rPr>
        <w:t>Key stages and timings in the campaign process: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70"/>
        <w:gridCol w:w="4184"/>
      </w:tblGrid>
      <w:tr w:rsidR="00CF7CE5" w:rsidRPr="00CF7CE5" w14:paraId="5B97FE1A" w14:textId="77777777" w:rsidTr="00473EAE">
        <w:trPr>
          <w:trHeight w:val="1012"/>
        </w:trPr>
        <w:tc>
          <w:tcPr>
            <w:tcW w:w="5670" w:type="dxa"/>
            <w:shd w:val="clear" w:color="auto" w:fill="8EAADB"/>
            <w:tcMar>
              <w:top w:w="0" w:type="dxa"/>
              <w:left w:w="108" w:type="dxa"/>
              <w:bottom w:w="0" w:type="dxa"/>
              <w:right w:w="108" w:type="dxa"/>
            </w:tcMar>
            <w:vAlign w:val="center"/>
            <w:hideMark/>
          </w:tcPr>
          <w:p w14:paraId="14B9722C" w14:textId="77777777" w:rsidR="00CF7CE5" w:rsidRPr="00CF7CE5" w:rsidRDefault="00CF7CE5" w:rsidP="00A03D5E">
            <w:pPr>
              <w:spacing w:after="84" w:line="216" w:lineRule="auto"/>
              <w:jc w:val="both"/>
              <w:rPr>
                <w:rFonts w:ascii="Arial" w:hAnsi="Arial" w:cs="Arial"/>
                <w:b/>
              </w:rPr>
            </w:pPr>
            <w:r w:rsidRPr="00CF7CE5">
              <w:rPr>
                <w:rFonts w:ascii="Arial" w:hAnsi="Arial" w:cs="Arial"/>
                <w:b/>
                <w:bCs/>
                <w:kern w:val="24"/>
                <w:lang w:val="en-US"/>
              </w:rPr>
              <w:t>APPLICATION</w:t>
            </w:r>
          </w:p>
          <w:p w14:paraId="295DBB3B" w14:textId="77777777" w:rsidR="00CF7CE5" w:rsidRPr="00CF7CE5" w:rsidRDefault="002C6D6E" w:rsidP="00A03D5E">
            <w:pPr>
              <w:spacing w:after="84" w:line="216" w:lineRule="auto"/>
              <w:jc w:val="both"/>
              <w:rPr>
                <w:rFonts w:ascii="Arial" w:hAnsi="Arial" w:cs="Arial"/>
              </w:rPr>
            </w:pPr>
            <w:r>
              <w:rPr>
                <w:rFonts w:ascii="Arial" w:hAnsi="Arial" w:cs="Arial"/>
                <w:bCs/>
                <w:kern w:val="24"/>
                <w:lang w:val="en-US"/>
              </w:rPr>
              <w:t>Application</w:t>
            </w:r>
            <w:r w:rsidR="00CF7CE5" w:rsidRPr="00CF7CE5">
              <w:rPr>
                <w:rFonts w:ascii="Arial" w:hAnsi="Arial" w:cs="Arial"/>
                <w:bCs/>
                <w:kern w:val="24"/>
                <w:lang w:val="en-US"/>
              </w:rPr>
              <w:t xml:space="preserve"> and supporting documents must be sent by the closing date.</w:t>
            </w:r>
          </w:p>
        </w:tc>
        <w:tc>
          <w:tcPr>
            <w:tcW w:w="4184" w:type="dxa"/>
            <w:shd w:val="clear" w:color="auto" w:fill="FFFFFF"/>
            <w:tcMar>
              <w:top w:w="0" w:type="dxa"/>
              <w:left w:w="108" w:type="dxa"/>
              <w:bottom w:w="0" w:type="dxa"/>
              <w:right w:w="108" w:type="dxa"/>
            </w:tcMar>
            <w:vAlign w:val="center"/>
          </w:tcPr>
          <w:p w14:paraId="0BE49796" w14:textId="6628A02C" w:rsidR="00CF7CE5" w:rsidRPr="00CF7CE5" w:rsidRDefault="00242542" w:rsidP="00A03D5E">
            <w:pPr>
              <w:spacing w:line="240" w:lineRule="auto"/>
              <w:jc w:val="both"/>
              <w:rPr>
                <w:rFonts w:ascii="Arial" w:hAnsi="Arial" w:cs="Arial"/>
              </w:rPr>
            </w:pPr>
            <w:r>
              <w:rPr>
                <w:rFonts w:ascii="Arial" w:hAnsi="Arial" w:cs="Arial"/>
              </w:rPr>
              <w:t>11:59am</w:t>
            </w:r>
            <w:r w:rsidR="002C6D6E">
              <w:rPr>
                <w:rFonts w:ascii="Arial" w:hAnsi="Arial" w:cs="Arial"/>
              </w:rPr>
              <w:t xml:space="preserve"> on </w:t>
            </w:r>
            <w:r w:rsidR="00DE35D5">
              <w:rPr>
                <w:rFonts w:ascii="Arial" w:hAnsi="Arial" w:cs="Arial"/>
              </w:rPr>
              <w:t>1</w:t>
            </w:r>
            <w:r>
              <w:rPr>
                <w:rFonts w:ascii="Arial" w:hAnsi="Arial" w:cs="Arial"/>
              </w:rPr>
              <w:t>8</w:t>
            </w:r>
            <w:r w:rsidR="00932178" w:rsidRPr="00932178">
              <w:rPr>
                <w:rFonts w:ascii="Arial" w:hAnsi="Arial" w:cs="Arial"/>
                <w:vertAlign w:val="superscript"/>
              </w:rPr>
              <w:t>th</w:t>
            </w:r>
            <w:r w:rsidR="00932178">
              <w:rPr>
                <w:rFonts w:ascii="Arial" w:hAnsi="Arial" w:cs="Arial"/>
              </w:rPr>
              <w:t xml:space="preserve"> </w:t>
            </w:r>
            <w:r w:rsidR="00DE35D5">
              <w:rPr>
                <w:rFonts w:ascii="Arial" w:hAnsi="Arial" w:cs="Arial"/>
              </w:rPr>
              <w:t>December</w:t>
            </w:r>
            <w:r w:rsidR="00590149">
              <w:rPr>
                <w:rFonts w:ascii="Arial" w:hAnsi="Arial" w:cs="Arial"/>
              </w:rPr>
              <w:t xml:space="preserve"> 202</w:t>
            </w:r>
            <w:r w:rsidR="00C73A5E">
              <w:rPr>
                <w:rFonts w:ascii="Arial" w:hAnsi="Arial" w:cs="Arial"/>
              </w:rPr>
              <w:t>3</w:t>
            </w:r>
          </w:p>
        </w:tc>
      </w:tr>
      <w:tr w:rsidR="00CF7CE5" w:rsidRPr="00CF7CE5" w14:paraId="370C9212" w14:textId="77777777" w:rsidTr="00473EAE">
        <w:trPr>
          <w:trHeight w:val="1280"/>
        </w:trPr>
        <w:tc>
          <w:tcPr>
            <w:tcW w:w="5670" w:type="dxa"/>
            <w:shd w:val="clear" w:color="auto" w:fill="8EAADB"/>
            <w:tcMar>
              <w:top w:w="0" w:type="dxa"/>
              <w:left w:w="108" w:type="dxa"/>
              <w:bottom w:w="0" w:type="dxa"/>
              <w:right w:w="108" w:type="dxa"/>
            </w:tcMar>
            <w:vAlign w:val="center"/>
          </w:tcPr>
          <w:p w14:paraId="70FC1684"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lastRenderedPageBreak/>
              <w:t xml:space="preserve">SIFT                               </w:t>
            </w:r>
          </w:p>
          <w:p w14:paraId="11F8B573"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The Panel will meet to assess the applications.</w:t>
            </w:r>
          </w:p>
          <w:p w14:paraId="0D55BB0C" w14:textId="77777777" w:rsidR="00FA5AC7"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2CF56CAA" w14:textId="77777777" w:rsidR="00CF7CE5" w:rsidRPr="00CF7CE5" w:rsidRDefault="00CF7CE5" w:rsidP="00A03D5E">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5E567D2A" w14:textId="5BF9025C" w:rsidR="00CF7CE5" w:rsidRPr="00CF7CE5" w:rsidRDefault="00DE35D5" w:rsidP="00A03D5E">
            <w:pPr>
              <w:spacing w:line="240" w:lineRule="auto"/>
              <w:jc w:val="both"/>
              <w:rPr>
                <w:rFonts w:ascii="Arial" w:hAnsi="Arial" w:cs="Arial"/>
              </w:rPr>
            </w:pPr>
            <w:r>
              <w:rPr>
                <w:rFonts w:ascii="Arial" w:hAnsi="Arial" w:cs="Arial"/>
              </w:rPr>
              <w:t>December 2023 / January 2024</w:t>
            </w:r>
          </w:p>
        </w:tc>
      </w:tr>
      <w:tr w:rsidR="00CF7CE5" w:rsidRPr="00CF7CE5" w14:paraId="25B2B668" w14:textId="77777777" w:rsidTr="00473EAE">
        <w:trPr>
          <w:trHeight w:val="957"/>
        </w:trPr>
        <w:tc>
          <w:tcPr>
            <w:tcW w:w="5670" w:type="dxa"/>
            <w:shd w:val="clear" w:color="auto" w:fill="8EAADB"/>
            <w:tcMar>
              <w:top w:w="0" w:type="dxa"/>
              <w:left w:w="108" w:type="dxa"/>
              <w:bottom w:w="0" w:type="dxa"/>
              <w:right w:w="108" w:type="dxa"/>
            </w:tcMar>
            <w:vAlign w:val="center"/>
          </w:tcPr>
          <w:p w14:paraId="784C7FE6"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INTERVIEWS</w:t>
            </w:r>
          </w:p>
          <w:p w14:paraId="29D37FB6"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Shortlisted candidates will be interviewed by the Panel. References will be taken before interview.</w:t>
            </w:r>
          </w:p>
        </w:tc>
        <w:tc>
          <w:tcPr>
            <w:tcW w:w="4184" w:type="dxa"/>
            <w:shd w:val="clear" w:color="auto" w:fill="FFFFFF"/>
            <w:tcMar>
              <w:top w:w="0" w:type="dxa"/>
              <w:left w:w="108" w:type="dxa"/>
              <w:bottom w:w="0" w:type="dxa"/>
              <w:right w:w="108" w:type="dxa"/>
            </w:tcMar>
            <w:vAlign w:val="center"/>
          </w:tcPr>
          <w:p w14:paraId="31D724FC" w14:textId="47C07B2C" w:rsidR="00CF7CE5" w:rsidRPr="00CF7CE5" w:rsidRDefault="001E0DA6" w:rsidP="00A03D5E">
            <w:pPr>
              <w:spacing w:line="240" w:lineRule="auto"/>
              <w:jc w:val="both"/>
              <w:rPr>
                <w:rFonts w:ascii="Arial" w:hAnsi="Arial" w:cs="Arial"/>
              </w:rPr>
            </w:pPr>
            <w:r>
              <w:rPr>
                <w:rFonts w:ascii="Arial" w:hAnsi="Arial" w:cs="Arial"/>
              </w:rPr>
              <w:t>February / March 2024</w:t>
            </w:r>
          </w:p>
        </w:tc>
      </w:tr>
      <w:tr w:rsidR="00CF7CE5" w:rsidRPr="00CF7CE5" w14:paraId="251C72C7" w14:textId="77777777" w:rsidTr="00473EAE">
        <w:trPr>
          <w:trHeight w:val="957"/>
        </w:trPr>
        <w:tc>
          <w:tcPr>
            <w:tcW w:w="5670" w:type="dxa"/>
            <w:shd w:val="clear" w:color="auto" w:fill="8EAADB"/>
            <w:tcMar>
              <w:top w:w="0" w:type="dxa"/>
              <w:left w:w="108" w:type="dxa"/>
              <w:bottom w:w="0" w:type="dxa"/>
              <w:right w:w="108" w:type="dxa"/>
            </w:tcMar>
            <w:vAlign w:val="center"/>
          </w:tcPr>
          <w:p w14:paraId="540C8BF9"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INTERVIEW RESULTS</w:t>
            </w:r>
          </w:p>
          <w:p w14:paraId="0062A148" w14:textId="77777777" w:rsidR="00CF7CE5" w:rsidRDefault="00907DFB" w:rsidP="00A03D5E">
            <w:pPr>
              <w:spacing w:after="84" w:line="216" w:lineRule="auto"/>
              <w:jc w:val="both"/>
              <w:rPr>
                <w:rFonts w:ascii="Arial" w:hAnsi="Arial" w:cs="Arial"/>
                <w:bCs/>
                <w:kern w:val="24"/>
                <w:lang w:val="en-US"/>
              </w:rPr>
            </w:pPr>
            <w:r>
              <w:rPr>
                <w:rFonts w:ascii="Arial" w:hAnsi="Arial" w:cs="Arial"/>
                <w:bCs/>
                <w:kern w:val="24"/>
                <w:lang w:val="en-US"/>
              </w:rPr>
              <w:t>Candidates will be informed of the outcome by e-mail</w:t>
            </w:r>
            <w:r w:rsidR="00174A6E">
              <w:rPr>
                <w:rFonts w:ascii="Arial" w:hAnsi="Arial" w:cs="Arial"/>
                <w:bCs/>
                <w:kern w:val="24"/>
                <w:lang w:val="en-US"/>
              </w:rPr>
              <w:t>.</w:t>
            </w:r>
            <w:r>
              <w:rPr>
                <w:rFonts w:ascii="Arial" w:hAnsi="Arial" w:cs="Arial"/>
                <w:bCs/>
                <w:kern w:val="24"/>
                <w:lang w:val="en-US"/>
              </w:rPr>
              <w:t xml:space="preserve"> </w:t>
            </w:r>
          </w:p>
          <w:p w14:paraId="62D2081E" w14:textId="77777777" w:rsidR="00210EAD" w:rsidRPr="00210EAD" w:rsidRDefault="00210EAD" w:rsidP="00A03D5E">
            <w:pPr>
              <w:spacing w:after="84" w:line="216" w:lineRule="auto"/>
              <w:jc w:val="both"/>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184" w:type="dxa"/>
            <w:shd w:val="clear" w:color="auto" w:fill="FFFFFF"/>
            <w:tcMar>
              <w:top w:w="0" w:type="dxa"/>
              <w:left w:w="108" w:type="dxa"/>
              <w:bottom w:w="0" w:type="dxa"/>
              <w:right w:w="108" w:type="dxa"/>
            </w:tcMar>
            <w:vAlign w:val="center"/>
          </w:tcPr>
          <w:p w14:paraId="2E8E533F" w14:textId="71C49934" w:rsidR="00CF7CE5" w:rsidRPr="00E316F1" w:rsidRDefault="001E0DA6" w:rsidP="00A03D5E">
            <w:pPr>
              <w:spacing w:line="240" w:lineRule="auto"/>
              <w:jc w:val="both"/>
              <w:rPr>
                <w:rFonts w:ascii="Arial" w:hAnsi="Arial" w:cs="Arial"/>
                <w:highlight w:val="yellow"/>
              </w:rPr>
            </w:pPr>
            <w:r w:rsidRPr="001E0DA6">
              <w:rPr>
                <w:rFonts w:ascii="Arial" w:hAnsi="Arial" w:cs="Arial"/>
              </w:rPr>
              <w:t>March 2024</w:t>
            </w:r>
          </w:p>
        </w:tc>
      </w:tr>
      <w:tr w:rsidR="00CF7CE5" w:rsidRPr="00CF7CE5" w14:paraId="3F5AC4DE" w14:textId="77777777" w:rsidTr="00473EAE">
        <w:trPr>
          <w:trHeight w:val="984"/>
        </w:trPr>
        <w:tc>
          <w:tcPr>
            <w:tcW w:w="5670" w:type="dxa"/>
            <w:shd w:val="clear" w:color="auto" w:fill="8EAADB"/>
            <w:tcMar>
              <w:top w:w="0" w:type="dxa"/>
              <w:left w:w="108" w:type="dxa"/>
              <w:bottom w:w="0" w:type="dxa"/>
              <w:right w:w="108" w:type="dxa"/>
            </w:tcMar>
            <w:vAlign w:val="center"/>
          </w:tcPr>
          <w:p w14:paraId="4F6BFC6E" w14:textId="77777777" w:rsidR="00CF7CE5" w:rsidRPr="00CF7CE5" w:rsidRDefault="00CF7CE5" w:rsidP="00A03D5E">
            <w:pPr>
              <w:spacing w:after="84" w:line="216" w:lineRule="auto"/>
              <w:jc w:val="both"/>
              <w:rPr>
                <w:rFonts w:ascii="Arial" w:hAnsi="Arial" w:cs="Arial"/>
                <w:b/>
                <w:bCs/>
                <w:kern w:val="24"/>
                <w:lang w:val="en-US"/>
              </w:rPr>
            </w:pPr>
            <w:r w:rsidRPr="00CF7CE5">
              <w:rPr>
                <w:rFonts w:ascii="Arial" w:hAnsi="Arial" w:cs="Arial"/>
                <w:b/>
                <w:bCs/>
                <w:kern w:val="24"/>
                <w:lang w:val="en-US"/>
              </w:rPr>
              <w:t>ANNOUNCEMENT</w:t>
            </w:r>
          </w:p>
          <w:p w14:paraId="7CBFF461" w14:textId="77777777" w:rsidR="00CF7CE5" w:rsidRPr="00CF7CE5" w:rsidRDefault="00CF7CE5" w:rsidP="00A03D5E">
            <w:pPr>
              <w:spacing w:after="84" w:line="216" w:lineRule="auto"/>
              <w:jc w:val="both"/>
              <w:rPr>
                <w:rFonts w:ascii="Arial" w:hAnsi="Arial" w:cs="Arial"/>
                <w:bCs/>
                <w:kern w:val="24"/>
                <w:lang w:val="en-US"/>
              </w:rPr>
            </w:pPr>
            <w:r w:rsidRPr="00CF7CE5">
              <w:rPr>
                <w:rFonts w:ascii="Arial" w:hAnsi="Arial" w:cs="Arial"/>
                <w:bCs/>
                <w:kern w:val="24"/>
                <w:lang w:val="en-US"/>
              </w:rPr>
              <w:t xml:space="preserve">Appointments are publicly </w:t>
            </w:r>
            <w:r w:rsidR="00243E84" w:rsidRPr="00CF7CE5">
              <w:rPr>
                <w:rFonts w:ascii="Arial" w:hAnsi="Arial" w:cs="Arial"/>
                <w:bCs/>
                <w:kern w:val="24"/>
                <w:lang w:val="en-US"/>
              </w:rPr>
              <w:t>announced,</w:t>
            </w:r>
            <w:r w:rsidRPr="00CF7CE5">
              <w:rPr>
                <w:rFonts w:ascii="Arial" w:hAnsi="Arial" w:cs="Arial"/>
                <w:bCs/>
                <w:kern w:val="24"/>
                <w:lang w:val="en-US"/>
              </w:rPr>
              <w:t xml:space="preserve"> and security checks started</w:t>
            </w:r>
          </w:p>
        </w:tc>
        <w:tc>
          <w:tcPr>
            <w:tcW w:w="4184" w:type="dxa"/>
            <w:shd w:val="clear" w:color="auto" w:fill="FFFFFF"/>
            <w:tcMar>
              <w:top w:w="0" w:type="dxa"/>
              <w:left w:w="108" w:type="dxa"/>
              <w:bottom w:w="0" w:type="dxa"/>
              <w:right w:w="108" w:type="dxa"/>
            </w:tcMar>
            <w:vAlign w:val="center"/>
          </w:tcPr>
          <w:p w14:paraId="6B0F2712" w14:textId="2C0D0DD8" w:rsidR="00CF7CE5" w:rsidRPr="00E316F1" w:rsidRDefault="001E0DA6" w:rsidP="00A03D5E">
            <w:pPr>
              <w:spacing w:line="240" w:lineRule="auto"/>
              <w:jc w:val="both"/>
              <w:rPr>
                <w:rFonts w:ascii="Arial" w:hAnsi="Arial" w:cs="Arial"/>
                <w:highlight w:val="yellow"/>
              </w:rPr>
            </w:pPr>
            <w:r>
              <w:rPr>
                <w:rFonts w:ascii="Arial" w:hAnsi="Arial" w:cs="Arial"/>
              </w:rPr>
              <w:t>April</w:t>
            </w:r>
            <w:r w:rsidR="00C73A5E" w:rsidRPr="00C73A5E">
              <w:rPr>
                <w:rFonts w:ascii="Arial" w:hAnsi="Arial" w:cs="Arial"/>
              </w:rPr>
              <w:t xml:space="preserve"> 202</w:t>
            </w:r>
            <w:r>
              <w:rPr>
                <w:rFonts w:ascii="Arial" w:hAnsi="Arial" w:cs="Arial"/>
              </w:rPr>
              <w:t>4</w:t>
            </w:r>
          </w:p>
        </w:tc>
      </w:tr>
      <w:tr w:rsidR="00F532F1" w:rsidRPr="00CF7CE5" w14:paraId="3A2FCA83" w14:textId="77777777" w:rsidTr="00473EAE">
        <w:trPr>
          <w:trHeight w:val="984"/>
        </w:trPr>
        <w:tc>
          <w:tcPr>
            <w:tcW w:w="5670" w:type="dxa"/>
            <w:shd w:val="clear" w:color="auto" w:fill="8EAADB"/>
            <w:tcMar>
              <w:top w:w="0" w:type="dxa"/>
              <w:left w:w="108" w:type="dxa"/>
              <w:bottom w:w="0" w:type="dxa"/>
              <w:right w:w="108" w:type="dxa"/>
            </w:tcMar>
            <w:vAlign w:val="center"/>
          </w:tcPr>
          <w:p w14:paraId="183F3EB6" w14:textId="77777777" w:rsidR="00F532F1" w:rsidRPr="005F3A4D" w:rsidRDefault="00F532F1" w:rsidP="00F532F1">
            <w:pPr>
              <w:jc w:val="both"/>
              <w:rPr>
                <w:rFonts w:ascii="Arial" w:hAnsi="Arial" w:cs="Arial"/>
              </w:rPr>
            </w:pPr>
            <w:r w:rsidRPr="00223628">
              <w:rPr>
                <w:rFonts w:ascii="Arial" w:hAnsi="Arial" w:cs="Arial"/>
                <w:b/>
                <w:bCs/>
              </w:rPr>
              <w:t>E</w:t>
            </w:r>
            <w:r>
              <w:rPr>
                <w:rFonts w:ascii="Arial" w:hAnsi="Arial" w:cs="Arial"/>
                <w:b/>
                <w:bCs/>
              </w:rPr>
              <w:t xml:space="preserve">XPECTED START DATE OF ROLE: </w:t>
            </w:r>
          </w:p>
          <w:p w14:paraId="4D557939" w14:textId="77777777" w:rsidR="00F532F1" w:rsidRPr="00CF7CE5" w:rsidRDefault="00F532F1" w:rsidP="00F532F1">
            <w:pPr>
              <w:spacing w:after="84" w:line="216" w:lineRule="auto"/>
              <w:jc w:val="both"/>
              <w:rPr>
                <w:rFonts w:ascii="Arial" w:hAnsi="Arial" w:cs="Arial"/>
                <w:b/>
                <w:bCs/>
                <w:kern w:val="24"/>
                <w:lang w:val="en-US"/>
              </w:rPr>
            </w:pPr>
          </w:p>
        </w:tc>
        <w:tc>
          <w:tcPr>
            <w:tcW w:w="4184" w:type="dxa"/>
            <w:shd w:val="clear" w:color="auto" w:fill="FFFFFF"/>
            <w:tcMar>
              <w:top w:w="0" w:type="dxa"/>
              <w:left w:w="108" w:type="dxa"/>
              <w:bottom w:w="0" w:type="dxa"/>
              <w:right w:w="108" w:type="dxa"/>
            </w:tcMar>
            <w:vAlign w:val="center"/>
          </w:tcPr>
          <w:p w14:paraId="631866E2" w14:textId="61E637D2" w:rsidR="00F532F1" w:rsidRDefault="00024AF3" w:rsidP="00F532F1">
            <w:pPr>
              <w:spacing w:line="240" w:lineRule="auto"/>
              <w:jc w:val="both"/>
              <w:rPr>
                <w:rFonts w:ascii="Arial" w:hAnsi="Arial" w:cs="Arial"/>
              </w:rPr>
            </w:pPr>
            <w:r>
              <w:rPr>
                <w:rFonts w:ascii="Arial" w:hAnsi="Arial" w:cs="Arial"/>
              </w:rPr>
              <w:t>May</w:t>
            </w:r>
            <w:r w:rsidR="00590149">
              <w:rPr>
                <w:rFonts w:ascii="Arial" w:hAnsi="Arial" w:cs="Arial"/>
              </w:rPr>
              <w:t xml:space="preserve"> 202</w:t>
            </w:r>
            <w:r>
              <w:rPr>
                <w:rFonts w:ascii="Arial" w:hAnsi="Arial" w:cs="Arial"/>
              </w:rPr>
              <w:t>4</w:t>
            </w:r>
          </w:p>
        </w:tc>
      </w:tr>
    </w:tbl>
    <w:p w14:paraId="5678D855" w14:textId="77777777" w:rsidR="00AC292B" w:rsidRPr="00F532F1" w:rsidRDefault="00AC292B" w:rsidP="00A03D5E">
      <w:pPr>
        <w:jc w:val="both"/>
        <w:rPr>
          <w:rFonts w:ascii="Arial" w:hAnsi="Arial" w:cs="Arial"/>
          <w:b/>
          <w:bCs/>
          <w:u w:val="single"/>
        </w:rPr>
      </w:pPr>
    </w:p>
    <w:p w14:paraId="75101F6D" w14:textId="77777777" w:rsidR="00F532F1" w:rsidRPr="00F532F1" w:rsidRDefault="00F532F1" w:rsidP="00A03D5E">
      <w:pPr>
        <w:jc w:val="both"/>
        <w:rPr>
          <w:rFonts w:ascii="Arial" w:hAnsi="Arial" w:cs="Arial"/>
          <w:b/>
          <w:bCs/>
          <w:u w:val="single"/>
        </w:rPr>
      </w:pPr>
      <w:r w:rsidRPr="00F532F1">
        <w:rPr>
          <w:rFonts w:ascii="Arial" w:hAnsi="Arial" w:cs="Arial"/>
          <w:b/>
          <w:bCs/>
          <w:u w:val="single"/>
        </w:rPr>
        <w:t>Feedback</w:t>
      </w:r>
    </w:p>
    <w:p w14:paraId="06927DAE" w14:textId="77777777" w:rsidR="002F7E93" w:rsidRDefault="00D770E5" w:rsidP="009F5FFF">
      <w:pPr>
        <w:spacing w:line="240" w:lineRule="auto"/>
        <w:jc w:val="both"/>
        <w:rPr>
          <w:rFonts w:ascii="Arial" w:hAnsi="Arial" w:cs="Arial"/>
        </w:rPr>
      </w:pPr>
      <w:r>
        <w:rPr>
          <w:rFonts w:ascii="Arial" w:hAnsi="Arial" w:cs="Arial"/>
        </w:rPr>
        <w:t xml:space="preserve">Please note that it </w:t>
      </w:r>
      <w:r w:rsidR="00D64E52">
        <w:rPr>
          <w:rFonts w:ascii="Arial" w:hAnsi="Arial" w:cs="Arial"/>
        </w:rPr>
        <w:t>is</w:t>
      </w:r>
      <w:r>
        <w:rPr>
          <w:rFonts w:ascii="Arial" w:hAnsi="Arial" w:cs="Arial"/>
        </w:rPr>
        <w:t xml:space="preserve"> not possible to provide </w:t>
      </w:r>
      <w:r w:rsidR="00A9661D">
        <w:rPr>
          <w:rFonts w:ascii="Arial" w:hAnsi="Arial" w:cs="Arial"/>
        </w:rPr>
        <w:t>specific</w:t>
      </w:r>
      <w:r w:rsidR="00944BA0">
        <w:rPr>
          <w:rFonts w:ascii="Arial" w:hAnsi="Arial" w:cs="Arial"/>
        </w:rPr>
        <w:t>,</w:t>
      </w:r>
      <w:r w:rsidR="00A9661D">
        <w:rPr>
          <w:rFonts w:ascii="Arial" w:hAnsi="Arial" w:cs="Arial"/>
        </w:rPr>
        <w:t xml:space="preserve"> </w:t>
      </w:r>
      <w:r>
        <w:rPr>
          <w:rFonts w:ascii="Arial" w:hAnsi="Arial" w:cs="Arial"/>
        </w:rPr>
        <w:t xml:space="preserve">individually tailored feedback </w:t>
      </w:r>
      <w:r w:rsidR="00A9661D">
        <w:rPr>
          <w:rFonts w:ascii="Arial" w:hAnsi="Arial" w:cs="Arial"/>
        </w:rPr>
        <w:t>following the sif</w:t>
      </w:r>
      <w:r w:rsidR="00944BA0">
        <w:rPr>
          <w:rFonts w:ascii="Arial" w:hAnsi="Arial" w:cs="Arial"/>
        </w:rPr>
        <w:t xml:space="preserve">t </w:t>
      </w:r>
      <w:r w:rsidR="00243E84">
        <w:rPr>
          <w:rFonts w:ascii="Arial" w:hAnsi="Arial" w:cs="Arial"/>
        </w:rPr>
        <w:t>stage,</w:t>
      </w:r>
      <w:r w:rsidR="00944BA0">
        <w:rPr>
          <w:rFonts w:ascii="Arial" w:hAnsi="Arial" w:cs="Arial"/>
        </w:rPr>
        <w:t xml:space="preserve"> but we will provide</w:t>
      </w:r>
      <w:r w:rsidR="00A9661D">
        <w:rPr>
          <w:rFonts w:ascii="Arial" w:hAnsi="Arial" w:cs="Arial"/>
        </w:rPr>
        <w:t xml:space="preserve">, on request, </w:t>
      </w:r>
      <w:r w:rsidR="00944BA0">
        <w:rPr>
          <w:rFonts w:ascii="Arial" w:hAnsi="Arial" w:cs="Arial"/>
        </w:rPr>
        <w:t xml:space="preserve">feedback </w:t>
      </w:r>
      <w:r w:rsidR="00A9661D">
        <w:rPr>
          <w:rFonts w:ascii="Arial" w:hAnsi="Arial" w:cs="Arial"/>
        </w:rPr>
        <w:t>to those who are interviewed</w:t>
      </w:r>
      <w:r w:rsidR="00944BA0">
        <w:rPr>
          <w:rFonts w:ascii="Arial" w:hAnsi="Arial" w:cs="Arial"/>
        </w:rPr>
        <w:t>.</w:t>
      </w:r>
      <w:r>
        <w:rPr>
          <w:rFonts w:ascii="Arial" w:hAnsi="Arial" w:cs="Arial"/>
        </w:rPr>
        <w:t xml:space="preserve"> </w:t>
      </w:r>
    </w:p>
    <w:p w14:paraId="3CEC3109" w14:textId="77777777" w:rsidR="00F532F1" w:rsidRPr="00F532F1" w:rsidRDefault="00F532F1" w:rsidP="009F5FFF">
      <w:pPr>
        <w:spacing w:line="240" w:lineRule="auto"/>
        <w:jc w:val="both"/>
        <w:rPr>
          <w:rFonts w:ascii="Arial" w:hAnsi="Arial" w:cs="Arial"/>
          <w:b/>
          <w:bCs/>
          <w:u w:val="single"/>
        </w:rPr>
      </w:pPr>
      <w:r w:rsidRPr="00F532F1">
        <w:rPr>
          <w:rFonts w:ascii="Arial" w:hAnsi="Arial" w:cs="Arial"/>
          <w:b/>
          <w:bCs/>
          <w:u w:val="single"/>
        </w:rPr>
        <w:t>Interviews</w:t>
      </w:r>
    </w:p>
    <w:p w14:paraId="4C220248" w14:textId="57F84FD3" w:rsidR="00F532F1" w:rsidRDefault="00F532F1" w:rsidP="00F532F1">
      <w:pPr>
        <w:jc w:val="both"/>
        <w:rPr>
          <w:rFonts w:ascii="Arial" w:hAnsi="Arial" w:cs="Arial"/>
        </w:rPr>
      </w:pPr>
      <w:r>
        <w:rPr>
          <w:rFonts w:ascii="Arial" w:hAnsi="Arial" w:cs="Arial"/>
        </w:rPr>
        <w:t xml:space="preserve">Interviews may take place via MS Teams. </w:t>
      </w:r>
      <w:r w:rsidRPr="006342AC">
        <w:rPr>
          <w:rFonts w:ascii="Arial" w:hAnsi="Arial" w:cs="Arial"/>
        </w:rPr>
        <w:t xml:space="preserve">If you accept an invitation to interview, </w:t>
      </w:r>
      <w:r>
        <w:rPr>
          <w:rFonts w:ascii="Arial" w:hAnsi="Arial" w:cs="Arial"/>
        </w:rPr>
        <w:t>w</w:t>
      </w:r>
      <w:r w:rsidRPr="006342AC">
        <w:rPr>
          <w:rFonts w:ascii="Arial" w:hAnsi="Arial" w:cs="Arial"/>
        </w:rPr>
        <w:t xml:space="preserve">e will take two references in advance of the interview.  </w:t>
      </w:r>
    </w:p>
    <w:p w14:paraId="4FBE6018" w14:textId="77777777" w:rsidR="00F532F1" w:rsidRPr="002D5441" w:rsidRDefault="00F532F1" w:rsidP="00F532F1">
      <w:pPr>
        <w:spacing w:line="240" w:lineRule="auto"/>
        <w:jc w:val="both"/>
        <w:rPr>
          <w:rFonts w:ascii="Arial" w:hAnsi="Arial" w:cs="Arial"/>
        </w:rPr>
      </w:pPr>
      <w:bookmarkStart w:id="12" w:name="_Hlk71118520"/>
      <w:r w:rsidRPr="00871D36">
        <w:rPr>
          <w:rFonts w:ascii="Arial" w:hAnsi="Arial" w:cs="Arial"/>
        </w:rPr>
        <w:t>If you cannot attend an interview on one of the dates shown, please advise us as soon as you can. It may be possible to arrange an alternative date at the discretion of the A</w:t>
      </w:r>
      <w:r>
        <w:rPr>
          <w:rFonts w:ascii="Arial" w:hAnsi="Arial" w:cs="Arial"/>
        </w:rPr>
        <w:t xml:space="preserve">AP. </w:t>
      </w:r>
      <w:r w:rsidRPr="00871D36">
        <w:rPr>
          <w:rFonts w:ascii="Arial" w:hAnsi="Arial" w:cs="Arial"/>
        </w:rPr>
        <w:t xml:space="preserve"> </w:t>
      </w:r>
      <w:r>
        <w:rPr>
          <w:rFonts w:ascii="Arial" w:hAnsi="Arial" w:cs="Arial"/>
          <w:b/>
        </w:rPr>
        <w:t xml:space="preserve">Please note, if travel is required to attend interviews, travel expenses are not reimbursed. </w:t>
      </w:r>
    </w:p>
    <w:bookmarkEnd w:id="12"/>
    <w:p w14:paraId="55794DB0" w14:textId="77777777" w:rsidR="00F532F1" w:rsidRDefault="00F532F1" w:rsidP="00F532F1">
      <w:pPr>
        <w:jc w:val="both"/>
        <w:rPr>
          <w:rFonts w:ascii="Arial" w:hAnsi="Arial" w:cs="Arial"/>
        </w:rPr>
      </w:pPr>
      <w:r w:rsidRPr="006E22D5">
        <w:rPr>
          <w:rFonts w:ascii="Arial" w:hAnsi="Arial" w:cs="Arial"/>
        </w:rPr>
        <w:t xml:space="preserve">The Secretary of State or another Minister may ask to meet each </w:t>
      </w:r>
      <w:r>
        <w:rPr>
          <w:rFonts w:ascii="Arial" w:hAnsi="Arial" w:cs="Arial"/>
        </w:rPr>
        <w:t>of the candidates before or after interview</w:t>
      </w:r>
      <w:r w:rsidRPr="006E22D5">
        <w:rPr>
          <w:rFonts w:ascii="Arial" w:hAnsi="Arial" w:cs="Arial"/>
        </w:rPr>
        <w:t>.</w:t>
      </w:r>
    </w:p>
    <w:p w14:paraId="29A63207" w14:textId="77777777" w:rsidR="00F532F1" w:rsidRPr="006E22D5" w:rsidRDefault="00F532F1" w:rsidP="00F532F1">
      <w:pPr>
        <w:jc w:val="both"/>
        <w:rPr>
          <w:rFonts w:ascii="Arial" w:hAnsi="Arial" w:cs="Arial"/>
        </w:rPr>
      </w:pPr>
      <w:r>
        <w:rPr>
          <w:rFonts w:ascii="Arial" w:hAnsi="Arial" w:cs="Arial"/>
        </w:rPr>
        <w:t>If called for interview, t</w:t>
      </w:r>
      <w:r w:rsidRPr="006E22D5">
        <w:rPr>
          <w:rFonts w:ascii="Arial" w:hAnsi="Arial" w:cs="Arial"/>
        </w:rPr>
        <w:t>he A</w:t>
      </w:r>
      <w:r>
        <w:rPr>
          <w:rFonts w:ascii="Arial" w:hAnsi="Arial" w:cs="Arial"/>
        </w:rPr>
        <w:t>AP</w:t>
      </w:r>
      <w:r w:rsidRPr="006E22D5">
        <w:rPr>
          <w:rFonts w:ascii="Arial" w:hAnsi="Arial" w:cs="Arial"/>
        </w:rPr>
        <w:t xml:space="preserve"> will explore your experience and expertise to determine whether you meet the essential criteria for the role.</w:t>
      </w:r>
      <w:r w:rsidR="001B4D75">
        <w:rPr>
          <w:rFonts w:ascii="Arial" w:hAnsi="Arial" w:cs="Arial"/>
        </w:rPr>
        <w:t xml:space="preserve"> </w:t>
      </w:r>
      <w:r>
        <w:rPr>
          <w:rFonts w:ascii="Arial" w:hAnsi="Arial" w:cs="Arial"/>
        </w:rPr>
        <w:t>T</w:t>
      </w:r>
      <w:r w:rsidRPr="006E22D5">
        <w:rPr>
          <w:rFonts w:ascii="Arial" w:hAnsi="Arial" w:cs="Arial"/>
        </w:rPr>
        <w:t xml:space="preserve">his will be confirmed in your invitation to interview letter. </w:t>
      </w:r>
    </w:p>
    <w:p w14:paraId="67DA0F42" w14:textId="77777777" w:rsidR="009E1695" w:rsidRDefault="00DE7BF1" w:rsidP="00A03D5E">
      <w:pPr>
        <w:spacing w:line="23" w:lineRule="atLeast"/>
        <w:jc w:val="both"/>
        <w:rPr>
          <w:rFonts w:ascii="Arial" w:hAnsi="Arial" w:cs="Arial"/>
          <w:b/>
          <w:color w:val="000000"/>
          <w:u w:val="single"/>
        </w:rPr>
      </w:pPr>
      <w:r w:rsidRPr="00F532F1">
        <w:rPr>
          <w:rFonts w:ascii="Arial" w:hAnsi="Arial" w:cs="Arial"/>
          <w:b/>
          <w:color w:val="000000"/>
          <w:u w:val="single"/>
        </w:rPr>
        <w:t>S</w:t>
      </w:r>
      <w:r w:rsidR="009E1695" w:rsidRPr="00F532F1">
        <w:rPr>
          <w:rFonts w:ascii="Arial" w:hAnsi="Arial" w:cs="Arial"/>
          <w:b/>
          <w:color w:val="000000"/>
          <w:u w:val="single"/>
        </w:rPr>
        <w:t>ecurity Clearance</w:t>
      </w:r>
    </w:p>
    <w:p w14:paraId="33883337" w14:textId="77777777" w:rsidR="000D7811" w:rsidRDefault="002D5441" w:rsidP="00A03D5E">
      <w:pPr>
        <w:autoSpaceDE w:val="0"/>
        <w:autoSpaceDN w:val="0"/>
        <w:adjustRightInd w:val="0"/>
        <w:spacing w:after="0" w:line="240" w:lineRule="auto"/>
        <w:jc w:val="both"/>
        <w:rPr>
          <w:rFonts w:ascii="Arial" w:hAnsi="Arial" w:cs="Arial"/>
        </w:rPr>
      </w:pPr>
      <w:r>
        <w:rPr>
          <w:rFonts w:ascii="Arial" w:hAnsi="Arial" w:cs="Arial"/>
        </w:rPr>
        <w:t xml:space="preserve">For </w:t>
      </w:r>
      <w:r w:rsidR="00494A94">
        <w:rPr>
          <w:rFonts w:ascii="Arial" w:hAnsi="Arial" w:cs="Arial"/>
        </w:rPr>
        <w:t xml:space="preserve">the </w:t>
      </w:r>
      <w:r>
        <w:rPr>
          <w:rFonts w:ascii="Arial" w:hAnsi="Arial" w:cs="Arial"/>
        </w:rPr>
        <w:t>successful candidate, c</w:t>
      </w:r>
      <w:r w:rsidR="000D7811" w:rsidRPr="000D7811">
        <w:rPr>
          <w:rFonts w:ascii="Arial" w:hAnsi="Arial" w:cs="Arial"/>
        </w:rPr>
        <w:t xml:space="preserve">onfirmation of appointment will be subject to </w:t>
      </w:r>
      <w:r w:rsidR="001B4D75">
        <w:rPr>
          <w:rFonts w:ascii="Arial" w:hAnsi="Arial" w:cs="Arial"/>
        </w:rPr>
        <w:t>enhanced</w:t>
      </w:r>
      <w:r w:rsidR="000D7811" w:rsidRPr="000D7811">
        <w:rPr>
          <w:rFonts w:ascii="Arial" w:hAnsi="Arial" w:cs="Arial"/>
        </w:rPr>
        <w:t xml:space="preserve"> clearance checks, covering confirmation of identity and right to work in the UK</w:t>
      </w:r>
      <w:r w:rsidR="00307E76">
        <w:rPr>
          <w:rFonts w:ascii="Arial" w:hAnsi="Arial" w:cs="Arial"/>
        </w:rPr>
        <w:t xml:space="preserve">, </w:t>
      </w:r>
      <w:r w:rsidR="000D7811" w:rsidRPr="000D7811">
        <w:rPr>
          <w:rFonts w:ascii="Arial" w:hAnsi="Arial" w:cs="Arial"/>
        </w:rPr>
        <w:t>a criminal record check</w:t>
      </w:r>
      <w:r w:rsidR="0013643F">
        <w:rPr>
          <w:rFonts w:ascii="Arial" w:hAnsi="Arial" w:cs="Arial"/>
        </w:rPr>
        <w:t xml:space="preserve">.  </w:t>
      </w:r>
      <w:r w:rsidR="000D7811" w:rsidRPr="000D7811">
        <w:rPr>
          <w:rFonts w:ascii="Arial" w:hAnsi="Arial" w:cs="Arial"/>
        </w:rPr>
        <w:t xml:space="preserve">This will involve completion of several paper and electronic forms and can take up to </w:t>
      </w:r>
      <w:r w:rsidR="0013643F">
        <w:rPr>
          <w:rFonts w:ascii="Arial" w:hAnsi="Arial" w:cs="Arial"/>
          <w:b/>
        </w:rPr>
        <w:t>five</w:t>
      </w:r>
      <w:r w:rsidR="000D7811" w:rsidRPr="0000203C">
        <w:rPr>
          <w:rFonts w:ascii="Arial" w:hAnsi="Arial" w:cs="Arial"/>
          <w:b/>
        </w:rPr>
        <w:t xml:space="preserve"> weeks</w:t>
      </w:r>
      <w:r w:rsidR="000D7811" w:rsidRPr="000D7811">
        <w:rPr>
          <w:rFonts w:ascii="Arial" w:hAnsi="Arial" w:cs="Arial"/>
        </w:rPr>
        <w:t xml:space="preserve"> to process following completion of the forms. </w:t>
      </w:r>
    </w:p>
    <w:p w14:paraId="0B218F76" w14:textId="77777777" w:rsidR="00180FE4" w:rsidRDefault="00180FE4" w:rsidP="00A03D5E">
      <w:pPr>
        <w:autoSpaceDE w:val="0"/>
        <w:autoSpaceDN w:val="0"/>
        <w:adjustRightInd w:val="0"/>
        <w:spacing w:after="0" w:line="240" w:lineRule="auto"/>
        <w:jc w:val="both"/>
        <w:rPr>
          <w:rFonts w:ascii="Arial" w:hAnsi="Arial" w:cs="Arial"/>
        </w:rPr>
      </w:pPr>
    </w:p>
    <w:p w14:paraId="21896A7A" w14:textId="77777777" w:rsidR="00A9147B" w:rsidRDefault="00A9147B" w:rsidP="00A03D5E">
      <w:pPr>
        <w:autoSpaceDE w:val="0"/>
        <w:autoSpaceDN w:val="0"/>
        <w:adjustRightInd w:val="0"/>
        <w:spacing w:after="0" w:line="240" w:lineRule="auto"/>
        <w:jc w:val="both"/>
        <w:rPr>
          <w:rFonts w:ascii="Arial" w:hAnsi="Arial" w:cs="Arial"/>
        </w:rPr>
      </w:pPr>
    </w:p>
    <w:p w14:paraId="6B405CD8" w14:textId="77777777" w:rsidR="00024AF3" w:rsidRDefault="00024AF3" w:rsidP="00A03D5E">
      <w:pPr>
        <w:autoSpaceDE w:val="0"/>
        <w:autoSpaceDN w:val="0"/>
        <w:adjustRightInd w:val="0"/>
        <w:spacing w:after="0" w:line="240" w:lineRule="auto"/>
        <w:jc w:val="both"/>
        <w:rPr>
          <w:rFonts w:ascii="Arial" w:hAnsi="Arial" w:cs="Arial"/>
        </w:rPr>
      </w:pPr>
    </w:p>
    <w:p w14:paraId="2FC67E2C" w14:textId="77777777" w:rsidR="00243E84" w:rsidRPr="000D7811" w:rsidRDefault="00243E84" w:rsidP="00A03D5E">
      <w:pPr>
        <w:autoSpaceDE w:val="0"/>
        <w:autoSpaceDN w:val="0"/>
        <w:adjustRightInd w:val="0"/>
        <w:spacing w:after="0" w:line="240" w:lineRule="auto"/>
        <w:jc w:val="both"/>
        <w:rPr>
          <w:rFonts w:ascii="Arial" w:hAnsi="Arial" w:cs="Arial"/>
        </w:rPr>
      </w:pPr>
    </w:p>
    <w:p w14:paraId="6CE32C22" w14:textId="77777777" w:rsidR="00290D41" w:rsidRPr="00C145E8" w:rsidRDefault="000056B9" w:rsidP="00A03D5E">
      <w:pPr>
        <w:jc w:val="both"/>
        <w:rPr>
          <w:rFonts w:ascii="Arial" w:hAnsi="Arial" w:cs="Arial"/>
          <w:b/>
          <w:color w:val="993366"/>
          <w:sz w:val="28"/>
          <w:szCs w:val="28"/>
        </w:rPr>
      </w:pPr>
      <w:r>
        <w:rPr>
          <w:rFonts w:ascii="Arial" w:hAnsi="Arial" w:cs="Arial"/>
          <w:b/>
          <w:color w:val="993366"/>
          <w:sz w:val="28"/>
          <w:szCs w:val="28"/>
        </w:rPr>
        <w:lastRenderedPageBreak/>
        <w:t>7</w:t>
      </w:r>
      <w:r w:rsidR="002225BA" w:rsidRPr="00C145E8">
        <w:rPr>
          <w:rFonts w:ascii="Arial" w:hAnsi="Arial" w:cs="Arial"/>
          <w:b/>
          <w:color w:val="993366"/>
          <w:sz w:val="28"/>
          <w:szCs w:val="28"/>
        </w:rPr>
        <w:t xml:space="preserve">. </w:t>
      </w:r>
      <w:bookmarkStart w:id="13" w:name="Seven"/>
      <w:r w:rsidR="002225BA" w:rsidRPr="00C145E8">
        <w:rPr>
          <w:rFonts w:ascii="Arial" w:hAnsi="Arial" w:cs="Arial"/>
          <w:b/>
          <w:color w:val="993366"/>
          <w:sz w:val="28"/>
          <w:szCs w:val="28"/>
        </w:rPr>
        <w:t xml:space="preserve">How to apply </w:t>
      </w:r>
      <w:bookmarkEnd w:id="13"/>
    </w:p>
    <w:p w14:paraId="6220FF7F" w14:textId="12649EEA" w:rsidR="00590149" w:rsidRPr="00590149" w:rsidRDefault="00590149" w:rsidP="00590149">
      <w:pPr>
        <w:spacing w:line="23" w:lineRule="atLeast"/>
        <w:rPr>
          <w:rFonts w:ascii="Arial" w:hAnsi="Arial" w:cs="Arial"/>
        </w:rPr>
      </w:pPr>
      <w:r w:rsidRPr="00590149">
        <w:rPr>
          <w:rFonts w:ascii="Arial" w:hAnsi="Arial" w:cs="Arial"/>
        </w:rPr>
        <w:t xml:space="preserve">To apply, please </w:t>
      </w:r>
      <w:r w:rsidR="002A18F2">
        <w:rPr>
          <w:rFonts w:ascii="Arial" w:hAnsi="Arial" w:cs="Arial"/>
        </w:rPr>
        <w:t>apply through the Public Appointments job portal.</w:t>
      </w:r>
    </w:p>
    <w:p w14:paraId="26F6A1C0" w14:textId="77777777" w:rsidR="00BA6AEA" w:rsidRPr="00590149" w:rsidRDefault="00590149" w:rsidP="00590149">
      <w:pPr>
        <w:pStyle w:val="NormalWeb"/>
        <w:jc w:val="both"/>
        <w:rPr>
          <w:rFonts w:ascii="Arial" w:hAnsi="Arial"/>
        </w:rPr>
      </w:pPr>
      <w:r w:rsidRPr="00BB2A88">
        <w:rPr>
          <w:rFonts w:ascii="Arial" w:hAnsi="Arial"/>
        </w:rPr>
        <w:t>Please ensure you include preferred daytime, evening and mobile telephone numbers, as well as a preferred e-mail address, which will be used with discretion.</w:t>
      </w:r>
    </w:p>
    <w:p w14:paraId="5EA80AD4" w14:textId="413833C3" w:rsidR="00BA6AEA" w:rsidRPr="00875E0C" w:rsidRDefault="002A18F2" w:rsidP="00BA6AEA">
      <w:pPr>
        <w:tabs>
          <w:tab w:val="left" w:pos="0"/>
        </w:tabs>
        <w:jc w:val="both"/>
        <w:rPr>
          <w:rFonts w:ascii="Arial" w:hAnsi="Arial" w:cs="Arial"/>
          <w:b/>
          <w:color w:val="993366"/>
          <w:u w:val="single"/>
        </w:rPr>
      </w:pPr>
      <w:r>
        <w:rPr>
          <w:rFonts w:ascii="Arial" w:hAnsi="Arial" w:cs="Arial"/>
          <w:b/>
          <w:u w:val="single"/>
        </w:rPr>
        <w:t>Required Information</w:t>
      </w:r>
    </w:p>
    <w:p w14:paraId="6FB45D2D" w14:textId="4500E651" w:rsidR="00BA6AEA" w:rsidRDefault="00BA6AEA" w:rsidP="00BA6AEA">
      <w:pPr>
        <w:jc w:val="both"/>
        <w:rPr>
          <w:rFonts w:ascii="Arial" w:hAnsi="Arial" w:cs="Arial"/>
          <w:b/>
        </w:rPr>
      </w:pPr>
      <w:r w:rsidRPr="00BA6AEA">
        <w:rPr>
          <w:rFonts w:ascii="Arial" w:hAnsi="Arial" w:cs="Arial"/>
          <w:bCs/>
        </w:rPr>
        <w:t>Please also complete</w:t>
      </w:r>
      <w:r w:rsidR="002A18F2">
        <w:rPr>
          <w:rFonts w:ascii="Arial" w:hAnsi="Arial" w:cs="Arial"/>
          <w:bCs/>
        </w:rPr>
        <w:t xml:space="preserve"> the below information when you apply for this position.</w:t>
      </w:r>
      <w:r w:rsidRPr="00BA6AEA">
        <w:rPr>
          <w:rFonts w:ascii="Arial" w:hAnsi="Arial" w:cs="Arial"/>
          <w:bCs/>
        </w:rPr>
        <w:t xml:space="preserve"> </w:t>
      </w:r>
    </w:p>
    <w:p w14:paraId="75677258" w14:textId="3A474706" w:rsidR="00627270" w:rsidRPr="00C45442" w:rsidRDefault="00BA6AEA" w:rsidP="00A03D5E">
      <w:pPr>
        <w:numPr>
          <w:ilvl w:val="0"/>
          <w:numId w:val="4"/>
        </w:numPr>
        <w:spacing w:line="23" w:lineRule="atLeast"/>
        <w:jc w:val="both"/>
        <w:rPr>
          <w:rFonts w:ascii="Arial" w:hAnsi="Arial" w:cs="Arial"/>
          <w:b/>
          <w:color w:val="000000"/>
        </w:rPr>
      </w:pPr>
      <w:r w:rsidRPr="006575A9">
        <w:rPr>
          <w:rFonts w:ascii="Arial" w:hAnsi="Arial" w:cs="Arial"/>
          <w:bCs/>
        </w:rPr>
        <w:t>C</w:t>
      </w:r>
      <w:r w:rsidR="001B65C9" w:rsidRPr="006575A9">
        <w:rPr>
          <w:rFonts w:ascii="Arial" w:hAnsi="Arial" w:cs="Arial"/>
          <w:bCs/>
        </w:rPr>
        <w:t>o</w:t>
      </w:r>
      <w:r w:rsidR="002F4A5F" w:rsidRPr="006575A9">
        <w:rPr>
          <w:rFonts w:ascii="Arial" w:hAnsi="Arial" w:cs="Arial"/>
          <w:bCs/>
        </w:rPr>
        <w:t>nflicts of interest</w:t>
      </w:r>
      <w:r w:rsidRPr="006575A9">
        <w:rPr>
          <w:rFonts w:ascii="Arial" w:hAnsi="Arial" w:cs="Arial"/>
          <w:bCs/>
        </w:rPr>
        <w:t xml:space="preserve"> and Previous Conduct</w:t>
      </w:r>
      <w:r w:rsidR="00760DB9">
        <w:rPr>
          <w:rFonts w:ascii="Arial" w:hAnsi="Arial" w:cs="Arial"/>
        </w:rPr>
        <w:t xml:space="preserve">:  </w:t>
      </w:r>
      <w:r w:rsidR="00627270" w:rsidRPr="00DC05D4">
        <w:rPr>
          <w:rFonts w:ascii="Arial" w:hAnsi="Arial" w:cs="Arial"/>
        </w:rPr>
        <w:t xml:space="preserve">If you have any interests that might be relevant to the work of </w:t>
      </w:r>
      <w:r w:rsidR="009F5FFF">
        <w:rPr>
          <w:rFonts w:ascii="Arial" w:hAnsi="Arial" w:cs="Arial"/>
        </w:rPr>
        <w:t xml:space="preserve">non-lay </w:t>
      </w:r>
      <w:r w:rsidR="002C3DD2">
        <w:rPr>
          <w:rFonts w:ascii="Arial" w:hAnsi="Arial" w:cs="Arial"/>
        </w:rPr>
        <w:t>member,</w:t>
      </w:r>
      <w:r w:rsidR="009F5FFF">
        <w:rPr>
          <w:rFonts w:ascii="Arial" w:hAnsi="Arial" w:cs="Arial"/>
        </w:rPr>
        <w:t xml:space="preserve"> </w:t>
      </w:r>
      <w:r w:rsidR="00627270" w:rsidRPr="00DC05D4">
        <w:rPr>
          <w:rFonts w:ascii="Arial" w:hAnsi="Arial" w:cs="Arial"/>
        </w:rPr>
        <w:t>and which could lead to a real or perceived conflict of interest if you were to be appointed</w:t>
      </w:r>
      <w:r w:rsidR="00B31FA9">
        <w:rPr>
          <w:rFonts w:ascii="Arial" w:hAnsi="Arial" w:cs="Arial"/>
        </w:rPr>
        <w:t>.</w:t>
      </w:r>
    </w:p>
    <w:p w14:paraId="4AE8A4A3" w14:textId="77777777" w:rsidR="00EF57FB" w:rsidRDefault="00627270" w:rsidP="00313312">
      <w:pPr>
        <w:spacing w:line="23" w:lineRule="atLeast"/>
        <w:ind w:left="720"/>
        <w:jc w:val="both"/>
        <w:rPr>
          <w:rFonts w:ascii="Arial" w:hAnsi="Arial" w:cs="Arial"/>
        </w:rPr>
      </w:pPr>
      <w:r w:rsidRPr="00F532F1">
        <w:rPr>
          <w:rFonts w:ascii="Arial" w:hAnsi="Arial" w:cs="Arial"/>
        </w:rPr>
        <w:t xml:space="preserve">Given </w:t>
      </w:r>
      <w:r w:rsidR="00F532F1" w:rsidRPr="00C45442">
        <w:rPr>
          <w:rFonts w:ascii="Arial" w:hAnsi="Arial" w:cs="Arial"/>
        </w:rPr>
        <w:t>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w:t>
      </w:r>
      <w:r w:rsidR="00F532F1">
        <w:rPr>
          <w:rFonts w:ascii="Arial" w:hAnsi="Arial" w:cs="Arial"/>
        </w:rPr>
        <w:t xml:space="preserve">AP. </w:t>
      </w:r>
    </w:p>
    <w:p w14:paraId="1C9A827F" w14:textId="5919B95A" w:rsidR="00F532F1" w:rsidRDefault="00F532F1" w:rsidP="00313312">
      <w:pPr>
        <w:spacing w:line="23" w:lineRule="atLeast"/>
        <w:ind w:left="720"/>
        <w:jc w:val="both"/>
        <w:rPr>
          <w:rFonts w:ascii="Arial" w:hAnsi="Arial" w:cs="Arial"/>
        </w:rPr>
      </w:pPr>
      <w:r w:rsidRPr="00C45442">
        <w:rPr>
          <w:rFonts w:ascii="Arial" w:hAnsi="Arial" w:cs="Arial"/>
        </w:rPr>
        <w:t xml:space="preserve">In considering whether you wish to declare any issues, you should also reflect on any public statements you have made, including through social media. </w:t>
      </w:r>
    </w:p>
    <w:p w14:paraId="6E8D0498" w14:textId="77777777" w:rsidR="00F532F1" w:rsidRDefault="00F532F1" w:rsidP="00F532F1">
      <w:pPr>
        <w:spacing w:line="23" w:lineRule="atLeast"/>
        <w:ind w:left="720"/>
        <w:jc w:val="both"/>
        <w:rPr>
          <w:rFonts w:ascii="Arial" w:hAnsi="Arial" w:cs="Arial"/>
        </w:rPr>
      </w:pPr>
      <w:r w:rsidRPr="00C45442">
        <w:rPr>
          <w:rFonts w:ascii="Arial" w:hAnsi="Arial" w:cs="Arial"/>
        </w:rPr>
        <w:t>The A</w:t>
      </w:r>
      <w:r>
        <w:rPr>
          <w:rFonts w:ascii="Arial" w:hAnsi="Arial" w:cs="Arial"/>
        </w:rPr>
        <w:t>AP</w:t>
      </w:r>
      <w:r w:rsidRPr="00C45442">
        <w:rPr>
          <w:rFonts w:ascii="Arial" w:hAnsi="Arial" w:cs="Arial"/>
        </w:rPr>
        <w:t xml:space="preserve"> may explore any issues with you before they make a recommendation on the appointment. Failure to disclose such information could result in an appointment either not being made or being terminated</w:t>
      </w:r>
    </w:p>
    <w:p w14:paraId="32F63FD8" w14:textId="77777777" w:rsidR="008E1656" w:rsidRPr="00BA6AEA" w:rsidRDefault="00313312" w:rsidP="00313312">
      <w:pPr>
        <w:spacing w:line="23" w:lineRule="atLeast"/>
        <w:ind w:left="720"/>
        <w:jc w:val="both"/>
        <w:rPr>
          <w:rFonts w:ascii="Arial" w:hAnsi="Arial" w:cs="Arial"/>
          <w:b/>
          <w:color w:val="000000"/>
        </w:rPr>
      </w:pPr>
      <w:r>
        <w:rPr>
          <w:rFonts w:ascii="Arial" w:hAnsi="Arial" w:cs="Arial"/>
        </w:rPr>
        <w:t xml:space="preserve">Conflicts </w:t>
      </w:r>
      <w:r w:rsidR="00627270" w:rsidRPr="00F532F1">
        <w:rPr>
          <w:rFonts w:ascii="Arial" w:hAnsi="Arial" w:cs="Arial"/>
          <w:color w:val="000000"/>
        </w:rPr>
        <w:t xml:space="preserve">might arise from a variety of sources such as financial interests or share ownership, membership of, or association with, particular bodies or the activities of relatives or partners.  If you need further advice, please contact </w:t>
      </w:r>
      <w:hyperlink r:id="rId24" w:history="1">
        <w:r w:rsidR="00590149" w:rsidRPr="00305632">
          <w:rPr>
            <w:rStyle w:val="Hyperlink"/>
            <w:rFonts w:ascii="Arial" w:hAnsi="Arial" w:cs="Arial"/>
          </w:rPr>
          <w:t>opgvisitorrecruitment@publicguardian.gov.uk</w:t>
        </w:r>
      </w:hyperlink>
    </w:p>
    <w:p w14:paraId="2BFC086D" w14:textId="77777777" w:rsidR="00BA6AEA" w:rsidRPr="007D1C4E" w:rsidRDefault="00BA6AEA" w:rsidP="00BA6AEA">
      <w:pPr>
        <w:numPr>
          <w:ilvl w:val="0"/>
          <w:numId w:val="4"/>
        </w:numPr>
        <w:spacing w:line="23" w:lineRule="atLeast"/>
        <w:jc w:val="both"/>
        <w:rPr>
          <w:rFonts w:ascii="Arial" w:hAnsi="Arial" w:cs="Arial"/>
          <w:bCs/>
        </w:rPr>
      </w:pPr>
      <w:r w:rsidRPr="007D1C4E">
        <w:rPr>
          <w:rFonts w:ascii="Arial" w:hAnsi="Arial" w:cs="Arial"/>
          <w:bCs/>
        </w:rPr>
        <w:t>Significant Political Activity</w:t>
      </w:r>
    </w:p>
    <w:p w14:paraId="7EDC17F5" w14:textId="77777777" w:rsidR="00BA6AEA" w:rsidRDefault="00BA6AEA" w:rsidP="00BA6AEA">
      <w:pPr>
        <w:numPr>
          <w:ilvl w:val="0"/>
          <w:numId w:val="4"/>
        </w:numPr>
        <w:spacing w:line="23" w:lineRule="atLeast"/>
        <w:jc w:val="both"/>
        <w:rPr>
          <w:rFonts w:ascii="Arial" w:hAnsi="Arial" w:cs="Arial"/>
          <w:bCs/>
        </w:rPr>
      </w:pPr>
      <w:r w:rsidRPr="007D1C4E">
        <w:rPr>
          <w:rFonts w:ascii="Arial" w:hAnsi="Arial" w:cs="Arial"/>
          <w:bCs/>
        </w:rPr>
        <w:t>Number of other public appointments held</w:t>
      </w:r>
    </w:p>
    <w:p w14:paraId="1E6D8920" w14:textId="77777777" w:rsidR="00BA6AEA" w:rsidRPr="00BA6AEA" w:rsidRDefault="00BA6AEA" w:rsidP="00BA6AEA">
      <w:pPr>
        <w:tabs>
          <w:tab w:val="left" w:pos="0"/>
        </w:tabs>
        <w:jc w:val="both"/>
        <w:rPr>
          <w:rFonts w:ascii="Arial" w:hAnsi="Arial" w:cs="Arial"/>
        </w:rPr>
      </w:pPr>
      <w:r w:rsidRPr="00BA6AEA">
        <w:rPr>
          <w:rFonts w:ascii="Arial" w:hAnsi="Arial" w:cs="Arial"/>
          <w:b/>
          <w:u w:val="single"/>
        </w:rPr>
        <w:t>Diversity monitoring</w:t>
      </w:r>
      <w:r>
        <w:rPr>
          <w:rFonts w:ascii="Arial" w:hAnsi="Arial" w:cs="Arial"/>
          <w:b/>
        </w:rPr>
        <w:t xml:space="preserve"> - </w:t>
      </w:r>
      <w:r w:rsidRPr="00BA6AEA">
        <w:rPr>
          <w:rFonts w:ascii="Arial" w:hAnsi="Arial" w:cs="Arial"/>
        </w:rPr>
        <w:t xml:space="preserve">Please complete this online form. Information is requested for monitoring purposes only and plays no part in the selection process.  It will be kept confidential and will not be seen by the AAP. </w:t>
      </w:r>
    </w:p>
    <w:p w14:paraId="6B324213" w14:textId="77777777" w:rsidR="007B5B21" w:rsidRDefault="007B5B21" w:rsidP="00A03D5E">
      <w:pPr>
        <w:spacing w:after="0"/>
        <w:ind w:left="142"/>
        <w:jc w:val="both"/>
        <w:rPr>
          <w:rFonts w:ascii="Arial" w:hAnsi="Arial" w:cs="Arial"/>
        </w:rPr>
      </w:pPr>
    </w:p>
    <w:p w14:paraId="021DCE9D" w14:textId="77777777" w:rsidR="0053062C" w:rsidRDefault="003A5DA5" w:rsidP="008642E3">
      <w:pPr>
        <w:spacing w:after="0"/>
        <w:jc w:val="both"/>
        <w:rPr>
          <w:rFonts w:ascii="Arial" w:hAnsi="Arial" w:cs="Arial"/>
        </w:rPr>
      </w:pPr>
      <w:r w:rsidRPr="00B13FCE">
        <w:rPr>
          <w:rFonts w:ascii="Arial" w:hAnsi="Arial" w:cs="Arial"/>
        </w:rPr>
        <w:t>If you have any questions</w:t>
      </w:r>
      <w:r>
        <w:rPr>
          <w:rFonts w:ascii="Arial" w:hAnsi="Arial" w:cs="Arial"/>
        </w:rPr>
        <w:t xml:space="preserve"> about any aspects of this post, you are welcome to contact </w:t>
      </w:r>
      <w:hyperlink r:id="rId25" w:history="1">
        <w:r w:rsidR="00590149" w:rsidRPr="00305632">
          <w:rPr>
            <w:rStyle w:val="Hyperlink"/>
            <w:rFonts w:ascii="Arial" w:hAnsi="Arial" w:cs="Arial"/>
          </w:rPr>
          <w:t>opgvisitorrecruitment@publicguardian.gov.uk</w:t>
        </w:r>
      </w:hyperlink>
    </w:p>
    <w:p w14:paraId="4C8C0C51" w14:textId="77777777" w:rsidR="00590149" w:rsidRDefault="00590149" w:rsidP="008642E3">
      <w:pPr>
        <w:spacing w:after="0"/>
        <w:jc w:val="both"/>
        <w:rPr>
          <w:rFonts w:ascii="Arial" w:hAnsi="Arial" w:cs="Arial"/>
        </w:rPr>
      </w:pPr>
    </w:p>
    <w:p w14:paraId="33C14A82" w14:textId="77777777" w:rsidR="00590149" w:rsidRDefault="00590149" w:rsidP="008642E3">
      <w:pPr>
        <w:spacing w:after="0"/>
        <w:jc w:val="both"/>
        <w:rPr>
          <w:rFonts w:ascii="Arial" w:hAnsi="Arial" w:cs="Arial"/>
        </w:rPr>
      </w:pPr>
    </w:p>
    <w:p w14:paraId="195427DC" w14:textId="77777777" w:rsidR="00A82CE5" w:rsidRDefault="000056B9" w:rsidP="00004EC6">
      <w:pPr>
        <w:jc w:val="both"/>
        <w:rPr>
          <w:rFonts w:ascii="Arial" w:hAnsi="Arial" w:cs="Arial"/>
          <w:b/>
          <w:color w:val="993366"/>
          <w:sz w:val="28"/>
          <w:szCs w:val="28"/>
        </w:rPr>
      </w:pPr>
      <w:r w:rsidRPr="00647CE7">
        <w:rPr>
          <w:rFonts w:ascii="Arial" w:hAnsi="Arial" w:cs="Arial"/>
          <w:b/>
          <w:color w:val="993366"/>
          <w:sz w:val="28"/>
          <w:szCs w:val="28"/>
        </w:rPr>
        <w:t>8</w:t>
      </w:r>
      <w:r w:rsidR="008A1972" w:rsidRPr="00647CE7">
        <w:rPr>
          <w:rFonts w:ascii="Arial" w:hAnsi="Arial" w:cs="Arial"/>
          <w:b/>
          <w:color w:val="993366"/>
          <w:sz w:val="28"/>
          <w:szCs w:val="28"/>
        </w:rPr>
        <w:t xml:space="preserve">. </w:t>
      </w:r>
      <w:bookmarkStart w:id="14" w:name="Eight"/>
      <w:r w:rsidR="00A82CE5" w:rsidRPr="00647CE7">
        <w:rPr>
          <w:rFonts w:ascii="Arial" w:hAnsi="Arial" w:cs="Arial"/>
          <w:b/>
          <w:color w:val="993366"/>
          <w:sz w:val="28"/>
          <w:szCs w:val="28"/>
        </w:rPr>
        <w:t xml:space="preserve">Diversity </w:t>
      </w:r>
      <w:r w:rsidR="00A82CE5">
        <w:rPr>
          <w:rFonts w:ascii="Arial" w:hAnsi="Arial" w:cs="Arial"/>
          <w:b/>
          <w:color w:val="993366"/>
          <w:sz w:val="28"/>
          <w:szCs w:val="28"/>
        </w:rPr>
        <w:t>and inclusivity</w:t>
      </w:r>
    </w:p>
    <w:p w14:paraId="4C89D31A" w14:textId="77777777" w:rsidR="003C4AAC" w:rsidRDefault="003C4AAC" w:rsidP="003C4AAC">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5E745E6A" w14:textId="77777777" w:rsidR="003C4AAC" w:rsidRDefault="003C4AAC" w:rsidP="003C4AAC">
      <w:pPr>
        <w:jc w:val="both"/>
        <w:rPr>
          <w:rFonts w:ascii="Arial" w:hAnsi="Arial" w:cs="Arial"/>
          <w:bCs/>
        </w:rPr>
      </w:pPr>
      <w:r w:rsidRPr="00082AA6">
        <w:rPr>
          <w:rFonts w:ascii="Arial" w:hAnsi="Arial" w:cs="Arial"/>
          <w:bCs/>
        </w:rPr>
        <w:lastRenderedPageBreak/>
        <w:t>We encourage applications from all candidates regardless of age, disability, gender reassignment, marriage and civil partnership, pregnancy and maternity, race, religion or belief, sex and sexual orientation.</w:t>
      </w:r>
    </w:p>
    <w:p w14:paraId="3156FDC6" w14:textId="77777777" w:rsidR="00FE106F" w:rsidRDefault="00FE106F" w:rsidP="00FE106F">
      <w:pPr>
        <w:pStyle w:val="NormalWeb"/>
        <w:spacing w:before="0" w:beforeAutospacing="0" w:after="0" w:afterAutospacing="0"/>
        <w:jc w:val="both"/>
        <w:rPr>
          <w:rFonts w:ascii="Arial" w:hAnsi="Arial" w:cs="Arial"/>
        </w:rPr>
      </w:pPr>
      <w:r>
        <w:rPr>
          <w:rFonts w:ascii="Arial" w:hAnsi="Arial" w:cs="Arial"/>
        </w:rPr>
        <w:t>We are committed to Welsh Language Scheme and would welcome applications from any candidate fluent in the Welsh Language.</w:t>
      </w:r>
    </w:p>
    <w:p w14:paraId="715252AB" w14:textId="77777777" w:rsidR="00FE106F" w:rsidRPr="00FE106F" w:rsidRDefault="00FE106F" w:rsidP="00FE106F">
      <w:pPr>
        <w:pStyle w:val="NormalWeb"/>
        <w:spacing w:before="0" w:beforeAutospacing="0" w:after="0" w:afterAutospacing="0"/>
        <w:jc w:val="both"/>
        <w:rPr>
          <w:rFonts w:ascii="Arial" w:hAnsi="Arial" w:cs="Arial"/>
          <w:b/>
          <w:bCs/>
        </w:rPr>
      </w:pPr>
    </w:p>
    <w:p w14:paraId="7E3A5DBB" w14:textId="77777777" w:rsidR="00FE106F" w:rsidRPr="00FE106F" w:rsidRDefault="00FE106F" w:rsidP="00FE106F">
      <w:pPr>
        <w:autoSpaceDE w:val="0"/>
        <w:autoSpaceDN w:val="0"/>
        <w:adjustRightInd w:val="0"/>
        <w:jc w:val="both"/>
        <w:rPr>
          <w:rFonts w:ascii="Arial" w:hAnsi="Arial" w:cs="Arial"/>
          <w:b/>
          <w:bCs/>
        </w:rPr>
      </w:pPr>
      <w:bookmarkStart w:id="15" w:name="_Hlk80689276"/>
      <w:r w:rsidRPr="00FE106F">
        <w:rPr>
          <w:rFonts w:ascii="Arial" w:hAnsi="Arial" w:cs="Arial"/>
          <w:b/>
          <w:bCs/>
        </w:rPr>
        <w:t>Flexible working practices</w:t>
      </w:r>
    </w:p>
    <w:p w14:paraId="202AD9A1" w14:textId="77777777" w:rsidR="00FE106F" w:rsidRDefault="00FE106F" w:rsidP="00FE106F">
      <w:pPr>
        <w:pStyle w:val="NormalWeb"/>
        <w:spacing w:before="0" w:beforeAutospacing="0" w:after="0" w:afterAutospacing="0"/>
        <w:jc w:val="both"/>
        <w:rPr>
          <w:rFonts w:ascii="Arial" w:hAnsi="Arial" w:cs="Arial"/>
        </w:rPr>
      </w:pPr>
      <w:r w:rsidRPr="00242486">
        <w:rPr>
          <w:rFonts w:ascii="Arial" w:hAnsi="Arial" w:cs="Arial"/>
          <w:color w:val="000000"/>
        </w:rPr>
        <w:t xml:space="preserve">The OPG recognises flexible working practices. The role of a CoP Visitor is such that you will be able to coordinate your own workload in your own way and time. However, it is expected that Visitors will be able to attend conferences and workshops, </w:t>
      </w:r>
      <w:r>
        <w:rPr>
          <w:rFonts w:ascii="Arial" w:hAnsi="Arial" w:cs="Arial"/>
          <w:color w:val="000000"/>
        </w:rPr>
        <w:t>which are held once a year</w:t>
      </w:r>
      <w:r w:rsidRPr="00242486">
        <w:rPr>
          <w:rFonts w:ascii="Arial" w:hAnsi="Arial" w:cs="Arial"/>
          <w:color w:val="000000"/>
        </w:rPr>
        <w:t>.</w:t>
      </w:r>
    </w:p>
    <w:bookmarkEnd w:id="14"/>
    <w:bookmarkEnd w:id="15"/>
    <w:p w14:paraId="26EBB15C" w14:textId="77777777" w:rsidR="003F6264" w:rsidRPr="00327B72" w:rsidRDefault="003F6264" w:rsidP="00A03D5E">
      <w:pPr>
        <w:pStyle w:val="NormalWeb"/>
        <w:autoSpaceDE w:val="0"/>
        <w:autoSpaceDN w:val="0"/>
        <w:adjustRightInd w:val="0"/>
        <w:spacing w:before="0" w:beforeAutospacing="0" w:after="0" w:afterAutospacing="0"/>
        <w:jc w:val="both"/>
        <w:rPr>
          <w:rFonts w:ascii="Arial" w:hAnsi="Arial" w:cs="Arial"/>
          <w:b/>
          <w:color w:val="993366"/>
        </w:rPr>
      </w:pPr>
    </w:p>
    <w:p w14:paraId="3AFFCEEB" w14:textId="77777777" w:rsidR="00003434" w:rsidRDefault="00BC4FBE" w:rsidP="00A03D5E">
      <w:pPr>
        <w:pStyle w:val="NormalWeb"/>
        <w:spacing w:before="0" w:beforeAutospacing="0" w:after="0" w:afterAutospacing="0"/>
        <w:ind w:left="142"/>
        <w:jc w:val="both"/>
        <w:rPr>
          <w:rFonts w:ascii="Arial" w:hAnsi="Arial" w:cs="Arial"/>
          <w:b/>
        </w:rPr>
      </w:pPr>
      <w:r>
        <w:rPr>
          <w:noProof/>
        </w:rPr>
        <w:drawing>
          <wp:inline distT="0" distB="0" distL="0" distR="0" wp14:anchorId="6B1854CC" wp14:editId="1F7A066E">
            <wp:extent cx="1511935" cy="6464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pic:nvPicPr>
                  <pic:blipFill>
                    <a:blip r:embed="rId26">
                      <a:extLst>
                        <a:ext uri="{28A0092B-C50C-407E-A947-70E740481C1C}">
                          <a14:useLocalDpi xmlns:a14="http://schemas.microsoft.com/office/drawing/2010/main" val="0"/>
                        </a:ext>
                      </a:extLst>
                    </a:blip>
                    <a:stretch>
                      <a:fillRect/>
                    </a:stretch>
                  </pic:blipFill>
                  <pic:spPr>
                    <a:xfrm>
                      <a:off x="0" y="0"/>
                      <a:ext cx="1511935" cy="646430"/>
                    </a:xfrm>
                    <a:prstGeom prst="rect">
                      <a:avLst/>
                    </a:prstGeom>
                  </pic:spPr>
                </pic:pic>
              </a:graphicData>
            </a:graphic>
          </wp:inline>
        </w:drawing>
      </w:r>
    </w:p>
    <w:p w14:paraId="02B1E591" w14:textId="77777777" w:rsidR="003C4AAC" w:rsidRPr="00F5045A" w:rsidRDefault="003C4AAC" w:rsidP="003C4AAC">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7DC09721" w14:textId="77777777" w:rsidR="003C4AAC" w:rsidRPr="00F5045A" w:rsidRDefault="003C4AAC" w:rsidP="003C4AAC">
      <w:pPr>
        <w:autoSpaceDE w:val="0"/>
        <w:autoSpaceDN w:val="0"/>
        <w:adjustRightInd w:val="0"/>
        <w:spacing w:after="0"/>
        <w:jc w:val="both"/>
        <w:rPr>
          <w:rFonts w:ascii="Arial" w:hAnsi="Arial" w:cs="Arial"/>
          <w:b/>
          <w:color w:val="000000"/>
        </w:rPr>
      </w:pPr>
    </w:p>
    <w:p w14:paraId="6072DAAE" w14:textId="77777777" w:rsidR="003C4AAC" w:rsidRPr="00F5045A" w:rsidRDefault="003C4AAC" w:rsidP="003C4AAC">
      <w:pPr>
        <w:autoSpaceDE w:val="0"/>
        <w:autoSpaceDN w:val="0"/>
        <w:adjustRightInd w:val="0"/>
        <w:spacing w:after="0"/>
        <w:jc w:val="both"/>
        <w:rPr>
          <w:rStyle w:val="CommentReference"/>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BA6AEA">
        <w:rPr>
          <w:rFonts w:ascii="Arial" w:hAnsi="Arial" w:cs="Arial"/>
          <w:color w:val="000000"/>
          <w:lang w:val="en"/>
        </w:rPr>
        <w:t>.</w:t>
      </w:r>
      <w:r w:rsidRPr="00F5045A">
        <w:rPr>
          <w:rStyle w:val="CommentReference"/>
        </w:rPr>
        <w:t xml:space="preserve"> </w:t>
      </w:r>
    </w:p>
    <w:p w14:paraId="313C2233" w14:textId="77777777" w:rsidR="003C4AAC" w:rsidRPr="00327B72" w:rsidRDefault="003C4AAC" w:rsidP="00A26D8E">
      <w:pPr>
        <w:pStyle w:val="NormalWeb"/>
        <w:spacing w:before="0" w:beforeAutospacing="0" w:after="0" w:afterAutospacing="0"/>
        <w:jc w:val="both"/>
        <w:rPr>
          <w:rFonts w:ascii="Arial" w:hAnsi="Arial" w:cs="Arial"/>
          <w:b/>
        </w:rPr>
      </w:pPr>
    </w:p>
    <w:p w14:paraId="6AF8C1F6" w14:textId="77777777" w:rsidR="00B13FCE" w:rsidRDefault="003F6264" w:rsidP="00FA1F35">
      <w:pPr>
        <w:spacing w:line="256" w:lineRule="auto"/>
        <w:ind w:right="-179"/>
        <w:rPr>
          <w:rFonts w:ascii="Arial" w:hAnsi="Arial" w:cs="Arial"/>
        </w:rPr>
      </w:pPr>
      <w:r w:rsidRPr="00327B72">
        <w:rPr>
          <w:rFonts w:ascii="Arial" w:hAnsi="Arial" w:cs="Arial"/>
          <w:b/>
          <w:bCs/>
          <w:lang w:val="en"/>
        </w:rPr>
        <w:t>Reasonable</w:t>
      </w:r>
      <w:r w:rsidR="00FA1F35">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sidR="00B13FCE">
        <w:rPr>
          <w:rFonts w:ascii="Arial" w:hAnsi="Arial" w:cs="Arial"/>
        </w:rPr>
        <w:t xml:space="preserve"> </w:t>
      </w:r>
      <w:hyperlink r:id="rId27" w:history="1">
        <w:r w:rsidR="00B13FCE" w:rsidRPr="00305632">
          <w:rPr>
            <w:rStyle w:val="Hyperlink"/>
            <w:rFonts w:ascii="Arial" w:hAnsi="Arial" w:cs="Arial"/>
          </w:rPr>
          <w:t>opgvisitorrecruitment@publicguardian.gov.uk</w:t>
        </w:r>
      </w:hyperlink>
    </w:p>
    <w:p w14:paraId="6435E67D" w14:textId="77777777" w:rsidR="003F6264" w:rsidRPr="00B13FCE" w:rsidRDefault="003F6264" w:rsidP="00B13FCE">
      <w:pPr>
        <w:spacing w:line="256" w:lineRule="auto"/>
        <w:ind w:right="-179"/>
        <w:rPr>
          <w:rFonts w:ascii="Arial" w:hAnsi="Arial" w:cs="Arial"/>
        </w:rPr>
      </w:pPr>
      <w:r w:rsidRPr="00327B72">
        <w:rPr>
          <w:rFonts w:ascii="Arial" w:hAnsi="Arial" w:cs="Arial"/>
        </w:rPr>
        <w:t xml:space="preserve"> </w:t>
      </w:r>
      <w:r w:rsidRPr="00327B72">
        <w:rPr>
          <w:rFonts w:ascii="Arial" w:hAnsi="Arial" w:cs="Arial"/>
          <w:b/>
          <w:iCs/>
          <w:lang w:val="en"/>
        </w:rPr>
        <w:t>Further information can be found via this link:</w:t>
      </w:r>
      <w:r w:rsidRPr="00327B72">
        <w:rPr>
          <w:rFonts w:ascii="Arial" w:hAnsi="Arial" w:cs="Arial"/>
        </w:rPr>
        <w:t xml:space="preserve"> </w:t>
      </w:r>
      <w:bookmarkStart w:id="16"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16"/>
    <w:p w14:paraId="02D82773" w14:textId="77777777" w:rsidR="00243E84" w:rsidRDefault="00243E84" w:rsidP="00A03D5E">
      <w:pPr>
        <w:ind w:left="142"/>
        <w:jc w:val="both"/>
        <w:rPr>
          <w:rFonts w:ascii="Arial" w:hAnsi="Arial" w:cs="Arial"/>
          <w:b/>
          <w:color w:val="993366"/>
          <w:sz w:val="28"/>
          <w:szCs w:val="28"/>
        </w:rPr>
      </w:pPr>
    </w:p>
    <w:p w14:paraId="396E18AE" w14:textId="77777777" w:rsidR="00EC3213" w:rsidRDefault="000056B9" w:rsidP="00A03D5E">
      <w:pPr>
        <w:ind w:left="142"/>
        <w:jc w:val="both"/>
        <w:rPr>
          <w:rFonts w:ascii="Arial" w:hAnsi="Arial" w:cs="Arial"/>
          <w:b/>
          <w:color w:val="993366"/>
          <w:sz w:val="28"/>
          <w:szCs w:val="28"/>
        </w:rPr>
      </w:pPr>
      <w:r>
        <w:rPr>
          <w:rFonts w:ascii="Arial" w:hAnsi="Arial" w:cs="Arial"/>
          <w:b/>
          <w:color w:val="993366"/>
          <w:sz w:val="28"/>
          <w:szCs w:val="28"/>
        </w:rPr>
        <w:t>9</w:t>
      </w:r>
      <w:r w:rsidR="00A974A1" w:rsidRPr="00C145E8">
        <w:rPr>
          <w:rFonts w:ascii="Arial" w:hAnsi="Arial" w:cs="Arial"/>
          <w:b/>
          <w:color w:val="993366"/>
          <w:sz w:val="28"/>
          <w:szCs w:val="28"/>
        </w:rPr>
        <w:t xml:space="preserve">. </w:t>
      </w:r>
      <w:bookmarkStart w:id="17" w:name="Nine"/>
      <w:r w:rsidR="00A974A1" w:rsidRPr="00C145E8">
        <w:rPr>
          <w:rFonts w:ascii="Arial" w:hAnsi="Arial" w:cs="Arial"/>
          <w:b/>
          <w:color w:val="993366"/>
          <w:sz w:val="28"/>
          <w:szCs w:val="28"/>
        </w:rPr>
        <w:t>Complaints Process</w:t>
      </w:r>
      <w:bookmarkEnd w:id="17"/>
    </w:p>
    <w:p w14:paraId="4FB5A401" w14:textId="77777777" w:rsidR="00A974A1" w:rsidRPr="00E41CAE" w:rsidRDefault="00A974A1" w:rsidP="00A03D5E">
      <w:pPr>
        <w:ind w:left="142"/>
        <w:jc w:val="both"/>
        <w:rPr>
          <w:rFonts w:ascii="Arial" w:hAnsi="Arial" w:cs="Arial"/>
        </w:rPr>
      </w:pPr>
      <w:r w:rsidRPr="00E41CAE">
        <w:rPr>
          <w:rFonts w:ascii="Arial" w:hAnsi="Arial" w:cs="Arial"/>
        </w:rPr>
        <w:t>If you have a complaint about any aspect of the way your application has been handled, we would like to hear from you. In the first instance please write</w:t>
      </w:r>
      <w:r w:rsidR="00574A17">
        <w:rPr>
          <w:rFonts w:ascii="Arial" w:hAnsi="Arial" w:cs="Arial"/>
        </w:rPr>
        <w:t xml:space="preserve"> to or e-mail</w:t>
      </w:r>
      <w:r w:rsidRPr="00E41CAE">
        <w:rPr>
          <w:rFonts w:ascii="Arial" w:hAnsi="Arial" w:cs="Arial"/>
        </w:rPr>
        <w:t xml:space="preserve"> the </w:t>
      </w:r>
      <w:smartTag w:uri="urn:schemas-microsoft-com:office:smarttags" w:element="PersonName">
        <w:r w:rsidRPr="00E41CAE">
          <w:rPr>
            <w:rFonts w:ascii="Arial" w:hAnsi="Arial" w:cs="Arial"/>
          </w:rPr>
          <w:t>Public Appointments Team</w:t>
        </w:r>
      </w:smartTag>
      <w:r w:rsidRPr="00E41CAE">
        <w:rPr>
          <w:rFonts w:ascii="Arial" w:hAnsi="Arial" w:cs="Arial"/>
        </w:rPr>
        <w:t xml:space="preserve"> at the address or e-mail address given below quoting the appropriate reference</w:t>
      </w:r>
      <w:r w:rsidR="00F86206" w:rsidRPr="00E41CAE">
        <w:rPr>
          <w:rFonts w:ascii="Arial" w:hAnsi="Arial" w:cs="Arial"/>
        </w:rPr>
        <w:t xml:space="preserve"> number</w:t>
      </w:r>
      <w:r w:rsidRPr="00E41CAE">
        <w:rPr>
          <w:rFonts w:ascii="Arial" w:hAnsi="Arial" w:cs="Arial"/>
        </w:rPr>
        <w:t>.</w:t>
      </w:r>
      <w:r w:rsidRPr="00E41CAE">
        <w:rPr>
          <w:rFonts w:ascii="Arial" w:hAnsi="Arial" w:cs="Arial"/>
          <w:b/>
        </w:rPr>
        <w:t xml:space="preserve"> </w:t>
      </w:r>
    </w:p>
    <w:p w14:paraId="06618E36" w14:textId="77777777" w:rsidR="00CD2EF4" w:rsidRPr="00E41CAE" w:rsidRDefault="00D829D9" w:rsidP="009F5FFF">
      <w:pPr>
        <w:shd w:val="clear" w:color="auto" w:fill="FFFFFF"/>
        <w:spacing w:after="0"/>
        <w:ind w:left="142" w:right="28"/>
        <w:jc w:val="both"/>
        <w:rPr>
          <w:rFonts w:ascii="Arial" w:hAnsi="Arial" w:cs="Arial"/>
        </w:rPr>
      </w:pPr>
      <w:r w:rsidRPr="00E41CAE">
        <w:rPr>
          <w:rFonts w:ascii="Arial" w:hAnsi="Arial" w:cs="Arial"/>
        </w:rPr>
        <w:t>Maggie Garrett</w:t>
      </w:r>
      <w:r w:rsidR="00C611BB">
        <w:rPr>
          <w:rFonts w:ascii="Arial" w:hAnsi="Arial" w:cs="Arial"/>
        </w:rPr>
        <w:t xml:space="preserve">, </w:t>
      </w:r>
      <w:r w:rsidR="005962BD" w:rsidRPr="00E41CAE">
        <w:rPr>
          <w:rFonts w:ascii="Arial" w:hAnsi="Arial" w:cs="Arial"/>
        </w:rPr>
        <w:t>Ministry of Justice</w:t>
      </w:r>
      <w:r w:rsidR="00C611BB">
        <w:rPr>
          <w:rFonts w:ascii="Arial" w:hAnsi="Arial" w:cs="Arial"/>
        </w:rPr>
        <w:t xml:space="preserve">, </w:t>
      </w:r>
      <w:r w:rsidR="00FD0176" w:rsidRPr="00E41CAE">
        <w:rPr>
          <w:rFonts w:ascii="Arial" w:hAnsi="Arial" w:cs="Arial"/>
        </w:rPr>
        <w:t>Head of the Public Appointments Team</w:t>
      </w:r>
      <w:r w:rsidR="00C611BB">
        <w:rPr>
          <w:rFonts w:ascii="Arial" w:hAnsi="Arial" w:cs="Arial"/>
        </w:rPr>
        <w:t>, AL</w:t>
      </w:r>
      <w:r w:rsidR="005962BD" w:rsidRPr="00E41CAE">
        <w:rPr>
          <w:rFonts w:ascii="Arial" w:hAnsi="Arial" w:cs="Arial"/>
        </w:rPr>
        <w:t>B</w:t>
      </w:r>
      <w:r w:rsidR="00C611BB">
        <w:rPr>
          <w:rFonts w:ascii="Arial" w:hAnsi="Arial" w:cs="Arial"/>
        </w:rPr>
        <w:t xml:space="preserve"> </w:t>
      </w:r>
      <w:r w:rsidR="002569EF">
        <w:rPr>
          <w:rFonts w:ascii="Arial" w:hAnsi="Arial" w:cs="Arial"/>
        </w:rPr>
        <w:t>Centre of Expertise</w:t>
      </w:r>
      <w:r w:rsidR="003841A1">
        <w:rPr>
          <w:rFonts w:ascii="Arial" w:hAnsi="Arial" w:cs="Arial"/>
        </w:rPr>
        <w:t xml:space="preserve">, </w:t>
      </w:r>
      <w:r w:rsidR="004257CA" w:rsidRPr="004257CA">
        <w:rPr>
          <w:rFonts w:ascii="Arial" w:hAnsi="Arial" w:cs="Arial"/>
        </w:rPr>
        <w:t>Ministry of Justice</w:t>
      </w:r>
      <w:r w:rsidR="00F72939">
        <w:rPr>
          <w:rFonts w:ascii="Arial" w:hAnsi="Arial" w:cs="Arial"/>
        </w:rPr>
        <w:t xml:space="preserve">, </w:t>
      </w:r>
      <w:r w:rsidR="00BE72FB" w:rsidRPr="00E41CAE">
        <w:rPr>
          <w:rFonts w:ascii="Arial" w:hAnsi="Arial" w:cs="Arial"/>
        </w:rPr>
        <w:t>E-mail</w:t>
      </w:r>
      <w:r w:rsidR="00CD2EF4" w:rsidRPr="00E41CAE">
        <w:rPr>
          <w:rFonts w:ascii="Arial" w:hAnsi="Arial" w:cs="Arial"/>
        </w:rPr>
        <w:t xml:space="preserve"> address: </w:t>
      </w:r>
      <w:hyperlink r:id="rId28" w:history="1">
        <w:r w:rsidR="00E8025E" w:rsidRPr="00FD1863">
          <w:rPr>
            <w:rStyle w:val="Hyperlink"/>
            <w:rFonts w:ascii="Arial" w:hAnsi="Arial" w:cs="Arial"/>
          </w:rPr>
          <w:t>PublicAppointmentsTeam@justice.gov.uk</w:t>
        </w:r>
      </w:hyperlink>
      <w:r w:rsidR="00CD2EF4" w:rsidRPr="00E41CAE">
        <w:rPr>
          <w:rFonts w:ascii="Arial" w:hAnsi="Arial" w:cs="Arial"/>
        </w:rPr>
        <w:t xml:space="preserve"> </w:t>
      </w:r>
    </w:p>
    <w:p w14:paraId="67996AE8" w14:textId="77777777" w:rsidR="000A438F" w:rsidRDefault="000A438F" w:rsidP="00A03D5E">
      <w:pPr>
        <w:ind w:left="142"/>
        <w:jc w:val="both"/>
        <w:rPr>
          <w:rFonts w:ascii="Arial" w:hAnsi="Arial" w:cs="Arial"/>
          <w:b/>
        </w:rPr>
      </w:pPr>
    </w:p>
    <w:p w14:paraId="03A73674" w14:textId="77777777" w:rsidR="009826F3" w:rsidRPr="00E41CAE" w:rsidRDefault="009826F3" w:rsidP="00A03D5E">
      <w:pPr>
        <w:ind w:left="142"/>
        <w:jc w:val="both"/>
        <w:rPr>
          <w:rFonts w:ascii="Arial" w:hAnsi="Arial" w:cs="Arial"/>
        </w:rPr>
      </w:pPr>
      <w:r w:rsidRPr="00E41CAE">
        <w:rPr>
          <w:rFonts w:ascii="Arial" w:hAnsi="Arial" w:cs="Arial"/>
          <w:b/>
        </w:rPr>
        <w:t xml:space="preserve">Complaints must be received by the </w:t>
      </w:r>
      <w:smartTag w:uri="urn:schemas-microsoft-com:office:smarttags" w:element="PersonName">
        <w:r w:rsidRPr="00E41CAE">
          <w:rPr>
            <w:rFonts w:ascii="Arial" w:hAnsi="Arial" w:cs="Arial"/>
            <w:b/>
          </w:rPr>
          <w:t>Public Appointments Team</w:t>
        </w:r>
      </w:smartTag>
      <w:r w:rsidRPr="00E41CAE">
        <w:rPr>
          <w:rFonts w:ascii="Arial" w:hAnsi="Arial" w:cs="Arial"/>
          <w:b/>
        </w:rPr>
        <w:t xml:space="preserve"> within 12 calendar months of the issue or the closure of the recruitment competition, whichever is the later. </w:t>
      </w:r>
    </w:p>
    <w:p w14:paraId="40E0B065" w14:textId="77777777" w:rsidR="00CD2EF4" w:rsidRDefault="00C358FE" w:rsidP="00A03D5E">
      <w:pPr>
        <w:ind w:left="142"/>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w:t>
      </w:r>
      <w:r w:rsidR="00CD2EF4" w:rsidRPr="00E41CAE">
        <w:rPr>
          <w:rFonts w:ascii="Arial" w:hAnsi="Arial" w:cs="Arial"/>
        </w:rPr>
        <w:t>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06DBEBA3" w14:textId="77777777" w:rsidR="00661F61" w:rsidRDefault="00661F61" w:rsidP="00A03D5E">
      <w:pPr>
        <w:ind w:left="142"/>
        <w:jc w:val="both"/>
        <w:rPr>
          <w:rFonts w:ascii="Arial" w:hAnsi="Arial" w:cs="Arial"/>
        </w:rPr>
      </w:pPr>
    </w:p>
    <w:p w14:paraId="3DEB70A1" w14:textId="77777777" w:rsidR="00CD2EF4" w:rsidRPr="00E41CAE" w:rsidRDefault="00C611BB" w:rsidP="00A03D5E">
      <w:pPr>
        <w:ind w:left="142"/>
        <w:jc w:val="both"/>
        <w:rPr>
          <w:rFonts w:ascii="Arial" w:hAnsi="Arial" w:cs="Arial"/>
        </w:rPr>
      </w:pPr>
      <w:r>
        <w:rPr>
          <w:rFonts w:ascii="Arial" w:hAnsi="Arial" w:cs="Arial"/>
          <w:b/>
        </w:rPr>
        <w:t xml:space="preserve">Taking it further: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0C4CB4F8" w14:textId="77777777" w:rsidR="00CD2EF4" w:rsidRPr="00E41CAE"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lastRenderedPageBreak/>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75C757D2" w14:textId="77777777" w:rsidR="00CD2EF4" w:rsidRDefault="00CD2EF4" w:rsidP="00A03D5E">
      <w:pPr>
        <w:autoSpaceDE w:val="0"/>
        <w:autoSpaceDN w:val="0"/>
        <w:adjustRightInd w:val="0"/>
        <w:spacing w:after="0"/>
        <w:ind w:left="142"/>
        <w:jc w:val="both"/>
        <w:rPr>
          <w:rFonts w:ascii="Arial" w:hAnsi="Arial" w:cs="Arial"/>
          <w:bCs/>
        </w:rPr>
      </w:pPr>
      <w:r w:rsidRPr="00E41CAE">
        <w:rPr>
          <w:rFonts w:ascii="Arial" w:hAnsi="Arial" w:cs="Arial"/>
          <w:bCs/>
        </w:rPr>
        <w:t>London, SW1A 2HQ</w:t>
      </w:r>
      <w:r w:rsidR="00C611BB">
        <w:rPr>
          <w:rFonts w:ascii="Arial" w:hAnsi="Arial" w:cs="Arial"/>
          <w:bCs/>
        </w:rPr>
        <w:t>.</w:t>
      </w:r>
    </w:p>
    <w:p w14:paraId="7B81094C" w14:textId="77777777" w:rsidR="00AB4B8E" w:rsidRPr="00E41CAE" w:rsidRDefault="00AB4B8E" w:rsidP="00A03D5E">
      <w:pPr>
        <w:autoSpaceDE w:val="0"/>
        <w:autoSpaceDN w:val="0"/>
        <w:adjustRightInd w:val="0"/>
        <w:spacing w:after="0"/>
        <w:ind w:left="142"/>
        <w:jc w:val="both"/>
        <w:rPr>
          <w:rFonts w:ascii="Arial" w:hAnsi="Arial" w:cs="Arial"/>
          <w:bCs/>
        </w:rPr>
      </w:pPr>
    </w:p>
    <w:p w14:paraId="204EAC1C" w14:textId="77777777" w:rsidR="00CD2EF4" w:rsidRPr="00E41CAE" w:rsidRDefault="00CD2EF4" w:rsidP="00A03D5E">
      <w:pPr>
        <w:tabs>
          <w:tab w:val="right" w:pos="8820"/>
        </w:tabs>
        <w:spacing w:line="23" w:lineRule="atLeast"/>
        <w:ind w:left="142"/>
        <w:jc w:val="both"/>
        <w:rPr>
          <w:rFonts w:ascii="Arial" w:hAnsi="Arial" w:cs="Arial"/>
          <w:spacing w:val="-3"/>
        </w:rPr>
      </w:pPr>
      <w:r w:rsidRPr="00E41CAE">
        <w:rPr>
          <w:rFonts w:ascii="Arial" w:hAnsi="Arial" w:cs="Arial"/>
          <w:spacing w:val="-3"/>
        </w:rPr>
        <w:t xml:space="preserve">The Commissioner for Public Appointments </w:t>
      </w:r>
      <w:r w:rsidR="002569EF">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r w:rsidR="000A438F">
        <w:rPr>
          <w:rFonts w:ascii="Arial" w:hAnsi="Arial" w:cs="Arial"/>
        </w:rPr>
        <w:t xml:space="preserve"> </w:t>
      </w:r>
      <w:hyperlink r:id="rId29" w:history="1">
        <w:r w:rsidR="000A438F" w:rsidRPr="009F5FFF">
          <w:rPr>
            <w:rFonts w:ascii="Arial" w:hAnsi="Arial" w:cs="Arial"/>
            <w:color w:val="0000FF"/>
            <w:u w:val="single"/>
          </w:rPr>
          <w:t>here</w:t>
        </w:r>
      </w:hyperlink>
    </w:p>
    <w:p w14:paraId="052D7F9F" w14:textId="77777777" w:rsidR="00130890" w:rsidRDefault="00A93D3F" w:rsidP="00A03D5E">
      <w:pPr>
        <w:tabs>
          <w:tab w:val="right" w:pos="8820"/>
        </w:tabs>
        <w:spacing w:line="23" w:lineRule="atLeast"/>
        <w:ind w:left="142"/>
        <w:jc w:val="both"/>
        <w:rPr>
          <w:rFonts w:ascii="Arial" w:hAnsi="Arial" w:cs="Arial"/>
          <w:bCs/>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 xml:space="preserve">for a </w:t>
      </w:r>
      <w:r w:rsidR="00130890" w:rsidRPr="00441B58">
        <w:rPr>
          <w:rFonts w:ascii="Arial" w:hAnsi="Arial" w:cs="Arial"/>
          <w:bCs/>
        </w:rPr>
        <w:t>printed copy of the complaints process.</w:t>
      </w:r>
    </w:p>
    <w:p w14:paraId="3D85BB3F" w14:textId="77777777" w:rsidR="00661F61" w:rsidRPr="00441B58" w:rsidRDefault="00661F61" w:rsidP="00A03D5E">
      <w:pPr>
        <w:tabs>
          <w:tab w:val="right" w:pos="8820"/>
        </w:tabs>
        <w:spacing w:line="23" w:lineRule="atLeast"/>
        <w:ind w:left="142"/>
        <w:jc w:val="both"/>
        <w:rPr>
          <w:rFonts w:ascii="Arial" w:hAnsi="Arial" w:cs="Arial"/>
          <w:bCs/>
        </w:rPr>
      </w:pPr>
    </w:p>
    <w:p w14:paraId="4E6D3A79" w14:textId="77777777" w:rsidR="007E4AAE" w:rsidRPr="00C145E8" w:rsidRDefault="008A1972" w:rsidP="00A03D5E">
      <w:pPr>
        <w:numPr>
          <w:ilvl w:val="0"/>
          <w:numId w:val="5"/>
        </w:numPr>
        <w:tabs>
          <w:tab w:val="left" w:pos="426"/>
        </w:tabs>
        <w:ind w:hanging="602"/>
        <w:jc w:val="both"/>
        <w:rPr>
          <w:rFonts w:ascii="Arial" w:hAnsi="Arial" w:cs="Arial"/>
          <w:b/>
          <w:color w:val="993366"/>
          <w:sz w:val="28"/>
          <w:szCs w:val="28"/>
        </w:rPr>
      </w:pPr>
      <w:bookmarkStart w:id="18" w:name="Ten"/>
      <w:r w:rsidRPr="00C145E8">
        <w:rPr>
          <w:rFonts w:ascii="Arial" w:hAnsi="Arial" w:cs="Arial"/>
          <w:b/>
          <w:color w:val="993366"/>
          <w:sz w:val="28"/>
          <w:szCs w:val="28"/>
        </w:rPr>
        <w:t>Checklist</w:t>
      </w:r>
    </w:p>
    <w:bookmarkEnd w:id="18"/>
    <w:p w14:paraId="4F6924F3" w14:textId="77777777" w:rsidR="008A1972" w:rsidRPr="00483B62" w:rsidRDefault="008A1972" w:rsidP="00A03D5E">
      <w:pPr>
        <w:ind w:left="284" w:hanging="142"/>
        <w:jc w:val="both"/>
        <w:rPr>
          <w:rFonts w:ascii="Arial" w:hAnsi="Arial" w:cs="Arial"/>
        </w:rPr>
      </w:pPr>
      <w:r w:rsidRPr="00483B62">
        <w:rPr>
          <w:rFonts w:ascii="Arial" w:hAnsi="Arial" w:cs="Arial"/>
        </w:rPr>
        <w:t>Please refer to the table below to ensure you send us all the necessary information.</w:t>
      </w:r>
    </w:p>
    <w:p w14:paraId="0FBB54D3" w14:textId="77777777" w:rsidR="009B4115" w:rsidRDefault="009B4115" w:rsidP="00F33F46">
      <w:pPr>
        <w:ind w:left="360"/>
        <w:jc w:val="both"/>
        <w:rPr>
          <w:rFonts w:ascii="Arial" w:hAnsi="Arial" w:cs="Arial"/>
          <w:b/>
          <w:color w:val="993366"/>
          <w:sz w:val="28"/>
          <w:szCs w:val="28"/>
        </w:rPr>
      </w:pP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A6AEA" w:rsidRPr="00565265" w14:paraId="79499B43" w14:textId="77777777" w:rsidTr="005F408D">
        <w:tc>
          <w:tcPr>
            <w:tcW w:w="6237" w:type="dxa"/>
            <w:shd w:val="clear" w:color="auto" w:fill="D0CECE"/>
          </w:tcPr>
          <w:p w14:paraId="20B1CE43" w14:textId="77777777" w:rsidR="00BA6AEA" w:rsidRPr="00565265" w:rsidRDefault="00BA6AEA" w:rsidP="005F408D">
            <w:pPr>
              <w:spacing w:line="23" w:lineRule="atLeast"/>
              <w:jc w:val="both"/>
              <w:rPr>
                <w:rFonts w:ascii="Arial" w:hAnsi="Arial" w:cs="Arial"/>
                <w:b/>
              </w:rPr>
            </w:pPr>
            <w:r w:rsidRPr="00565265">
              <w:rPr>
                <w:rFonts w:ascii="Arial" w:hAnsi="Arial" w:cs="Arial"/>
                <w:b/>
              </w:rPr>
              <w:t>Documents to be completed and sent</w:t>
            </w:r>
            <w:r>
              <w:rPr>
                <w:rFonts w:ascii="Arial" w:hAnsi="Arial" w:cs="Arial"/>
                <w:b/>
              </w:rPr>
              <w:t>:</w:t>
            </w:r>
          </w:p>
        </w:tc>
        <w:tc>
          <w:tcPr>
            <w:tcW w:w="851" w:type="dxa"/>
            <w:shd w:val="clear" w:color="auto" w:fill="D0CECE"/>
          </w:tcPr>
          <w:p w14:paraId="6042AF3D" w14:textId="77777777" w:rsidR="00BA6AEA" w:rsidRPr="00565265" w:rsidRDefault="00BA6AEA" w:rsidP="005F408D">
            <w:pPr>
              <w:spacing w:line="23" w:lineRule="atLeast"/>
              <w:jc w:val="both"/>
              <w:rPr>
                <w:rFonts w:ascii="Arial" w:hAnsi="Arial" w:cs="Arial"/>
                <w:b/>
              </w:rPr>
            </w:pPr>
            <w:r w:rsidRPr="00565265">
              <w:rPr>
                <w:rFonts w:ascii="Arial" w:hAnsi="Arial" w:cs="Arial"/>
                <w:b/>
              </w:rPr>
              <w:t xml:space="preserve">Tick </w:t>
            </w:r>
          </w:p>
        </w:tc>
      </w:tr>
      <w:tr w:rsidR="00BA6AEA" w:rsidRPr="00565265" w14:paraId="74BEDC3F" w14:textId="77777777" w:rsidTr="005F408D">
        <w:tc>
          <w:tcPr>
            <w:tcW w:w="6237" w:type="dxa"/>
            <w:shd w:val="clear" w:color="auto" w:fill="auto"/>
          </w:tcPr>
          <w:p w14:paraId="5C0FD842" w14:textId="77777777" w:rsidR="00903336" w:rsidRDefault="00903336" w:rsidP="00903336">
            <w:pPr>
              <w:spacing w:line="23" w:lineRule="atLeast"/>
              <w:jc w:val="both"/>
              <w:rPr>
                <w:rFonts w:ascii="Arial" w:hAnsi="Arial" w:cs="Arial"/>
              </w:rPr>
            </w:pPr>
            <w:r>
              <w:rPr>
                <w:rFonts w:ascii="Arial" w:hAnsi="Arial" w:cs="Arial"/>
              </w:rPr>
              <w:t>Your Application Statement</w:t>
            </w:r>
          </w:p>
          <w:p w14:paraId="17D64CF5" w14:textId="66E83F2E" w:rsidR="00BA6AEA" w:rsidRPr="00565265" w:rsidRDefault="00903336" w:rsidP="00903336">
            <w:pPr>
              <w:spacing w:line="23" w:lineRule="atLeast"/>
              <w:jc w:val="both"/>
              <w:rPr>
                <w:rFonts w:ascii="Arial" w:hAnsi="Arial" w:cs="Arial"/>
              </w:rPr>
            </w:pPr>
            <w:r>
              <w:rPr>
                <w:rFonts w:ascii="Arial" w:hAnsi="Arial" w:cs="Arial"/>
              </w:rPr>
              <w:t>CV</w:t>
            </w:r>
          </w:p>
        </w:tc>
        <w:tc>
          <w:tcPr>
            <w:tcW w:w="851" w:type="dxa"/>
            <w:shd w:val="clear" w:color="auto" w:fill="auto"/>
          </w:tcPr>
          <w:p w14:paraId="135310F9" w14:textId="77777777" w:rsidR="00BA6AEA" w:rsidRPr="00565265" w:rsidRDefault="00BA6AEA" w:rsidP="005F408D">
            <w:pPr>
              <w:spacing w:line="23" w:lineRule="atLeast"/>
              <w:jc w:val="both"/>
              <w:rPr>
                <w:rFonts w:ascii="Arial" w:hAnsi="Arial" w:cs="Arial"/>
              </w:rPr>
            </w:pPr>
          </w:p>
        </w:tc>
      </w:tr>
      <w:tr w:rsidR="00BA6AEA" w:rsidRPr="00565265" w14:paraId="63B08E61" w14:textId="77777777" w:rsidTr="005F408D">
        <w:trPr>
          <w:trHeight w:val="2832"/>
        </w:trPr>
        <w:tc>
          <w:tcPr>
            <w:tcW w:w="6237" w:type="dxa"/>
            <w:shd w:val="clear" w:color="auto" w:fill="auto"/>
          </w:tcPr>
          <w:p w14:paraId="257FF535" w14:textId="77777777" w:rsidR="0047604B" w:rsidRPr="008F5A7F" w:rsidRDefault="0047604B" w:rsidP="0047604B">
            <w:pPr>
              <w:spacing w:line="23" w:lineRule="atLeast"/>
              <w:jc w:val="both"/>
              <w:rPr>
                <w:rFonts w:ascii="Arial" w:hAnsi="Arial" w:cs="Arial"/>
              </w:rPr>
            </w:pPr>
            <w:r w:rsidRPr="008F5A7F">
              <w:rPr>
                <w:rFonts w:ascii="Arial" w:hAnsi="Arial" w:cs="Arial"/>
              </w:rPr>
              <w:t xml:space="preserve">Supporting </w:t>
            </w:r>
            <w:r>
              <w:rPr>
                <w:rFonts w:ascii="Arial" w:hAnsi="Arial" w:cs="Arial"/>
              </w:rPr>
              <w:t>information which includes:</w:t>
            </w:r>
          </w:p>
          <w:p w14:paraId="38EECAAC" w14:textId="77777777" w:rsidR="0047604B" w:rsidRPr="00B12C90" w:rsidRDefault="0047604B" w:rsidP="0047604B">
            <w:pPr>
              <w:numPr>
                <w:ilvl w:val="0"/>
                <w:numId w:val="2"/>
              </w:numPr>
              <w:spacing w:before="100" w:beforeAutospacing="1" w:after="100" w:afterAutospacing="1" w:line="240" w:lineRule="auto"/>
              <w:rPr>
                <w:rFonts w:ascii="Arial" w:hAnsi="Arial" w:cs="Arial"/>
                <w:color w:val="000000"/>
              </w:rPr>
            </w:pPr>
            <w:r w:rsidRPr="00B12C90">
              <w:rPr>
                <w:rFonts w:ascii="Arial" w:hAnsi="Arial" w:cs="Arial"/>
                <w:color w:val="000000"/>
              </w:rPr>
              <w:t>equality information</w:t>
            </w:r>
          </w:p>
          <w:p w14:paraId="38BF0016" w14:textId="3BE1E8D9" w:rsidR="00BA6AEA" w:rsidRPr="0047604B" w:rsidRDefault="0047604B" w:rsidP="0047604B">
            <w:pPr>
              <w:pStyle w:val="ListParagraph"/>
              <w:numPr>
                <w:ilvl w:val="0"/>
                <w:numId w:val="2"/>
              </w:numPr>
              <w:spacing w:line="23" w:lineRule="atLeast"/>
              <w:jc w:val="both"/>
              <w:rPr>
                <w:rFonts w:ascii="Arial" w:hAnsi="Arial" w:cs="Arial"/>
                <w:b/>
              </w:rPr>
            </w:pPr>
            <w:r w:rsidRPr="0047604B">
              <w:rPr>
                <w:rFonts w:ascii="Arial" w:hAnsi="Arial" w:cs="Arial"/>
                <w:color w:val="000000"/>
              </w:rPr>
              <w:t>information relating to any outside interests or reputational issues.</w:t>
            </w:r>
          </w:p>
        </w:tc>
        <w:tc>
          <w:tcPr>
            <w:tcW w:w="851" w:type="dxa"/>
            <w:shd w:val="clear" w:color="auto" w:fill="auto"/>
          </w:tcPr>
          <w:p w14:paraId="1273131A" w14:textId="77777777" w:rsidR="00BA6AEA" w:rsidRPr="00565265" w:rsidRDefault="00BA6AEA" w:rsidP="005F408D">
            <w:pPr>
              <w:spacing w:line="23" w:lineRule="atLeast"/>
              <w:jc w:val="both"/>
              <w:rPr>
                <w:rFonts w:ascii="Arial" w:hAnsi="Arial" w:cs="Arial"/>
              </w:rPr>
            </w:pPr>
          </w:p>
        </w:tc>
      </w:tr>
      <w:tr w:rsidR="00BA6AEA" w:rsidRPr="00565265" w14:paraId="289C9258" w14:textId="77777777" w:rsidTr="005F408D">
        <w:trPr>
          <w:trHeight w:val="474"/>
        </w:trPr>
        <w:tc>
          <w:tcPr>
            <w:tcW w:w="6237" w:type="dxa"/>
            <w:shd w:val="clear" w:color="auto" w:fill="auto"/>
          </w:tcPr>
          <w:p w14:paraId="07531973" w14:textId="72B0B906" w:rsidR="00BA6AEA" w:rsidRPr="008F5A7F" w:rsidRDefault="00BA6AEA" w:rsidP="005F408D">
            <w:pPr>
              <w:spacing w:line="23" w:lineRule="atLeast"/>
              <w:jc w:val="both"/>
              <w:rPr>
                <w:rFonts w:ascii="Arial" w:hAnsi="Arial" w:cs="Arial"/>
              </w:rPr>
            </w:pPr>
            <w:r>
              <w:rPr>
                <w:rFonts w:ascii="Arial" w:hAnsi="Arial" w:cs="Arial"/>
              </w:rPr>
              <w:t>D</w:t>
            </w:r>
            <w:r w:rsidRPr="008F5A7F">
              <w:rPr>
                <w:rFonts w:ascii="Arial" w:hAnsi="Arial" w:cs="Arial"/>
              </w:rPr>
              <w:t xml:space="preserve">iversity monitoring </w:t>
            </w:r>
            <w:r w:rsidR="00EF57FB">
              <w:rPr>
                <w:rFonts w:ascii="Arial" w:hAnsi="Arial" w:cs="Arial"/>
              </w:rPr>
              <w:t>information</w:t>
            </w:r>
          </w:p>
        </w:tc>
        <w:tc>
          <w:tcPr>
            <w:tcW w:w="851" w:type="dxa"/>
            <w:shd w:val="clear" w:color="auto" w:fill="auto"/>
          </w:tcPr>
          <w:p w14:paraId="1A040E12" w14:textId="77777777" w:rsidR="00BA6AEA" w:rsidRPr="00565265" w:rsidRDefault="00BA6AEA" w:rsidP="005F408D">
            <w:pPr>
              <w:spacing w:line="23" w:lineRule="atLeast"/>
              <w:jc w:val="both"/>
              <w:rPr>
                <w:rFonts w:ascii="Arial" w:hAnsi="Arial" w:cs="Arial"/>
              </w:rPr>
            </w:pPr>
          </w:p>
        </w:tc>
      </w:tr>
    </w:tbl>
    <w:p w14:paraId="19A71097" w14:textId="77777777" w:rsidR="00BA6AEA" w:rsidRDefault="00BA6AEA" w:rsidP="00F33F46">
      <w:pPr>
        <w:ind w:left="360"/>
        <w:jc w:val="both"/>
        <w:rPr>
          <w:rFonts w:ascii="Arial" w:hAnsi="Arial" w:cs="Arial"/>
          <w:b/>
          <w:color w:val="993366"/>
          <w:sz w:val="28"/>
          <w:szCs w:val="28"/>
        </w:rPr>
      </w:pPr>
    </w:p>
    <w:p w14:paraId="3934236F" w14:textId="77777777" w:rsidR="00BA6AEA" w:rsidRDefault="00BA6AEA" w:rsidP="00F33F46">
      <w:pPr>
        <w:ind w:left="360"/>
        <w:jc w:val="both"/>
        <w:rPr>
          <w:rFonts w:ascii="Arial" w:hAnsi="Arial" w:cs="Arial"/>
          <w:b/>
          <w:color w:val="993366"/>
          <w:sz w:val="28"/>
          <w:szCs w:val="28"/>
        </w:rPr>
      </w:pPr>
    </w:p>
    <w:p w14:paraId="2040241B" w14:textId="77777777" w:rsidR="00BA6AEA" w:rsidRDefault="00BA6AEA" w:rsidP="00F33F46">
      <w:pPr>
        <w:ind w:left="360"/>
        <w:jc w:val="both"/>
        <w:rPr>
          <w:rFonts w:ascii="Arial" w:hAnsi="Arial" w:cs="Arial"/>
          <w:b/>
          <w:color w:val="993366"/>
          <w:sz w:val="28"/>
          <w:szCs w:val="28"/>
        </w:rPr>
      </w:pPr>
    </w:p>
    <w:p w14:paraId="57B5DDEC" w14:textId="77777777" w:rsidR="00BA6AEA" w:rsidRDefault="00BA6AEA" w:rsidP="00F33F46">
      <w:pPr>
        <w:ind w:left="360"/>
        <w:jc w:val="both"/>
        <w:rPr>
          <w:rFonts w:ascii="Arial" w:hAnsi="Arial" w:cs="Arial"/>
          <w:b/>
          <w:color w:val="993366"/>
          <w:sz w:val="28"/>
          <w:szCs w:val="28"/>
        </w:rPr>
      </w:pPr>
    </w:p>
    <w:p w14:paraId="770F96D3" w14:textId="77777777" w:rsidR="00BA6AEA" w:rsidRDefault="00BA6AEA" w:rsidP="00F33F46">
      <w:pPr>
        <w:ind w:left="360"/>
        <w:jc w:val="both"/>
        <w:rPr>
          <w:rFonts w:ascii="Arial" w:hAnsi="Arial" w:cs="Arial"/>
          <w:b/>
          <w:color w:val="993366"/>
          <w:sz w:val="28"/>
          <w:szCs w:val="28"/>
        </w:rPr>
      </w:pPr>
    </w:p>
    <w:p w14:paraId="2C1A12AA" w14:textId="77777777" w:rsidR="00BA6AEA" w:rsidRDefault="00BA6AEA" w:rsidP="00F33F46">
      <w:pPr>
        <w:ind w:left="360"/>
        <w:jc w:val="both"/>
        <w:rPr>
          <w:rFonts w:ascii="Arial" w:hAnsi="Arial" w:cs="Arial"/>
          <w:b/>
          <w:color w:val="993366"/>
          <w:sz w:val="28"/>
          <w:szCs w:val="28"/>
        </w:rPr>
      </w:pPr>
    </w:p>
    <w:p w14:paraId="7F4AE0E4" w14:textId="77777777" w:rsidR="00BA6AEA" w:rsidRDefault="00BA6AEA" w:rsidP="00F33F46">
      <w:pPr>
        <w:ind w:left="360"/>
        <w:jc w:val="both"/>
        <w:rPr>
          <w:rFonts w:ascii="Arial" w:hAnsi="Arial" w:cs="Arial"/>
          <w:b/>
          <w:color w:val="993366"/>
          <w:sz w:val="28"/>
          <w:szCs w:val="28"/>
        </w:rPr>
      </w:pPr>
    </w:p>
    <w:p w14:paraId="76A2828F" w14:textId="77777777" w:rsidR="00BA6AEA" w:rsidRDefault="00BA6AEA" w:rsidP="00F33F46">
      <w:pPr>
        <w:ind w:left="360"/>
        <w:jc w:val="both"/>
        <w:rPr>
          <w:rFonts w:ascii="Arial" w:hAnsi="Arial" w:cs="Arial"/>
          <w:b/>
          <w:color w:val="993366"/>
          <w:sz w:val="28"/>
          <w:szCs w:val="28"/>
        </w:rPr>
      </w:pPr>
    </w:p>
    <w:p w14:paraId="5377B257" w14:textId="77777777" w:rsidR="00BA6AEA" w:rsidRDefault="00BA6AEA" w:rsidP="00F33F46">
      <w:pPr>
        <w:ind w:left="360"/>
        <w:jc w:val="both"/>
        <w:rPr>
          <w:rFonts w:ascii="Arial" w:hAnsi="Arial" w:cs="Arial"/>
          <w:b/>
          <w:color w:val="993366"/>
          <w:sz w:val="28"/>
          <w:szCs w:val="28"/>
        </w:rPr>
      </w:pPr>
    </w:p>
    <w:p w14:paraId="3201A054" w14:textId="77777777" w:rsidR="00BA6AEA" w:rsidRDefault="00BA6AEA" w:rsidP="00F33F46">
      <w:pPr>
        <w:ind w:left="360"/>
        <w:jc w:val="both"/>
        <w:rPr>
          <w:rFonts w:ascii="Arial" w:hAnsi="Arial" w:cs="Arial"/>
          <w:b/>
          <w:color w:val="993366"/>
          <w:sz w:val="28"/>
          <w:szCs w:val="28"/>
        </w:rPr>
      </w:pPr>
    </w:p>
    <w:p w14:paraId="03707F80" w14:textId="77777777" w:rsidR="00054250" w:rsidRPr="00C145E8" w:rsidRDefault="00F33F46" w:rsidP="008C7FEF">
      <w:pPr>
        <w:jc w:val="both"/>
        <w:rPr>
          <w:rFonts w:ascii="Arial" w:hAnsi="Arial" w:cs="Arial"/>
          <w:b/>
          <w:color w:val="D60093"/>
          <w:sz w:val="28"/>
          <w:szCs w:val="28"/>
        </w:rPr>
      </w:pPr>
      <w:r>
        <w:rPr>
          <w:rFonts w:ascii="Arial" w:hAnsi="Arial" w:cs="Arial"/>
          <w:b/>
          <w:color w:val="993366"/>
          <w:sz w:val="28"/>
          <w:szCs w:val="28"/>
        </w:rPr>
        <w:t xml:space="preserve">11. </w:t>
      </w:r>
      <w:bookmarkStart w:id="19" w:name="Eleven"/>
      <w:r w:rsidR="00054250" w:rsidRPr="00C145E8">
        <w:rPr>
          <w:rFonts w:ascii="Arial" w:hAnsi="Arial" w:cs="Arial"/>
          <w:b/>
          <w:color w:val="993366"/>
          <w:sz w:val="28"/>
          <w:szCs w:val="28"/>
        </w:rPr>
        <w:t>Your personal Information</w:t>
      </w:r>
      <w:bookmarkEnd w:id="19"/>
    </w:p>
    <w:p w14:paraId="0DD801D5" w14:textId="77777777" w:rsidR="00FB1F8E" w:rsidRPr="001716C8" w:rsidRDefault="00FB1F8E" w:rsidP="00FB1F8E">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0"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32CB01ED" w14:textId="77777777" w:rsidR="00FB1F8E" w:rsidRPr="001716C8" w:rsidRDefault="00FB1F8E" w:rsidP="00FB1F8E">
      <w:pPr>
        <w:rPr>
          <w:rFonts w:ascii="Arial" w:hAnsi="Arial" w:cs="Arial"/>
        </w:rPr>
      </w:pPr>
      <w:r w:rsidRPr="001716C8">
        <w:rPr>
          <w:rFonts w:ascii="Arial" w:hAnsi="Arial" w:cs="Arial"/>
        </w:rPr>
        <w:t xml:space="preserve">Your data will be held </w:t>
      </w:r>
      <w:r w:rsidR="00243E84" w:rsidRPr="001716C8">
        <w:rPr>
          <w:rFonts w:ascii="Arial" w:hAnsi="Arial" w:cs="Arial"/>
        </w:rPr>
        <w:t>securely,</w:t>
      </w:r>
      <w:r w:rsidRPr="001716C8">
        <w:rPr>
          <w:rFonts w:ascii="Arial" w:hAnsi="Arial" w:cs="Arial"/>
        </w:rPr>
        <w:t xml:space="preserve">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1"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3115A7C2" w14:textId="77777777" w:rsidR="00FB1F8E" w:rsidRPr="001716C8" w:rsidRDefault="00FB1F8E" w:rsidP="00FB1F8E">
      <w:pPr>
        <w:rPr>
          <w:rFonts w:ascii="Arial" w:hAnsi="Arial" w:cs="Arial"/>
        </w:rPr>
      </w:pPr>
      <w:r w:rsidRPr="001716C8">
        <w:rPr>
          <w:rFonts w:ascii="Arial" w:hAnsi="Arial" w:cs="Arial"/>
        </w:rPr>
        <w:lastRenderedPageBreak/>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26D17BF8" w14:textId="77777777" w:rsidR="00FB1F8E" w:rsidRPr="001716C8" w:rsidRDefault="00FB1F8E" w:rsidP="00FB1F8E">
      <w:pPr>
        <w:rPr>
          <w:rFonts w:ascii="Arial" w:hAnsi="Arial" w:cs="Arial"/>
          <w:color w:val="0000FF"/>
          <w:u w:val="single"/>
        </w:rPr>
      </w:pPr>
      <w:r w:rsidRPr="001716C8">
        <w:rPr>
          <w:rFonts w:ascii="Arial" w:hAnsi="Arial" w:cs="Arial"/>
        </w:rPr>
        <w:t xml:space="preserve">Should you wish your data to be removed from our records, please contact </w:t>
      </w:r>
      <w:hyperlink r:id="rId32"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4D8D9F4D" w14:textId="77777777" w:rsidR="0073000A" w:rsidRDefault="00E8025E" w:rsidP="00B34B5F">
      <w:pPr>
        <w:jc w:val="both"/>
        <w:rPr>
          <w:rFonts w:ascii="Arial" w:hAnsi="Arial" w:cs="Arial"/>
        </w:rPr>
      </w:pPr>
      <w:r w:rsidRPr="00C51FF8">
        <w:rPr>
          <w:rFonts w:ascii="Arial" w:hAnsi="Arial" w:cs="Arial"/>
        </w:rPr>
        <w:br w:type="page"/>
      </w:r>
      <w:bookmarkStart w:id="20" w:name="Statutory"/>
    </w:p>
    <w:p w14:paraId="4D252E61" w14:textId="77777777" w:rsidR="0073000A" w:rsidRPr="00E41CAE" w:rsidRDefault="0073000A" w:rsidP="0073000A">
      <w:pPr>
        <w:jc w:val="both"/>
        <w:rPr>
          <w:rFonts w:ascii="Arial" w:hAnsi="Arial" w:cs="Arial"/>
          <w:b/>
        </w:rPr>
      </w:pPr>
      <w:bookmarkStart w:id="21" w:name="Appendix1"/>
      <w:bookmarkStart w:id="22" w:name="Appendix0"/>
      <w:r w:rsidRPr="0073000A">
        <w:rPr>
          <w:rFonts w:ascii="Arial" w:hAnsi="Arial" w:cs="Arial"/>
          <w:b/>
          <w:color w:val="993366"/>
          <w:sz w:val="28"/>
          <w:szCs w:val="28"/>
        </w:rPr>
        <w:lastRenderedPageBreak/>
        <w:t xml:space="preserve">Appendix </w:t>
      </w:r>
      <w:r>
        <w:rPr>
          <w:rFonts w:ascii="Arial" w:hAnsi="Arial" w:cs="Arial"/>
          <w:b/>
          <w:color w:val="993366"/>
          <w:sz w:val="28"/>
          <w:szCs w:val="28"/>
        </w:rPr>
        <w:t>1</w:t>
      </w:r>
      <w:r w:rsidRPr="0073000A">
        <w:rPr>
          <w:rFonts w:ascii="Arial" w:hAnsi="Arial" w:cs="Arial"/>
          <w:b/>
          <w:color w:val="993366"/>
          <w:sz w:val="28"/>
          <w:szCs w:val="28"/>
        </w:rPr>
        <w:t xml:space="preserve"> -</w:t>
      </w:r>
      <w:r w:rsidRPr="00C51FF8">
        <w:rPr>
          <w:rFonts w:ascii="Arial" w:hAnsi="Arial" w:cs="Arial"/>
          <w:b/>
          <w:color w:val="993366"/>
          <w:sz w:val="28"/>
          <w:szCs w:val="28"/>
        </w:rPr>
        <w:t xml:space="preserve"> The seven principles of public life</w:t>
      </w:r>
      <w:bookmarkEnd w:id="21"/>
    </w:p>
    <w:bookmarkEnd w:id="22"/>
    <w:p w14:paraId="26711E2D" w14:textId="77777777" w:rsidR="0073000A" w:rsidRPr="00E41CAE" w:rsidRDefault="0073000A" w:rsidP="0073000A">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5C9F5D24"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Selflessness</w:t>
      </w:r>
    </w:p>
    <w:p w14:paraId="68C52224"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6DBBA6C7"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Integrity</w:t>
      </w:r>
    </w:p>
    <w:p w14:paraId="52FA091E"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5D3CA23B"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Objectivity</w:t>
      </w:r>
    </w:p>
    <w:p w14:paraId="7A28A592"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0464C0B6"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Accountability</w:t>
      </w:r>
    </w:p>
    <w:p w14:paraId="2841C489"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7E1D7B01"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Openness</w:t>
      </w:r>
    </w:p>
    <w:p w14:paraId="4C04E141"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7242593F"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Honesty</w:t>
      </w:r>
    </w:p>
    <w:p w14:paraId="7666AF88" w14:textId="77777777" w:rsidR="0073000A" w:rsidRPr="00E41CAE" w:rsidRDefault="0073000A" w:rsidP="0073000A">
      <w:pPr>
        <w:shd w:val="clear" w:color="auto" w:fill="FFFFFF"/>
        <w:spacing w:after="240"/>
        <w:jc w:val="both"/>
        <w:rPr>
          <w:rFonts w:ascii="Arial" w:hAnsi="Arial" w:cs="Arial"/>
        </w:rPr>
      </w:pPr>
      <w:r w:rsidRPr="00E41CAE">
        <w:rPr>
          <w:rFonts w:ascii="Arial" w:hAnsi="Arial" w:cs="Arial"/>
        </w:rPr>
        <w:t>Holders of public office should be truthful.</w:t>
      </w:r>
    </w:p>
    <w:p w14:paraId="5C68F91A" w14:textId="77777777" w:rsidR="0073000A" w:rsidRPr="00E41CAE" w:rsidRDefault="0073000A" w:rsidP="0073000A">
      <w:pPr>
        <w:shd w:val="clear" w:color="auto" w:fill="FFFFFF"/>
        <w:spacing w:before="100" w:beforeAutospacing="1" w:after="120"/>
        <w:jc w:val="both"/>
        <w:rPr>
          <w:rFonts w:ascii="Arial" w:hAnsi="Arial" w:cs="Arial"/>
          <w:b/>
        </w:rPr>
      </w:pPr>
      <w:r w:rsidRPr="00E41CAE">
        <w:rPr>
          <w:rFonts w:ascii="Arial" w:hAnsi="Arial" w:cs="Arial"/>
          <w:b/>
        </w:rPr>
        <w:t>Leadership</w:t>
      </w:r>
    </w:p>
    <w:p w14:paraId="42294EA9" w14:textId="77777777" w:rsidR="0073000A" w:rsidRDefault="0073000A" w:rsidP="0073000A">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Pr="00E41CAE">
        <w:rPr>
          <w:rFonts w:ascii="Arial" w:hAnsi="Arial" w:cs="Arial"/>
          <w:b/>
        </w:rPr>
        <w:t xml:space="preserve"> </w:t>
      </w:r>
    </w:p>
    <w:p w14:paraId="45BB78AB" w14:textId="77777777" w:rsidR="0073000A" w:rsidRDefault="0073000A" w:rsidP="00B34B5F">
      <w:pPr>
        <w:jc w:val="both"/>
        <w:rPr>
          <w:rFonts w:ascii="Arial" w:hAnsi="Arial" w:cs="Arial"/>
        </w:rPr>
      </w:pPr>
    </w:p>
    <w:p w14:paraId="441118B4" w14:textId="77777777" w:rsidR="0073000A" w:rsidRDefault="0073000A" w:rsidP="00B34B5F">
      <w:pPr>
        <w:jc w:val="both"/>
        <w:rPr>
          <w:rFonts w:ascii="Arial" w:hAnsi="Arial" w:cs="Arial"/>
        </w:rPr>
      </w:pPr>
    </w:p>
    <w:p w14:paraId="5EED9066" w14:textId="77777777" w:rsidR="0073000A" w:rsidRDefault="0073000A" w:rsidP="00B34B5F">
      <w:pPr>
        <w:jc w:val="both"/>
        <w:rPr>
          <w:rFonts w:ascii="Arial" w:hAnsi="Arial" w:cs="Arial"/>
        </w:rPr>
      </w:pPr>
    </w:p>
    <w:p w14:paraId="5AC97F2E" w14:textId="77777777" w:rsidR="0073000A" w:rsidRDefault="0073000A" w:rsidP="00B34B5F">
      <w:pPr>
        <w:jc w:val="both"/>
        <w:rPr>
          <w:rFonts w:ascii="Arial" w:hAnsi="Arial" w:cs="Arial"/>
        </w:rPr>
      </w:pPr>
    </w:p>
    <w:p w14:paraId="7F20F7A6" w14:textId="77777777" w:rsidR="0073000A" w:rsidRDefault="0073000A" w:rsidP="00B34B5F">
      <w:pPr>
        <w:jc w:val="both"/>
        <w:rPr>
          <w:rFonts w:ascii="Arial" w:hAnsi="Arial" w:cs="Arial"/>
        </w:rPr>
      </w:pPr>
    </w:p>
    <w:p w14:paraId="2EC9A9BF" w14:textId="77777777" w:rsidR="0073000A" w:rsidRDefault="0073000A" w:rsidP="00B34B5F">
      <w:pPr>
        <w:jc w:val="both"/>
        <w:rPr>
          <w:rFonts w:ascii="Arial" w:hAnsi="Arial" w:cs="Arial"/>
        </w:rPr>
      </w:pPr>
    </w:p>
    <w:bookmarkEnd w:id="20"/>
    <w:p w14:paraId="0981C368" w14:textId="77777777" w:rsidR="0073000A" w:rsidRDefault="0073000A" w:rsidP="00B34B5F">
      <w:pPr>
        <w:jc w:val="both"/>
        <w:rPr>
          <w:rFonts w:ascii="Arial" w:hAnsi="Arial" w:cs="Arial"/>
        </w:rPr>
      </w:pPr>
    </w:p>
    <w:sectPr w:rsidR="0073000A" w:rsidSect="002A5F1F">
      <w:footerReference w:type="default" r:id="rId33"/>
      <w:footerReference w:type="first" r:id="rId34"/>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8FBDC" w14:textId="77777777" w:rsidR="00154850" w:rsidRDefault="00154850">
      <w:r>
        <w:separator/>
      </w:r>
    </w:p>
    <w:p w14:paraId="43F2DC6C" w14:textId="77777777" w:rsidR="00154850" w:rsidRDefault="00154850"/>
    <w:p w14:paraId="56FEE93C" w14:textId="77777777" w:rsidR="00154850" w:rsidRPr="00365F04" w:rsidRDefault="00154850">
      <w:pPr>
        <w:rPr>
          <w:sz w:val="20"/>
          <w:szCs w:val="20"/>
        </w:rPr>
      </w:pPr>
    </w:p>
    <w:p w14:paraId="0C468003" w14:textId="77777777" w:rsidR="00154850" w:rsidRDefault="00154850"/>
  </w:endnote>
  <w:endnote w:type="continuationSeparator" w:id="0">
    <w:p w14:paraId="122E5CF0" w14:textId="77777777" w:rsidR="00154850" w:rsidRDefault="00154850">
      <w:r>
        <w:continuationSeparator/>
      </w:r>
    </w:p>
    <w:p w14:paraId="17B01BE9" w14:textId="77777777" w:rsidR="00154850" w:rsidRDefault="00154850"/>
    <w:p w14:paraId="5A2B8060" w14:textId="77777777" w:rsidR="00154850" w:rsidRPr="00365F04" w:rsidRDefault="00154850">
      <w:pPr>
        <w:rPr>
          <w:sz w:val="20"/>
          <w:szCs w:val="20"/>
        </w:rPr>
      </w:pPr>
    </w:p>
    <w:p w14:paraId="51E8CEB2" w14:textId="77777777" w:rsidR="00154850" w:rsidRDefault="00154850"/>
  </w:endnote>
  <w:endnote w:type="continuationNotice" w:id="1">
    <w:p w14:paraId="3A701951" w14:textId="77777777" w:rsidR="00154850" w:rsidRDefault="00154850">
      <w:pPr>
        <w:spacing w:after="0" w:line="240" w:lineRule="auto"/>
      </w:pPr>
    </w:p>
    <w:p w14:paraId="798813E9" w14:textId="77777777" w:rsidR="00154850" w:rsidRDefault="001548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17E7D" w14:textId="77777777" w:rsidR="000A55A9" w:rsidRPr="002C568F" w:rsidRDefault="000A55A9"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2</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16</w:t>
    </w:r>
    <w:r w:rsidRPr="002C568F">
      <w:rPr>
        <w:sz w:val="20"/>
        <w:szCs w:val="20"/>
      </w:rPr>
      <w:fldChar w:fldCharType="end"/>
    </w:r>
  </w:p>
  <w:p w14:paraId="325E666A" w14:textId="77777777" w:rsidR="000A55A9" w:rsidRDefault="000A55A9"/>
  <w:p w14:paraId="6A8BC4A6" w14:textId="77777777" w:rsidR="000A55A9" w:rsidRPr="00365F04" w:rsidRDefault="000A55A9">
    <w:pPr>
      <w:rPr>
        <w:sz w:val="20"/>
        <w:szCs w:val="20"/>
      </w:rPr>
    </w:pPr>
  </w:p>
  <w:p w14:paraId="0F0413D6" w14:textId="77777777" w:rsidR="008A0366" w:rsidRDefault="008A03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E7EE" w14:textId="77777777" w:rsidR="000A55A9" w:rsidRDefault="000A55A9">
    <w:pPr>
      <w:pStyle w:val="Footer"/>
      <w:jc w:val="right"/>
    </w:pPr>
    <w:r>
      <w:fldChar w:fldCharType="begin"/>
    </w:r>
    <w:r>
      <w:instrText xml:space="preserve"> PAGE   \* MERGEFORMAT </w:instrText>
    </w:r>
    <w:r>
      <w:fldChar w:fldCharType="separate"/>
    </w:r>
    <w:r>
      <w:rPr>
        <w:noProof/>
      </w:rPr>
      <w:t>1</w:t>
    </w:r>
    <w:r>
      <w:rPr>
        <w:noProof/>
      </w:rPr>
      <w:fldChar w:fldCharType="end"/>
    </w:r>
  </w:p>
  <w:p w14:paraId="32BE6051" w14:textId="77777777" w:rsidR="000A55A9" w:rsidRDefault="000A55A9">
    <w:pPr>
      <w:pStyle w:val="Footer"/>
    </w:pPr>
  </w:p>
  <w:p w14:paraId="4C81C882" w14:textId="77777777" w:rsidR="000A55A9" w:rsidRDefault="000A55A9"/>
  <w:p w14:paraId="29F60F33" w14:textId="77777777" w:rsidR="000A55A9" w:rsidRPr="00365F04" w:rsidRDefault="000A55A9">
    <w:pPr>
      <w:rPr>
        <w:sz w:val="20"/>
        <w:szCs w:val="20"/>
      </w:rPr>
    </w:pPr>
  </w:p>
  <w:p w14:paraId="5FB1E78D" w14:textId="77777777" w:rsidR="008A0366" w:rsidRDefault="008A036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CE3EC" w14:textId="77777777" w:rsidR="00154850" w:rsidRDefault="00154850">
      <w:r>
        <w:separator/>
      </w:r>
    </w:p>
    <w:p w14:paraId="2640B578" w14:textId="77777777" w:rsidR="00154850" w:rsidRDefault="00154850"/>
    <w:p w14:paraId="1B7E832E" w14:textId="77777777" w:rsidR="00154850" w:rsidRPr="00365F04" w:rsidRDefault="00154850">
      <w:pPr>
        <w:rPr>
          <w:sz w:val="20"/>
          <w:szCs w:val="20"/>
        </w:rPr>
      </w:pPr>
    </w:p>
    <w:p w14:paraId="5F7B333B" w14:textId="77777777" w:rsidR="00154850" w:rsidRDefault="00154850"/>
  </w:footnote>
  <w:footnote w:type="continuationSeparator" w:id="0">
    <w:p w14:paraId="270D5FA9" w14:textId="77777777" w:rsidR="00154850" w:rsidRDefault="00154850">
      <w:r>
        <w:continuationSeparator/>
      </w:r>
    </w:p>
    <w:p w14:paraId="471B927D" w14:textId="77777777" w:rsidR="00154850" w:rsidRDefault="00154850"/>
    <w:p w14:paraId="07CF92D1" w14:textId="77777777" w:rsidR="00154850" w:rsidRPr="00365F04" w:rsidRDefault="00154850">
      <w:pPr>
        <w:rPr>
          <w:sz w:val="20"/>
          <w:szCs w:val="20"/>
        </w:rPr>
      </w:pPr>
    </w:p>
    <w:p w14:paraId="41400164" w14:textId="77777777" w:rsidR="00154850" w:rsidRDefault="00154850"/>
  </w:footnote>
  <w:footnote w:type="continuationNotice" w:id="1">
    <w:p w14:paraId="4FE95631" w14:textId="77777777" w:rsidR="00154850" w:rsidRDefault="00154850">
      <w:pPr>
        <w:spacing w:after="0" w:line="240" w:lineRule="auto"/>
      </w:pPr>
    </w:p>
    <w:p w14:paraId="459C6AB2" w14:textId="77777777" w:rsidR="00154850" w:rsidRDefault="001548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58C"/>
    <w:multiLevelType w:val="hybridMultilevel"/>
    <w:tmpl w:val="B62AFCEC"/>
    <w:lvl w:ilvl="0" w:tplc="CC1E4886">
      <w:numFmt w:val="bullet"/>
      <w:lvlText w:val=""/>
      <w:lvlJc w:val="left"/>
      <w:pPr>
        <w:ind w:left="284" w:hanging="360"/>
      </w:pPr>
      <w:rPr>
        <w:rFonts w:ascii="Symbol" w:eastAsia="Times New Roman" w:hAnsi="Symbol" w:cs="Aria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1" w15:restartNumberingAfterBreak="0">
    <w:nsid w:val="0249668A"/>
    <w:multiLevelType w:val="hybridMultilevel"/>
    <w:tmpl w:val="975061C2"/>
    <w:lvl w:ilvl="0" w:tplc="AC3E33B8">
      <w:start w:val="10"/>
      <w:numFmt w:val="decimal"/>
      <w:lvlText w:val="%1."/>
      <w:lvlJc w:val="left"/>
      <w:pPr>
        <w:ind w:left="744" w:hanging="384"/>
      </w:pPr>
      <w:rPr>
        <w:rFonts w:ascii="Arial Bold" w:hAnsi="Arial Bold"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F33BD"/>
    <w:multiLevelType w:val="hybridMultilevel"/>
    <w:tmpl w:val="E948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61132"/>
    <w:multiLevelType w:val="hybridMultilevel"/>
    <w:tmpl w:val="DBB2C292"/>
    <w:lvl w:ilvl="0" w:tplc="21DEAC16">
      <w:start w:val="1"/>
      <w:numFmt w:val="bullet"/>
      <w:lvlText w:val="-"/>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8A0E48"/>
    <w:multiLevelType w:val="hybridMultilevel"/>
    <w:tmpl w:val="4166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A9265D"/>
    <w:multiLevelType w:val="hybridMultilevel"/>
    <w:tmpl w:val="A2AE9E02"/>
    <w:lvl w:ilvl="0" w:tplc="0030AE78">
      <w:start w:val="11"/>
      <w:numFmt w:val="decimal"/>
      <w:lvlText w:val="%1"/>
      <w:lvlJc w:val="left"/>
      <w:pPr>
        <w:ind w:left="720" w:hanging="360"/>
      </w:pPr>
      <w:rPr>
        <w:rFonts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80682C"/>
    <w:multiLevelType w:val="hybridMultilevel"/>
    <w:tmpl w:val="555296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427E37"/>
    <w:multiLevelType w:val="hybridMultilevel"/>
    <w:tmpl w:val="CA0CE84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B2EDB"/>
    <w:multiLevelType w:val="hybridMultilevel"/>
    <w:tmpl w:val="62E44A3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0D507D"/>
    <w:multiLevelType w:val="hybridMultilevel"/>
    <w:tmpl w:val="44BC3C8A"/>
    <w:lvl w:ilvl="0" w:tplc="D0B8D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E72370"/>
    <w:multiLevelType w:val="hybridMultilevel"/>
    <w:tmpl w:val="6DD4E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4B0376"/>
    <w:multiLevelType w:val="multilevel"/>
    <w:tmpl w:val="DEC6D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C50C09"/>
    <w:multiLevelType w:val="hybridMultilevel"/>
    <w:tmpl w:val="C628A67C"/>
    <w:lvl w:ilvl="0" w:tplc="A718ABFE">
      <w:start w:val="1"/>
      <w:numFmt w:val="bullet"/>
      <w:lvlText w:val=""/>
      <w:lvlJc w:val="left"/>
      <w:pPr>
        <w:tabs>
          <w:tab w:val="num" w:pos="284"/>
        </w:tabs>
        <w:ind w:left="284" w:hanging="284"/>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0C7786"/>
    <w:multiLevelType w:val="hybridMultilevel"/>
    <w:tmpl w:val="5890FEB0"/>
    <w:lvl w:ilvl="0" w:tplc="49BC27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A7024D8"/>
    <w:multiLevelType w:val="hybridMultilevel"/>
    <w:tmpl w:val="681C7D42"/>
    <w:lvl w:ilvl="0" w:tplc="FEF0F828">
      <w:start w:val="1"/>
      <w:numFmt w:val="bullet"/>
      <w:lvlText w:val=""/>
      <w:lvlJc w:val="left"/>
      <w:pPr>
        <w:tabs>
          <w:tab w:val="num" w:pos="397"/>
        </w:tabs>
        <w:ind w:left="397" w:hanging="39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3928C8"/>
    <w:multiLevelType w:val="hybridMultilevel"/>
    <w:tmpl w:val="E68AB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C3A32"/>
    <w:multiLevelType w:val="hybridMultilevel"/>
    <w:tmpl w:val="B26EA4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3FB300D9"/>
    <w:multiLevelType w:val="hybridMultilevel"/>
    <w:tmpl w:val="89CC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367E1A"/>
    <w:multiLevelType w:val="hybridMultilevel"/>
    <w:tmpl w:val="0F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DF57AA"/>
    <w:multiLevelType w:val="hybridMultilevel"/>
    <w:tmpl w:val="A3FCA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53723B6"/>
    <w:multiLevelType w:val="hybridMultilevel"/>
    <w:tmpl w:val="04C68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F559B"/>
    <w:multiLevelType w:val="multilevel"/>
    <w:tmpl w:val="AB1855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203E2A"/>
    <w:multiLevelType w:val="hybridMultilevel"/>
    <w:tmpl w:val="21869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B5001B"/>
    <w:multiLevelType w:val="hybridMultilevel"/>
    <w:tmpl w:val="C578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CE5EF0"/>
    <w:multiLevelType w:val="hybridMultilevel"/>
    <w:tmpl w:val="D8F6D732"/>
    <w:lvl w:ilvl="0" w:tplc="D910FE38">
      <w:start w:val="1"/>
      <w:numFmt w:val="bullet"/>
      <w:lvlText w:val=""/>
      <w:lvlJc w:val="left"/>
      <w:pPr>
        <w:tabs>
          <w:tab w:val="num" w:pos="473"/>
        </w:tabs>
        <w:ind w:left="473" w:hanging="360"/>
      </w:pPr>
      <w:rPr>
        <w:rFonts w:ascii="Symbol" w:hAnsi="Symbol" w:hint="default"/>
        <w:sz w:val="22"/>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1311EA"/>
    <w:multiLevelType w:val="hybridMultilevel"/>
    <w:tmpl w:val="CA76A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7454C"/>
    <w:multiLevelType w:val="hybridMultilevel"/>
    <w:tmpl w:val="75A6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166EA"/>
    <w:multiLevelType w:val="hybridMultilevel"/>
    <w:tmpl w:val="76E231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56FDF"/>
    <w:multiLevelType w:val="hybridMultilevel"/>
    <w:tmpl w:val="D07A69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BA6D75"/>
    <w:multiLevelType w:val="multilevel"/>
    <w:tmpl w:val="EEA03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80366F"/>
    <w:multiLevelType w:val="hybridMultilevel"/>
    <w:tmpl w:val="ED160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10AAC"/>
    <w:multiLevelType w:val="hybridMultilevel"/>
    <w:tmpl w:val="2F2CF9FA"/>
    <w:lvl w:ilvl="0" w:tplc="08090001">
      <w:start w:val="1"/>
      <w:numFmt w:val="bullet"/>
      <w:lvlText w:val=""/>
      <w:lvlJc w:val="left"/>
      <w:pPr>
        <w:tabs>
          <w:tab w:val="num" w:pos="1287"/>
        </w:tabs>
        <w:ind w:left="1287" w:hanging="567"/>
      </w:pPr>
      <w:rPr>
        <w:rFonts w:ascii="Symbol" w:hAnsi="Symbol" w:hint="default"/>
        <w:b w:val="0"/>
        <w:i w:val="0"/>
        <w:sz w:val="22"/>
        <w:szCs w:val="22"/>
      </w:rPr>
    </w:lvl>
    <w:lvl w:ilvl="1" w:tplc="08090001">
      <w:start w:val="1"/>
      <w:numFmt w:val="bullet"/>
      <w:lvlText w:val=""/>
      <w:lvlJc w:val="left"/>
      <w:pPr>
        <w:tabs>
          <w:tab w:val="num" w:pos="2160"/>
        </w:tabs>
        <w:ind w:left="2160" w:hanging="360"/>
      </w:pPr>
      <w:rPr>
        <w:rFonts w:ascii="Symbol" w:hAnsi="Symbol"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 w15:restartNumberingAfterBreak="0">
    <w:nsid w:val="7A266929"/>
    <w:multiLevelType w:val="hybridMultilevel"/>
    <w:tmpl w:val="43DE1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E94B03"/>
    <w:multiLevelType w:val="hybridMultilevel"/>
    <w:tmpl w:val="EAF4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B6384D"/>
    <w:multiLevelType w:val="hybridMultilevel"/>
    <w:tmpl w:val="D1322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09522792">
    <w:abstractNumId w:val="20"/>
  </w:num>
  <w:num w:numId="2" w16cid:durableId="956840519">
    <w:abstractNumId w:val="18"/>
  </w:num>
  <w:num w:numId="3" w16cid:durableId="439374884">
    <w:abstractNumId w:val="15"/>
  </w:num>
  <w:num w:numId="4" w16cid:durableId="1151562972">
    <w:abstractNumId w:val="39"/>
  </w:num>
  <w:num w:numId="5" w16cid:durableId="1245651816">
    <w:abstractNumId w:val="1"/>
  </w:num>
  <w:num w:numId="6" w16cid:durableId="1051732362">
    <w:abstractNumId w:val="28"/>
  </w:num>
  <w:num w:numId="7" w16cid:durableId="1946234184">
    <w:abstractNumId w:val="16"/>
  </w:num>
  <w:num w:numId="8" w16cid:durableId="389115248">
    <w:abstractNumId w:val="7"/>
  </w:num>
  <w:num w:numId="9" w16cid:durableId="124280873">
    <w:abstractNumId w:val="18"/>
  </w:num>
  <w:num w:numId="10" w16cid:durableId="954363082">
    <w:abstractNumId w:val="24"/>
  </w:num>
  <w:num w:numId="11" w16cid:durableId="363481771">
    <w:abstractNumId w:val="37"/>
  </w:num>
  <w:num w:numId="12" w16cid:durableId="1818305938">
    <w:abstractNumId w:val="2"/>
  </w:num>
  <w:num w:numId="13" w16cid:durableId="1948585787">
    <w:abstractNumId w:val="22"/>
  </w:num>
  <w:num w:numId="14" w16cid:durableId="741024079">
    <w:abstractNumId w:val="6"/>
  </w:num>
  <w:num w:numId="15" w16cid:durableId="28534745">
    <w:abstractNumId w:val="4"/>
  </w:num>
  <w:num w:numId="16" w16cid:durableId="1720126106">
    <w:abstractNumId w:val="36"/>
  </w:num>
  <w:num w:numId="17" w16cid:durableId="445121671">
    <w:abstractNumId w:val="0"/>
  </w:num>
  <w:num w:numId="18" w16cid:durableId="723717477">
    <w:abstractNumId w:val="5"/>
  </w:num>
  <w:num w:numId="19" w16cid:durableId="1086728466">
    <w:abstractNumId w:val="27"/>
  </w:num>
  <w:num w:numId="20" w16cid:durableId="2090420285">
    <w:abstractNumId w:val="32"/>
  </w:num>
  <w:num w:numId="21" w16cid:durableId="213661209">
    <w:abstractNumId w:val="6"/>
  </w:num>
  <w:num w:numId="22" w16cid:durableId="973561552">
    <w:abstractNumId w:val="38"/>
  </w:num>
  <w:num w:numId="23" w16cid:durableId="805513338">
    <w:abstractNumId w:val="30"/>
  </w:num>
  <w:num w:numId="24" w16cid:durableId="1720592292">
    <w:abstractNumId w:val="29"/>
  </w:num>
  <w:num w:numId="25" w16cid:durableId="1790780827">
    <w:abstractNumId w:val="35"/>
  </w:num>
  <w:num w:numId="26" w16cid:durableId="507260241">
    <w:abstractNumId w:val="40"/>
  </w:num>
  <w:num w:numId="27" w16cid:durableId="350765325">
    <w:abstractNumId w:val="23"/>
  </w:num>
  <w:num w:numId="28" w16cid:durableId="1318341441">
    <w:abstractNumId w:val="26"/>
  </w:num>
  <w:num w:numId="29" w16cid:durableId="1271159785">
    <w:abstractNumId w:val="23"/>
  </w:num>
  <w:num w:numId="30" w16cid:durableId="1726760989">
    <w:abstractNumId w:val="11"/>
  </w:num>
  <w:num w:numId="31" w16cid:durableId="1808353949">
    <w:abstractNumId w:val="10"/>
  </w:num>
  <w:num w:numId="32" w16cid:durableId="2029914864">
    <w:abstractNumId w:val="34"/>
  </w:num>
  <w:num w:numId="33" w16cid:durableId="2117093469">
    <w:abstractNumId w:val="13"/>
  </w:num>
  <w:num w:numId="34" w16cid:durableId="888878360">
    <w:abstractNumId w:val="25"/>
  </w:num>
  <w:num w:numId="35" w16cid:durableId="1719088870">
    <w:abstractNumId w:val="8"/>
  </w:num>
  <w:num w:numId="36" w16cid:durableId="927739531">
    <w:abstractNumId w:val="31"/>
  </w:num>
  <w:num w:numId="37" w16cid:durableId="822350868">
    <w:abstractNumId w:val="18"/>
  </w:num>
  <w:num w:numId="38" w16cid:durableId="1674988857">
    <w:abstractNumId w:val="18"/>
  </w:num>
  <w:num w:numId="39" w16cid:durableId="651837775">
    <w:abstractNumId w:val="21"/>
  </w:num>
  <w:num w:numId="40" w16cid:durableId="15818259">
    <w:abstractNumId w:val="33"/>
  </w:num>
  <w:num w:numId="41" w16cid:durableId="400759570">
    <w:abstractNumId w:val="9"/>
  </w:num>
  <w:num w:numId="42" w16cid:durableId="1093092637">
    <w:abstractNumId w:val="19"/>
  </w:num>
  <w:num w:numId="43" w16cid:durableId="669137274">
    <w:abstractNumId w:val="12"/>
  </w:num>
  <w:num w:numId="44" w16cid:durableId="593250019">
    <w:abstractNumId w:val="17"/>
  </w:num>
  <w:num w:numId="45" w16cid:durableId="1196388305">
    <w:abstractNumId w:val="3"/>
  </w:num>
  <w:num w:numId="46" w16cid:durableId="101622965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WwsDQ2NDY2NTKzMDNQ0lEKTi0uzszPAykwrAUAuuMZeiwAAAA="/>
  </w:docVars>
  <w:rsids>
    <w:rsidRoot w:val="002B3FF8"/>
    <w:rsid w:val="0000203C"/>
    <w:rsid w:val="00003434"/>
    <w:rsid w:val="00004EC6"/>
    <w:rsid w:val="000056B9"/>
    <w:rsid w:val="000056D4"/>
    <w:rsid w:val="000059F7"/>
    <w:rsid w:val="000078D5"/>
    <w:rsid w:val="00007FA1"/>
    <w:rsid w:val="0001055A"/>
    <w:rsid w:val="00013286"/>
    <w:rsid w:val="0001376D"/>
    <w:rsid w:val="000138C1"/>
    <w:rsid w:val="00015F6B"/>
    <w:rsid w:val="00016859"/>
    <w:rsid w:val="00020524"/>
    <w:rsid w:val="0002055A"/>
    <w:rsid w:val="00021551"/>
    <w:rsid w:val="00021716"/>
    <w:rsid w:val="00021BB7"/>
    <w:rsid w:val="00021EF9"/>
    <w:rsid w:val="00024AB2"/>
    <w:rsid w:val="00024AF3"/>
    <w:rsid w:val="00027084"/>
    <w:rsid w:val="0003065F"/>
    <w:rsid w:val="00030781"/>
    <w:rsid w:val="000309A8"/>
    <w:rsid w:val="0003184B"/>
    <w:rsid w:val="0003278B"/>
    <w:rsid w:val="00032AC0"/>
    <w:rsid w:val="0003374D"/>
    <w:rsid w:val="000360BE"/>
    <w:rsid w:val="0003753A"/>
    <w:rsid w:val="000411AC"/>
    <w:rsid w:val="00041AFD"/>
    <w:rsid w:val="00042210"/>
    <w:rsid w:val="00042AD9"/>
    <w:rsid w:val="00042FFA"/>
    <w:rsid w:val="0004372D"/>
    <w:rsid w:val="00043A39"/>
    <w:rsid w:val="00047069"/>
    <w:rsid w:val="0004781A"/>
    <w:rsid w:val="00050C40"/>
    <w:rsid w:val="00052B50"/>
    <w:rsid w:val="000536FB"/>
    <w:rsid w:val="00054250"/>
    <w:rsid w:val="0005538E"/>
    <w:rsid w:val="000553D7"/>
    <w:rsid w:val="000555E5"/>
    <w:rsid w:val="00056BC9"/>
    <w:rsid w:val="00057953"/>
    <w:rsid w:val="00060FD8"/>
    <w:rsid w:val="000632E9"/>
    <w:rsid w:val="00066723"/>
    <w:rsid w:val="000704B2"/>
    <w:rsid w:val="0007130A"/>
    <w:rsid w:val="00071F41"/>
    <w:rsid w:val="000739A6"/>
    <w:rsid w:val="00074C6E"/>
    <w:rsid w:val="00081C2B"/>
    <w:rsid w:val="00082AA6"/>
    <w:rsid w:val="0008458A"/>
    <w:rsid w:val="00087757"/>
    <w:rsid w:val="00092136"/>
    <w:rsid w:val="00094E0C"/>
    <w:rsid w:val="000955C7"/>
    <w:rsid w:val="00096893"/>
    <w:rsid w:val="000A28A3"/>
    <w:rsid w:val="000A3910"/>
    <w:rsid w:val="000A3ADA"/>
    <w:rsid w:val="000A438F"/>
    <w:rsid w:val="000A55A9"/>
    <w:rsid w:val="000A60E3"/>
    <w:rsid w:val="000B1663"/>
    <w:rsid w:val="000B1AF4"/>
    <w:rsid w:val="000B2BC2"/>
    <w:rsid w:val="000B2CB2"/>
    <w:rsid w:val="000B4AF7"/>
    <w:rsid w:val="000B6FD1"/>
    <w:rsid w:val="000C0332"/>
    <w:rsid w:val="000C7927"/>
    <w:rsid w:val="000D10C6"/>
    <w:rsid w:val="000D2A95"/>
    <w:rsid w:val="000D335F"/>
    <w:rsid w:val="000D39C9"/>
    <w:rsid w:val="000D4A68"/>
    <w:rsid w:val="000D4C71"/>
    <w:rsid w:val="000D7811"/>
    <w:rsid w:val="000D7E96"/>
    <w:rsid w:val="000E07F2"/>
    <w:rsid w:val="000E19B6"/>
    <w:rsid w:val="000E2474"/>
    <w:rsid w:val="000E26A1"/>
    <w:rsid w:val="000E3D3C"/>
    <w:rsid w:val="000E442A"/>
    <w:rsid w:val="000E69F5"/>
    <w:rsid w:val="000E7B5F"/>
    <w:rsid w:val="000F19C8"/>
    <w:rsid w:val="000F2959"/>
    <w:rsid w:val="000F3FDB"/>
    <w:rsid w:val="000F487A"/>
    <w:rsid w:val="000F4F58"/>
    <w:rsid w:val="000F5928"/>
    <w:rsid w:val="000F69EE"/>
    <w:rsid w:val="000F7578"/>
    <w:rsid w:val="000F7F0A"/>
    <w:rsid w:val="00100ACD"/>
    <w:rsid w:val="001025E6"/>
    <w:rsid w:val="00102814"/>
    <w:rsid w:val="00102B5B"/>
    <w:rsid w:val="0010375D"/>
    <w:rsid w:val="00104960"/>
    <w:rsid w:val="00110CE8"/>
    <w:rsid w:val="0011140D"/>
    <w:rsid w:val="001118E7"/>
    <w:rsid w:val="001128EB"/>
    <w:rsid w:val="0011420A"/>
    <w:rsid w:val="00114D23"/>
    <w:rsid w:val="00114D5B"/>
    <w:rsid w:val="00116614"/>
    <w:rsid w:val="00116883"/>
    <w:rsid w:val="00116DD7"/>
    <w:rsid w:val="00116E04"/>
    <w:rsid w:val="00121D15"/>
    <w:rsid w:val="00121EA9"/>
    <w:rsid w:val="00125EAF"/>
    <w:rsid w:val="001261D7"/>
    <w:rsid w:val="00127C20"/>
    <w:rsid w:val="00130890"/>
    <w:rsid w:val="00130CFC"/>
    <w:rsid w:val="00132C79"/>
    <w:rsid w:val="00132E7A"/>
    <w:rsid w:val="001330C7"/>
    <w:rsid w:val="00134205"/>
    <w:rsid w:val="00134468"/>
    <w:rsid w:val="001362F3"/>
    <w:rsid w:val="0013643F"/>
    <w:rsid w:val="00137119"/>
    <w:rsid w:val="001430A8"/>
    <w:rsid w:val="0014403F"/>
    <w:rsid w:val="001440EC"/>
    <w:rsid w:val="0014436B"/>
    <w:rsid w:val="00144CDD"/>
    <w:rsid w:val="00144F8E"/>
    <w:rsid w:val="001458BB"/>
    <w:rsid w:val="00146AE5"/>
    <w:rsid w:val="00146E6F"/>
    <w:rsid w:val="00147D76"/>
    <w:rsid w:val="00150F09"/>
    <w:rsid w:val="00152680"/>
    <w:rsid w:val="001530C1"/>
    <w:rsid w:val="00153D2A"/>
    <w:rsid w:val="001543E6"/>
    <w:rsid w:val="00154850"/>
    <w:rsid w:val="001557F4"/>
    <w:rsid w:val="00155B35"/>
    <w:rsid w:val="00161415"/>
    <w:rsid w:val="001615AD"/>
    <w:rsid w:val="00161E90"/>
    <w:rsid w:val="001634DA"/>
    <w:rsid w:val="001700CF"/>
    <w:rsid w:val="00170329"/>
    <w:rsid w:val="001704C8"/>
    <w:rsid w:val="00170DAC"/>
    <w:rsid w:val="001716C8"/>
    <w:rsid w:val="00172691"/>
    <w:rsid w:val="001727AC"/>
    <w:rsid w:val="00172BFC"/>
    <w:rsid w:val="001739C9"/>
    <w:rsid w:val="001741DA"/>
    <w:rsid w:val="00174A6E"/>
    <w:rsid w:val="00175E75"/>
    <w:rsid w:val="001769C2"/>
    <w:rsid w:val="00177005"/>
    <w:rsid w:val="00180F46"/>
    <w:rsid w:val="00180FE4"/>
    <w:rsid w:val="0018186A"/>
    <w:rsid w:val="00182285"/>
    <w:rsid w:val="0018275D"/>
    <w:rsid w:val="00183844"/>
    <w:rsid w:val="00183845"/>
    <w:rsid w:val="0018388C"/>
    <w:rsid w:val="001854C6"/>
    <w:rsid w:val="0019075D"/>
    <w:rsid w:val="00191571"/>
    <w:rsid w:val="001921CC"/>
    <w:rsid w:val="00192E04"/>
    <w:rsid w:val="00192F1F"/>
    <w:rsid w:val="00193B44"/>
    <w:rsid w:val="001A326A"/>
    <w:rsid w:val="001A683F"/>
    <w:rsid w:val="001A7AD6"/>
    <w:rsid w:val="001A7BF2"/>
    <w:rsid w:val="001B1DFE"/>
    <w:rsid w:val="001B3365"/>
    <w:rsid w:val="001B46D4"/>
    <w:rsid w:val="001B4D75"/>
    <w:rsid w:val="001B5172"/>
    <w:rsid w:val="001B65C9"/>
    <w:rsid w:val="001B79E8"/>
    <w:rsid w:val="001C182C"/>
    <w:rsid w:val="001C2057"/>
    <w:rsid w:val="001C3F72"/>
    <w:rsid w:val="001C70AC"/>
    <w:rsid w:val="001D0D1A"/>
    <w:rsid w:val="001D29BF"/>
    <w:rsid w:val="001D3045"/>
    <w:rsid w:val="001D3734"/>
    <w:rsid w:val="001D61AE"/>
    <w:rsid w:val="001D6C93"/>
    <w:rsid w:val="001D7ED3"/>
    <w:rsid w:val="001E0777"/>
    <w:rsid w:val="001E0DA6"/>
    <w:rsid w:val="001E1B0A"/>
    <w:rsid w:val="001E2C83"/>
    <w:rsid w:val="001E3142"/>
    <w:rsid w:val="001E3190"/>
    <w:rsid w:val="001E5498"/>
    <w:rsid w:val="001E56C5"/>
    <w:rsid w:val="001E7750"/>
    <w:rsid w:val="001F0D6F"/>
    <w:rsid w:val="001F13A6"/>
    <w:rsid w:val="001F22A9"/>
    <w:rsid w:val="001F5931"/>
    <w:rsid w:val="001F6D9F"/>
    <w:rsid w:val="001F6E8E"/>
    <w:rsid w:val="001F7F12"/>
    <w:rsid w:val="00200CDF"/>
    <w:rsid w:val="002026E3"/>
    <w:rsid w:val="0020284A"/>
    <w:rsid w:val="00205F8A"/>
    <w:rsid w:val="00207011"/>
    <w:rsid w:val="00210EAD"/>
    <w:rsid w:val="00211A2E"/>
    <w:rsid w:val="0021235C"/>
    <w:rsid w:val="0021677C"/>
    <w:rsid w:val="0022254C"/>
    <w:rsid w:val="002225BA"/>
    <w:rsid w:val="00223D58"/>
    <w:rsid w:val="00227249"/>
    <w:rsid w:val="002319C1"/>
    <w:rsid w:val="00233C77"/>
    <w:rsid w:val="002356B9"/>
    <w:rsid w:val="0023692B"/>
    <w:rsid w:val="002403DC"/>
    <w:rsid w:val="00240876"/>
    <w:rsid w:val="00242542"/>
    <w:rsid w:val="00243E84"/>
    <w:rsid w:val="002471A0"/>
    <w:rsid w:val="00254562"/>
    <w:rsid w:val="00254DE8"/>
    <w:rsid w:val="00254F77"/>
    <w:rsid w:val="0025564B"/>
    <w:rsid w:val="00256611"/>
    <w:rsid w:val="002569EF"/>
    <w:rsid w:val="00256EB7"/>
    <w:rsid w:val="00257041"/>
    <w:rsid w:val="00257C5B"/>
    <w:rsid w:val="0026118D"/>
    <w:rsid w:val="002620C0"/>
    <w:rsid w:val="00264ECA"/>
    <w:rsid w:val="0026588C"/>
    <w:rsid w:val="00266E16"/>
    <w:rsid w:val="002708C3"/>
    <w:rsid w:val="00270F20"/>
    <w:rsid w:val="00271E73"/>
    <w:rsid w:val="002725C7"/>
    <w:rsid w:val="00272636"/>
    <w:rsid w:val="002742B0"/>
    <w:rsid w:val="00274ED9"/>
    <w:rsid w:val="002752DB"/>
    <w:rsid w:val="00275769"/>
    <w:rsid w:val="00275AED"/>
    <w:rsid w:val="00275DB5"/>
    <w:rsid w:val="002760D1"/>
    <w:rsid w:val="002762C2"/>
    <w:rsid w:val="00276B06"/>
    <w:rsid w:val="0028123D"/>
    <w:rsid w:val="00281269"/>
    <w:rsid w:val="002837AF"/>
    <w:rsid w:val="00285E1A"/>
    <w:rsid w:val="00286496"/>
    <w:rsid w:val="00286C4A"/>
    <w:rsid w:val="00290D41"/>
    <w:rsid w:val="0029140D"/>
    <w:rsid w:val="00291661"/>
    <w:rsid w:val="00291FB9"/>
    <w:rsid w:val="0029203D"/>
    <w:rsid w:val="00292140"/>
    <w:rsid w:val="002939FA"/>
    <w:rsid w:val="002964B4"/>
    <w:rsid w:val="00297BC4"/>
    <w:rsid w:val="00297DC7"/>
    <w:rsid w:val="002A0765"/>
    <w:rsid w:val="002A14F1"/>
    <w:rsid w:val="002A18F2"/>
    <w:rsid w:val="002A2B49"/>
    <w:rsid w:val="002A4843"/>
    <w:rsid w:val="002A5681"/>
    <w:rsid w:val="002A5F1F"/>
    <w:rsid w:val="002A6055"/>
    <w:rsid w:val="002A64FC"/>
    <w:rsid w:val="002A6A85"/>
    <w:rsid w:val="002A6ACB"/>
    <w:rsid w:val="002A71AA"/>
    <w:rsid w:val="002B1FA4"/>
    <w:rsid w:val="002B259F"/>
    <w:rsid w:val="002B30E5"/>
    <w:rsid w:val="002B3225"/>
    <w:rsid w:val="002B3FF8"/>
    <w:rsid w:val="002B4ACD"/>
    <w:rsid w:val="002B5B4B"/>
    <w:rsid w:val="002C0EC6"/>
    <w:rsid w:val="002C3DD2"/>
    <w:rsid w:val="002C568F"/>
    <w:rsid w:val="002C6D6E"/>
    <w:rsid w:val="002C6F29"/>
    <w:rsid w:val="002D5441"/>
    <w:rsid w:val="002D544E"/>
    <w:rsid w:val="002D5A85"/>
    <w:rsid w:val="002D6DA8"/>
    <w:rsid w:val="002E79F3"/>
    <w:rsid w:val="002F0086"/>
    <w:rsid w:val="002F2375"/>
    <w:rsid w:val="002F25BC"/>
    <w:rsid w:val="002F4A5F"/>
    <w:rsid w:val="002F7E1A"/>
    <w:rsid w:val="002F7E93"/>
    <w:rsid w:val="00300488"/>
    <w:rsid w:val="00300AFC"/>
    <w:rsid w:val="003019E6"/>
    <w:rsid w:val="00302E7B"/>
    <w:rsid w:val="0030346A"/>
    <w:rsid w:val="00303903"/>
    <w:rsid w:val="003042A8"/>
    <w:rsid w:val="00305E26"/>
    <w:rsid w:val="00307E76"/>
    <w:rsid w:val="00310125"/>
    <w:rsid w:val="003114E5"/>
    <w:rsid w:val="0031256C"/>
    <w:rsid w:val="00313312"/>
    <w:rsid w:val="00313B9B"/>
    <w:rsid w:val="00314765"/>
    <w:rsid w:val="003153FC"/>
    <w:rsid w:val="00316665"/>
    <w:rsid w:val="00321248"/>
    <w:rsid w:val="00321279"/>
    <w:rsid w:val="003220BB"/>
    <w:rsid w:val="003227B8"/>
    <w:rsid w:val="00322F6B"/>
    <w:rsid w:val="00323706"/>
    <w:rsid w:val="00323C81"/>
    <w:rsid w:val="0032656D"/>
    <w:rsid w:val="003275D5"/>
    <w:rsid w:val="00327B72"/>
    <w:rsid w:val="003318C4"/>
    <w:rsid w:val="00331A83"/>
    <w:rsid w:val="003328B8"/>
    <w:rsid w:val="00337293"/>
    <w:rsid w:val="003407FE"/>
    <w:rsid w:val="00342921"/>
    <w:rsid w:val="00345770"/>
    <w:rsid w:val="00345781"/>
    <w:rsid w:val="00346774"/>
    <w:rsid w:val="00350EFC"/>
    <w:rsid w:val="00351CA5"/>
    <w:rsid w:val="003520C5"/>
    <w:rsid w:val="00353B50"/>
    <w:rsid w:val="003540E6"/>
    <w:rsid w:val="00356641"/>
    <w:rsid w:val="0035689D"/>
    <w:rsid w:val="00356F00"/>
    <w:rsid w:val="00357294"/>
    <w:rsid w:val="00361895"/>
    <w:rsid w:val="00362210"/>
    <w:rsid w:val="00364C4E"/>
    <w:rsid w:val="00365499"/>
    <w:rsid w:val="00365F04"/>
    <w:rsid w:val="003666C4"/>
    <w:rsid w:val="00367D36"/>
    <w:rsid w:val="003719CD"/>
    <w:rsid w:val="00372141"/>
    <w:rsid w:val="003757E7"/>
    <w:rsid w:val="00376CB0"/>
    <w:rsid w:val="00377C3C"/>
    <w:rsid w:val="0038045F"/>
    <w:rsid w:val="00380994"/>
    <w:rsid w:val="00380FB5"/>
    <w:rsid w:val="003810FD"/>
    <w:rsid w:val="00381A90"/>
    <w:rsid w:val="003830EE"/>
    <w:rsid w:val="0038351D"/>
    <w:rsid w:val="003840F7"/>
    <w:rsid w:val="003841A1"/>
    <w:rsid w:val="00385263"/>
    <w:rsid w:val="00385DB2"/>
    <w:rsid w:val="003866EA"/>
    <w:rsid w:val="003879D0"/>
    <w:rsid w:val="00387F9C"/>
    <w:rsid w:val="0039052D"/>
    <w:rsid w:val="00390F6B"/>
    <w:rsid w:val="0039232E"/>
    <w:rsid w:val="003934DD"/>
    <w:rsid w:val="00397CBF"/>
    <w:rsid w:val="00397FEC"/>
    <w:rsid w:val="003A0C7D"/>
    <w:rsid w:val="003A11C0"/>
    <w:rsid w:val="003A44D5"/>
    <w:rsid w:val="003A4F90"/>
    <w:rsid w:val="003A5D4A"/>
    <w:rsid w:val="003A5DA5"/>
    <w:rsid w:val="003B00E8"/>
    <w:rsid w:val="003B0BD8"/>
    <w:rsid w:val="003B220E"/>
    <w:rsid w:val="003B26D8"/>
    <w:rsid w:val="003B3C15"/>
    <w:rsid w:val="003B3F48"/>
    <w:rsid w:val="003C017D"/>
    <w:rsid w:val="003C2ADF"/>
    <w:rsid w:val="003C2D6D"/>
    <w:rsid w:val="003C3083"/>
    <w:rsid w:val="003C4A08"/>
    <w:rsid w:val="003C4AAC"/>
    <w:rsid w:val="003C617F"/>
    <w:rsid w:val="003C709D"/>
    <w:rsid w:val="003D27F1"/>
    <w:rsid w:val="003D2FA4"/>
    <w:rsid w:val="003D3266"/>
    <w:rsid w:val="003D3694"/>
    <w:rsid w:val="003D406F"/>
    <w:rsid w:val="003D661C"/>
    <w:rsid w:val="003D7156"/>
    <w:rsid w:val="003E3147"/>
    <w:rsid w:val="003E5D50"/>
    <w:rsid w:val="003F0561"/>
    <w:rsid w:val="003F20CD"/>
    <w:rsid w:val="003F35C1"/>
    <w:rsid w:val="003F493D"/>
    <w:rsid w:val="003F5719"/>
    <w:rsid w:val="003F5ABD"/>
    <w:rsid w:val="003F6264"/>
    <w:rsid w:val="003F6399"/>
    <w:rsid w:val="003F6F7C"/>
    <w:rsid w:val="003F6FD1"/>
    <w:rsid w:val="003F7932"/>
    <w:rsid w:val="004003DC"/>
    <w:rsid w:val="00402478"/>
    <w:rsid w:val="004027CB"/>
    <w:rsid w:val="00402CDF"/>
    <w:rsid w:val="00404B5F"/>
    <w:rsid w:val="00404DFA"/>
    <w:rsid w:val="00405969"/>
    <w:rsid w:val="00405A9A"/>
    <w:rsid w:val="004066AB"/>
    <w:rsid w:val="004067AA"/>
    <w:rsid w:val="004073ED"/>
    <w:rsid w:val="00410E09"/>
    <w:rsid w:val="00410F84"/>
    <w:rsid w:val="004136DD"/>
    <w:rsid w:val="004147C9"/>
    <w:rsid w:val="00420365"/>
    <w:rsid w:val="00421042"/>
    <w:rsid w:val="00424CAE"/>
    <w:rsid w:val="004257CA"/>
    <w:rsid w:val="00426166"/>
    <w:rsid w:val="004316EA"/>
    <w:rsid w:val="00432E15"/>
    <w:rsid w:val="004361CA"/>
    <w:rsid w:val="00436A62"/>
    <w:rsid w:val="00441B58"/>
    <w:rsid w:val="004439C7"/>
    <w:rsid w:val="004439EC"/>
    <w:rsid w:val="00444E00"/>
    <w:rsid w:val="00447CAF"/>
    <w:rsid w:val="0045016A"/>
    <w:rsid w:val="004503FB"/>
    <w:rsid w:val="004519D5"/>
    <w:rsid w:val="00452320"/>
    <w:rsid w:val="004523EF"/>
    <w:rsid w:val="0045253F"/>
    <w:rsid w:val="00454140"/>
    <w:rsid w:val="00454603"/>
    <w:rsid w:val="00454B90"/>
    <w:rsid w:val="00457021"/>
    <w:rsid w:val="00457F59"/>
    <w:rsid w:val="00460007"/>
    <w:rsid w:val="00461A7A"/>
    <w:rsid w:val="00463047"/>
    <w:rsid w:val="00464B5C"/>
    <w:rsid w:val="004667A9"/>
    <w:rsid w:val="00466A8A"/>
    <w:rsid w:val="00467126"/>
    <w:rsid w:val="00470AAE"/>
    <w:rsid w:val="00470BCF"/>
    <w:rsid w:val="00470F03"/>
    <w:rsid w:val="00471849"/>
    <w:rsid w:val="00471D79"/>
    <w:rsid w:val="00473EAE"/>
    <w:rsid w:val="00473FF8"/>
    <w:rsid w:val="00475B1C"/>
    <w:rsid w:val="0047604B"/>
    <w:rsid w:val="00481F64"/>
    <w:rsid w:val="0048347A"/>
    <w:rsid w:val="0048358E"/>
    <w:rsid w:val="00483B62"/>
    <w:rsid w:val="004845DD"/>
    <w:rsid w:val="00486018"/>
    <w:rsid w:val="004866BD"/>
    <w:rsid w:val="00491C24"/>
    <w:rsid w:val="00492A93"/>
    <w:rsid w:val="004933C3"/>
    <w:rsid w:val="00494A94"/>
    <w:rsid w:val="00495E36"/>
    <w:rsid w:val="00496EB6"/>
    <w:rsid w:val="004A2249"/>
    <w:rsid w:val="004A3661"/>
    <w:rsid w:val="004A3BEF"/>
    <w:rsid w:val="004A5156"/>
    <w:rsid w:val="004B24E5"/>
    <w:rsid w:val="004B516A"/>
    <w:rsid w:val="004B65D8"/>
    <w:rsid w:val="004B6B15"/>
    <w:rsid w:val="004B706F"/>
    <w:rsid w:val="004B76A9"/>
    <w:rsid w:val="004C0173"/>
    <w:rsid w:val="004C2AE6"/>
    <w:rsid w:val="004C419A"/>
    <w:rsid w:val="004C4B07"/>
    <w:rsid w:val="004C4D59"/>
    <w:rsid w:val="004C6B44"/>
    <w:rsid w:val="004C6F31"/>
    <w:rsid w:val="004C7165"/>
    <w:rsid w:val="004C7476"/>
    <w:rsid w:val="004C7D83"/>
    <w:rsid w:val="004D37AE"/>
    <w:rsid w:val="004D7B93"/>
    <w:rsid w:val="004E0B22"/>
    <w:rsid w:val="004E1D84"/>
    <w:rsid w:val="004E23EB"/>
    <w:rsid w:val="004E2A88"/>
    <w:rsid w:val="004E39B0"/>
    <w:rsid w:val="004E402B"/>
    <w:rsid w:val="004E5377"/>
    <w:rsid w:val="004E64E0"/>
    <w:rsid w:val="004E7A2A"/>
    <w:rsid w:val="004F06E6"/>
    <w:rsid w:val="004F14E8"/>
    <w:rsid w:val="004F4D3D"/>
    <w:rsid w:val="004F4E51"/>
    <w:rsid w:val="004F6B2D"/>
    <w:rsid w:val="004F6FE8"/>
    <w:rsid w:val="00500603"/>
    <w:rsid w:val="00503563"/>
    <w:rsid w:val="00503E4E"/>
    <w:rsid w:val="00506AEC"/>
    <w:rsid w:val="005073D6"/>
    <w:rsid w:val="00507DF4"/>
    <w:rsid w:val="00510E41"/>
    <w:rsid w:val="00511922"/>
    <w:rsid w:val="00513D01"/>
    <w:rsid w:val="00517183"/>
    <w:rsid w:val="00517469"/>
    <w:rsid w:val="00517BF8"/>
    <w:rsid w:val="00517CA8"/>
    <w:rsid w:val="00517FAD"/>
    <w:rsid w:val="00522833"/>
    <w:rsid w:val="00523901"/>
    <w:rsid w:val="005244A9"/>
    <w:rsid w:val="00525902"/>
    <w:rsid w:val="0053062C"/>
    <w:rsid w:val="00530D05"/>
    <w:rsid w:val="005313F0"/>
    <w:rsid w:val="00532631"/>
    <w:rsid w:val="00533965"/>
    <w:rsid w:val="0053580F"/>
    <w:rsid w:val="00536DA3"/>
    <w:rsid w:val="005413E9"/>
    <w:rsid w:val="00541CC5"/>
    <w:rsid w:val="00543AF4"/>
    <w:rsid w:val="0054416F"/>
    <w:rsid w:val="005457A0"/>
    <w:rsid w:val="005466E9"/>
    <w:rsid w:val="0054674F"/>
    <w:rsid w:val="005518EF"/>
    <w:rsid w:val="00552627"/>
    <w:rsid w:val="00554138"/>
    <w:rsid w:val="005546DA"/>
    <w:rsid w:val="00561C13"/>
    <w:rsid w:val="0056317C"/>
    <w:rsid w:val="00565265"/>
    <w:rsid w:val="005653B3"/>
    <w:rsid w:val="00565980"/>
    <w:rsid w:val="00566963"/>
    <w:rsid w:val="00566B04"/>
    <w:rsid w:val="00566D57"/>
    <w:rsid w:val="00566EE0"/>
    <w:rsid w:val="0057091E"/>
    <w:rsid w:val="00570DAE"/>
    <w:rsid w:val="0057189A"/>
    <w:rsid w:val="00572CB6"/>
    <w:rsid w:val="005733C9"/>
    <w:rsid w:val="00573CC9"/>
    <w:rsid w:val="00574A17"/>
    <w:rsid w:val="005757EC"/>
    <w:rsid w:val="005766F8"/>
    <w:rsid w:val="00576CA7"/>
    <w:rsid w:val="00577944"/>
    <w:rsid w:val="00577A5F"/>
    <w:rsid w:val="00577C29"/>
    <w:rsid w:val="00577EFC"/>
    <w:rsid w:val="005805A5"/>
    <w:rsid w:val="00582EA7"/>
    <w:rsid w:val="00583EC9"/>
    <w:rsid w:val="00584B98"/>
    <w:rsid w:val="005863DB"/>
    <w:rsid w:val="005867A3"/>
    <w:rsid w:val="00586856"/>
    <w:rsid w:val="0058710E"/>
    <w:rsid w:val="00587175"/>
    <w:rsid w:val="00590149"/>
    <w:rsid w:val="005918A3"/>
    <w:rsid w:val="00593C4F"/>
    <w:rsid w:val="00594093"/>
    <w:rsid w:val="005940A2"/>
    <w:rsid w:val="00594833"/>
    <w:rsid w:val="00594D7C"/>
    <w:rsid w:val="00595CFE"/>
    <w:rsid w:val="005962BD"/>
    <w:rsid w:val="005964EC"/>
    <w:rsid w:val="00596B49"/>
    <w:rsid w:val="0059775D"/>
    <w:rsid w:val="005A2685"/>
    <w:rsid w:val="005A2960"/>
    <w:rsid w:val="005A2A40"/>
    <w:rsid w:val="005A3C8D"/>
    <w:rsid w:val="005A41DE"/>
    <w:rsid w:val="005A4A0F"/>
    <w:rsid w:val="005A4E4A"/>
    <w:rsid w:val="005A617D"/>
    <w:rsid w:val="005A6506"/>
    <w:rsid w:val="005B10C7"/>
    <w:rsid w:val="005B19D8"/>
    <w:rsid w:val="005B4BDE"/>
    <w:rsid w:val="005B5907"/>
    <w:rsid w:val="005B5EC5"/>
    <w:rsid w:val="005B7DBD"/>
    <w:rsid w:val="005C031E"/>
    <w:rsid w:val="005C04B3"/>
    <w:rsid w:val="005C14B5"/>
    <w:rsid w:val="005C24E0"/>
    <w:rsid w:val="005C2769"/>
    <w:rsid w:val="005C3334"/>
    <w:rsid w:val="005C3B19"/>
    <w:rsid w:val="005D235B"/>
    <w:rsid w:val="005D44DA"/>
    <w:rsid w:val="005D487D"/>
    <w:rsid w:val="005D549E"/>
    <w:rsid w:val="005D69E4"/>
    <w:rsid w:val="005E40B5"/>
    <w:rsid w:val="005E448F"/>
    <w:rsid w:val="005E638C"/>
    <w:rsid w:val="005E6445"/>
    <w:rsid w:val="005F21D7"/>
    <w:rsid w:val="005F3241"/>
    <w:rsid w:val="005F3332"/>
    <w:rsid w:val="005F3FFC"/>
    <w:rsid w:val="005F4107"/>
    <w:rsid w:val="00600314"/>
    <w:rsid w:val="006031D2"/>
    <w:rsid w:val="00604477"/>
    <w:rsid w:val="00605C51"/>
    <w:rsid w:val="00607DA2"/>
    <w:rsid w:val="00611CB1"/>
    <w:rsid w:val="00613BE6"/>
    <w:rsid w:val="00615C1C"/>
    <w:rsid w:val="00620E14"/>
    <w:rsid w:val="0062218A"/>
    <w:rsid w:val="00622A89"/>
    <w:rsid w:val="00622E42"/>
    <w:rsid w:val="00623701"/>
    <w:rsid w:val="00625C8F"/>
    <w:rsid w:val="00625DF6"/>
    <w:rsid w:val="00627270"/>
    <w:rsid w:val="00630268"/>
    <w:rsid w:val="006309BB"/>
    <w:rsid w:val="00631E95"/>
    <w:rsid w:val="006358DD"/>
    <w:rsid w:val="006363FA"/>
    <w:rsid w:val="006379C5"/>
    <w:rsid w:val="006414D2"/>
    <w:rsid w:val="00643007"/>
    <w:rsid w:val="00643072"/>
    <w:rsid w:val="0064694A"/>
    <w:rsid w:val="00646953"/>
    <w:rsid w:val="00647C1C"/>
    <w:rsid w:val="00647CE7"/>
    <w:rsid w:val="00650A6A"/>
    <w:rsid w:val="006510B5"/>
    <w:rsid w:val="0065154E"/>
    <w:rsid w:val="00654543"/>
    <w:rsid w:val="006566A1"/>
    <w:rsid w:val="006575A9"/>
    <w:rsid w:val="00661F61"/>
    <w:rsid w:val="00662126"/>
    <w:rsid w:val="006646A1"/>
    <w:rsid w:val="00664C8C"/>
    <w:rsid w:val="0066522C"/>
    <w:rsid w:val="006656E7"/>
    <w:rsid w:val="00672F47"/>
    <w:rsid w:val="006731D0"/>
    <w:rsid w:val="00673F98"/>
    <w:rsid w:val="0067418E"/>
    <w:rsid w:val="006744FA"/>
    <w:rsid w:val="00680450"/>
    <w:rsid w:val="00680910"/>
    <w:rsid w:val="00682766"/>
    <w:rsid w:val="006863D7"/>
    <w:rsid w:val="00686DE3"/>
    <w:rsid w:val="00690CEA"/>
    <w:rsid w:val="00694F89"/>
    <w:rsid w:val="00697C68"/>
    <w:rsid w:val="006A07D4"/>
    <w:rsid w:val="006A26E4"/>
    <w:rsid w:val="006A2DE7"/>
    <w:rsid w:val="006A52FB"/>
    <w:rsid w:val="006A5F32"/>
    <w:rsid w:val="006B12C4"/>
    <w:rsid w:val="006B24EE"/>
    <w:rsid w:val="006B4289"/>
    <w:rsid w:val="006B4396"/>
    <w:rsid w:val="006B4F3E"/>
    <w:rsid w:val="006B597B"/>
    <w:rsid w:val="006C1454"/>
    <w:rsid w:val="006C1E44"/>
    <w:rsid w:val="006C43D4"/>
    <w:rsid w:val="006C5B2C"/>
    <w:rsid w:val="006C65ED"/>
    <w:rsid w:val="006D01AD"/>
    <w:rsid w:val="006D2621"/>
    <w:rsid w:val="006D34C0"/>
    <w:rsid w:val="006D3E58"/>
    <w:rsid w:val="006D568F"/>
    <w:rsid w:val="006D5ACC"/>
    <w:rsid w:val="006D634B"/>
    <w:rsid w:val="006E04DA"/>
    <w:rsid w:val="006E1277"/>
    <w:rsid w:val="006E1D87"/>
    <w:rsid w:val="006E1EA4"/>
    <w:rsid w:val="006E22D5"/>
    <w:rsid w:val="006E46D9"/>
    <w:rsid w:val="006E7FC8"/>
    <w:rsid w:val="006F1B9F"/>
    <w:rsid w:val="006F48D2"/>
    <w:rsid w:val="006F7C4B"/>
    <w:rsid w:val="007007CE"/>
    <w:rsid w:val="00700C20"/>
    <w:rsid w:val="00701211"/>
    <w:rsid w:val="00704261"/>
    <w:rsid w:val="0070490A"/>
    <w:rsid w:val="0070492C"/>
    <w:rsid w:val="00704B48"/>
    <w:rsid w:val="0070504E"/>
    <w:rsid w:val="00706E8E"/>
    <w:rsid w:val="00707678"/>
    <w:rsid w:val="00710E37"/>
    <w:rsid w:val="007119AD"/>
    <w:rsid w:val="00713199"/>
    <w:rsid w:val="00715708"/>
    <w:rsid w:val="00720DA5"/>
    <w:rsid w:val="00722C3B"/>
    <w:rsid w:val="00722FF7"/>
    <w:rsid w:val="00723890"/>
    <w:rsid w:val="00725BA5"/>
    <w:rsid w:val="00726B34"/>
    <w:rsid w:val="0073000A"/>
    <w:rsid w:val="007347BF"/>
    <w:rsid w:val="007358A2"/>
    <w:rsid w:val="007364BB"/>
    <w:rsid w:val="007366CD"/>
    <w:rsid w:val="00741A62"/>
    <w:rsid w:val="00742D6F"/>
    <w:rsid w:val="00742FB4"/>
    <w:rsid w:val="0074398B"/>
    <w:rsid w:val="0074707E"/>
    <w:rsid w:val="00751683"/>
    <w:rsid w:val="00751CB0"/>
    <w:rsid w:val="007523ED"/>
    <w:rsid w:val="00752E7B"/>
    <w:rsid w:val="00752FE4"/>
    <w:rsid w:val="007536AA"/>
    <w:rsid w:val="00755AEA"/>
    <w:rsid w:val="00757925"/>
    <w:rsid w:val="00757FCF"/>
    <w:rsid w:val="0076041A"/>
    <w:rsid w:val="00760CE6"/>
    <w:rsid w:val="00760DB9"/>
    <w:rsid w:val="007623C8"/>
    <w:rsid w:val="00763356"/>
    <w:rsid w:val="00764076"/>
    <w:rsid w:val="00765AB3"/>
    <w:rsid w:val="00767775"/>
    <w:rsid w:val="00767AA7"/>
    <w:rsid w:val="00770D5A"/>
    <w:rsid w:val="0077134F"/>
    <w:rsid w:val="00773480"/>
    <w:rsid w:val="007734D2"/>
    <w:rsid w:val="00780E4A"/>
    <w:rsid w:val="00781A03"/>
    <w:rsid w:val="00781A91"/>
    <w:rsid w:val="00781E64"/>
    <w:rsid w:val="0078286E"/>
    <w:rsid w:val="0078344C"/>
    <w:rsid w:val="00783A15"/>
    <w:rsid w:val="00783A4C"/>
    <w:rsid w:val="007840D1"/>
    <w:rsid w:val="0078576B"/>
    <w:rsid w:val="00786C41"/>
    <w:rsid w:val="007905FE"/>
    <w:rsid w:val="00790E4F"/>
    <w:rsid w:val="0079139B"/>
    <w:rsid w:val="007928F1"/>
    <w:rsid w:val="00793EAA"/>
    <w:rsid w:val="00795BBB"/>
    <w:rsid w:val="00795C4C"/>
    <w:rsid w:val="007A0376"/>
    <w:rsid w:val="007A1697"/>
    <w:rsid w:val="007A2FF4"/>
    <w:rsid w:val="007A5CE0"/>
    <w:rsid w:val="007A6B49"/>
    <w:rsid w:val="007B1A19"/>
    <w:rsid w:val="007B2E9C"/>
    <w:rsid w:val="007B5B21"/>
    <w:rsid w:val="007B6EC9"/>
    <w:rsid w:val="007B7054"/>
    <w:rsid w:val="007B765B"/>
    <w:rsid w:val="007C0728"/>
    <w:rsid w:val="007C144E"/>
    <w:rsid w:val="007C1682"/>
    <w:rsid w:val="007C175F"/>
    <w:rsid w:val="007C1A54"/>
    <w:rsid w:val="007C3662"/>
    <w:rsid w:val="007D0A84"/>
    <w:rsid w:val="007D1040"/>
    <w:rsid w:val="007D2DBF"/>
    <w:rsid w:val="007D3354"/>
    <w:rsid w:val="007D5454"/>
    <w:rsid w:val="007D59B4"/>
    <w:rsid w:val="007D62C7"/>
    <w:rsid w:val="007D7739"/>
    <w:rsid w:val="007E0B1E"/>
    <w:rsid w:val="007E2DC5"/>
    <w:rsid w:val="007E30F8"/>
    <w:rsid w:val="007E4AAE"/>
    <w:rsid w:val="007E4C79"/>
    <w:rsid w:val="007E67C9"/>
    <w:rsid w:val="007F2B65"/>
    <w:rsid w:val="007F343C"/>
    <w:rsid w:val="007F5FF6"/>
    <w:rsid w:val="007F6206"/>
    <w:rsid w:val="00800F19"/>
    <w:rsid w:val="0080185C"/>
    <w:rsid w:val="00801A2C"/>
    <w:rsid w:val="00803419"/>
    <w:rsid w:val="00803905"/>
    <w:rsid w:val="00803C6E"/>
    <w:rsid w:val="008062FB"/>
    <w:rsid w:val="00806BE3"/>
    <w:rsid w:val="00810004"/>
    <w:rsid w:val="00813924"/>
    <w:rsid w:val="00815A30"/>
    <w:rsid w:val="0081645A"/>
    <w:rsid w:val="0081670D"/>
    <w:rsid w:val="00821A0F"/>
    <w:rsid w:val="00827A46"/>
    <w:rsid w:val="00827E90"/>
    <w:rsid w:val="00830209"/>
    <w:rsid w:val="008319F2"/>
    <w:rsid w:val="0083601C"/>
    <w:rsid w:val="008360E2"/>
    <w:rsid w:val="00841B6C"/>
    <w:rsid w:val="00843D38"/>
    <w:rsid w:val="008461CA"/>
    <w:rsid w:val="00846512"/>
    <w:rsid w:val="00846A89"/>
    <w:rsid w:val="00850E9F"/>
    <w:rsid w:val="00852AE1"/>
    <w:rsid w:val="00853534"/>
    <w:rsid w:val="0086086C"/>
    <w:rsid w:val="00862546"/>
    <w:rsid w:val="0086256E"/>
    <w:rsid w:val="008625E3"/>
    <w:rsid w:val="00862754"/>
    <w:rsid w:val="00862CCD"/>
    <w:rsid w:val="00863852"/>
    <w:rsid w:val="0086402E"/>
    <w:rsid w:val="008642E3"/>
    <w:rsid w:val="008659DD"/>
    <w:rsid w:val="00865A9B"/>
    <w:rsid w:val="00866CF9"/>
    <w:rsid w:val="00867773"/>
    <w:rsid w:val="00871D36"/>
    <w:rsid w:val="0087337E"/>
    <w:rsid w:val="00873F46"/>
    <w:rsid w:val="008831E6"/>
    <w:rsid w:val="008832E3"/>
    <w:rsid w:val="00883C18"/>
    <w:rsid w:val="00884716"/>
    <w:rsid w:val="008852F0"/>
    <w:rsid w:val="00885B53"/>
    <w:rsid w:val="00891E1F"/>
    <w:rsid w:val="00892A7A"/>
    <w:rsid w:val="00893A18"/>
    <w:rsid w:val="00893C9C"/>
    <w:rsid w:val="00893E2D"/>
    <w:rsid w:val="00894FEA"/>
    <w:rsid w:val="008A0366"/>
    <w:rsid w:val="008A061E"/>
    <w:rsid w:val="008A0FBF"/>
    <w:rsid w:val="008A18F1"/>
    <w:rsid w:val="008A1972"/>
    <w:rsid w:val="008A2ED6"/>
    <w:rsid w:val="008A38FF"/>
    <w:rsid w:val="008A3C30"/>
    <w:rsid w:val="008A5D56"/>
    <w:rsid w:val="008A66A7"/>
    <w:rsid w:val="008B2208"/>
    <w:rsid w:val="008B2258"/>
    <w:rsid w:val="008B23BE"/>
    <w:rsid w:val="008B2CB7"/>
    <w:rsid w:val="008B3CF6"/>
    <w:rsid w:val="008B4A94"/>
    <w:rsid w:val="008C2156"/>
    <w:rsid w:val="008C2B41"/>
    <w:rsid w:val="008C5080"/>
    <w:rsid w:val="008C58D9"/>
    <w:rsid w:val="008C7FEF"/>
    <w:rsid w:val="008D0549"/>
    <w:rsid w:val="008D240B"/>
    <w:rsid w:val="008D2DC1"/>
    <w:rsid w:val="008D303D"/>
    <w:rsid w:val="008D3DA3"/>
    <w:rsid w:val="008D6279"/>
    <w:rsid w:val="008E10D1"/>
    <w:rsid w:val="008E1656"/>
    <w:rsid w:val="008E5A1C"/>
    <w:rsid w:val="008E76FB"/>
    <w:rsid w:val="008E7D05"/>
    <w:rsid w:val="008F09DA"/>
    <w:rsid w:val="008F12C6"/>
    <w:rsid w:val="008F687C"/>
    <w:rsid w:val="009004BE"/>
    <w:rsid w:val="00903336"/>
    <w:rsid w:val="00903776"/>
    <w:rsid w:val="009053E3"/>
    <w:rsid w:val="009066F5"/>
    <w:rsid w:val="00907DFB"/>
    <w:rsid w:val="009110F7"/>
    <w:rsid w:val="00911522"/>
    <w:rsid w:val="00913969"/>
    <w:rsid w:val="00913A20"/>
    <w:rsid w:val="00914AAA"/>
    <w:rsid w:val="00915D05"/>
    <w:rsid w:val="009214EB"/>
    <w:rsid w:val="009237CA"/>
    <w:rsid w:val="00924B9C"/>
    <w:rsid w:val="00925F5D"/>
    <w:rsid w:val="00927617"/>
    <w:rsid w:val="00932178"/>
    <w:rsid w:val="0093220C"/>
    <w:rsid w:val="00932D69"/>
    <w:rsid w:val="00935C6D"/>
    <w:rsid w:val="009378CA"/>
    <w:rsid w:val="00940BD1"/>
    <w:rsid w:val="00940FD2"/>
    <w:rsid w:val="009427BD"/>
    <w:rsid w:val="00943852"/>
    <w:rsid w:val="00943B20"/>
    <w:rsid w:val="009444A1"/>
    <w:rsid w:val="00944BA0"/>
    <w:rsid w:val="0094593E"/>
    <w:rsid w:val="00947455"/>
    <w:rsid w:val="00947CB6"/>
    <w:rsid w:val="00950AA7"/>
    <w:rsid w:val="00952BB2"/>
    <w:rsid w:val="0095502F"/>
    <w:rsid w:val="0095667B"/>
    <w:rsid w:val="009576B3"/>
    <w:rsid w:val="009626FD"/>
    <w:rsid w:val="00962BDC"/>
    <w:rsid w:val="009634BF"/>
    <w:rsid w:val="00963F1A"/>
    <w:rsid w:val="00964EB7"/>
    <w:rsid w:val="00965D43"/>
    <w:rsid w:val="00972703"/>
    <w:rsid w:val="00972E50"/>
    <w:rsid w:val="00973C95"/>
    <w:rsid w:val="00974D34"/>
    <w:rsid w:val="009764DD"/>
    <w:rsid w:val="00976A95"/>
    <w:rsid w:val="0097719B"/>
    <w:rsid w:val="0098066D"/>
    <w:rsid w:val="00981E34"/>
    <w:rsid w:val="009826F3"/>
    <w:rsid w:val="00983274"/>
    <w:rsid w:val="0098476C"/>
    <w:rsid w:val="0098635B"/>
    <w:rsid w:val="00987472"/>
    <w:rsid w:val="0099184B"/>
    <w:rsid w:val="00993923"/>
    <w:rsid w:val="00993EB6"/>
    <w:rsid w:val="009949B3"/>
    <w:rsid w:val="00995B6E"/>
    <w:rsid w:val="00997DF6"/>
    <w:rsid w:val="00997F30"/>
    <w:rsid w:val="009A1735"/>
    <w:rsid w:val="009A1ED8"/>
    <w:rsid w:val="009A4BCE"/>
    <w:rsid w:val="009A502E"/>
    <w:rsid w:val="009A5586"/>
    <w:rsid w:val="009A5A7F"/>
    <w:rsid w:val="009A65E6"/>
    <w:rsid w:val="009A7EE4"/>
    <w:rsid w:val="009B0AE4"/>
    <w:rsid w:val="009B1D68"/>
    <w:rsid w:val="009B2E41"/>
    <w:rsid w:val="009B4115"/>
    <w:rsid w:val="009B55BE"/>
    <w:rsid w:val="009B6B65"/>
    <w:rsid w:val="009C0EAF"/>
    <w:rsid w:val="009C15CA"/>
    <w:rsid w:val="009C1CFD"/>
    <w:rsid w:val="009C1EA2"/>
    <w:rsid w:val="009C2C44"/>
    <w:rsid w:val="009C453B"/>
    <w:rsid w:val="009D292C"/>
    <w:rsid w:val="009D3D2A"/>
    <w:rsid w:val="009D47EA"/>
    <w:rsid w:val="009D4931"/>
    <w:rsid w:val="009D5B79"/>
    <w:rsid w:val="009D6657"/>
    <w:rsid w:val="009E1695"/>
    <w:rsid w:val="009E2A34"/>
    <w:rsid w:val="009E4D36"/>
    <w:rsid w:val="009E55D8"/>
    <w:rsid w:val="009F15DD"/>
    <w:rsid w:val="009F3506"/>
    <w:rsid w:val="009F5FFF"/>
    <w:rsid w:val="009F6725"/>
    <w:rsid w:val="009F6D83"/>
    <w:rsid w:val="009F7EFA"/>
    <w:rsid w:val="00A00068"/>
    <w:rsid w:val="00A0292A"/>
    <w:rsid w:val="00A03BBA"/>
    <w:rsid w:val="00A03D5E"/>
    <w:rsid w:val="00A06396"/>
    <w:rsid w:val="00A077AD"/>
    <w:rsid w:val="00A11188"/>
    <w:rsid w:val="00A115EE"/>
    <w:rsid w:val="00A13E03"/>
    <w:rsid w:val="00A14151"/>
    <w:rsid w:val="00A152FD"/>
    <w:rsid w:val="00A15CDF"/>
    <w:rsid w:val="00A164B7"/>
    <w:rsid w:val="00A1771B"/>
    <w:rsid w:val="00A200C0"/>
    <w:rsid w:val="00A22018"/>
    <w:rsid w:val="00A23EC8"/>
    <w:rsid w:val="00A23F21"/>
    <w:rsid w:val="00A24A17"/>
    <w:rsid w:val="00A26D8E"/>
    <w:rsid w:val="00A273B9"/>
    <w:rsid w:val="00A30DDB"/>
    <w:rsid w:val="00A344D7"/>
    <w:rsid w:val="00A35F4E"/>
    <w:rsid w:val="00A36EE7"/>
    <w:rsid w:val="00A3790C"/>
    <w:rsid w:val="00A40265"/>
    <w:rsid w:val="00A42E83"/>
    <w:rsid w:val="00A42EC7"/>
    <w:rsid w:val="00A5158D"/>
    <w:rsid w:val="00A521A6"/>
    <w:rsid w:val="00A52E8E"/>
    <w:rsid w:val="00A53D43"/>
    <w:rsid w:val="00A54221"/>
    <w:rsid w:val="00A5468D"/>
    <w:rsid w:val="00A65A32"/>
    <w:rsid w:val="00A66B50"/>
    <w:rsid w:val="00A70040"/>
    <w:rsid w:val="00A70E11"/>
    <w:rsid w:val="00A70E48"/>
    <w:rsid w:val="00A74CA0"/>
    <w:rsid w:val="00A75BEF"/>
    <w:rsid w:val="00A75E75"/>
    <w:rsid w:val="00A76A55"/>
    <w:rsid w:val="00A808D8"/>
    <w:rsid w:val="00A81755"/>
    <w:rsid w:val="00A8205C"/>
    <w:rsid w:val="00A82CE5"/>
    <w:rsid w:val="00A831DA"/>
    <w:rsid w:val="00A8321B"/>
    <w:rsid w:val="00A859C5"/>
    <w:rsid w:val="00A86708"/>
    <w:rsid w:val="00A91457"/>
    <w:rsid w:val="00A9147B"/>
    <w:rsid w:val="00A91A02"/>
    <w:rsid w:val="00A91AFE"/>
    <w:rsid w:val="00A91F6B"/>
    <w:rsid w:val="00A924B8"/>
    <w:rsid w:val="00A93D3F"/>
    <w:rsid w:val="00A953A8"/>
    <w:rsid w:val="00A95735"/>
    <w:rsid w:val="00A9627B"/>
    <w:rsid w:val="00A9661D"/>
    <w:rsid w:val="00A96D82"/>
    <w:rsid w:val="00A974A1"/>
    <w:rsid w:val="00AA12CA"/>
    <w:rsid w:val="00AA12D5"/>
    <w:rsid w:val="00AA1A14"/>
    <w:rsid w:val="00AA1A1D"/>
    <w:rsid w:val="00AA5078"/>
    <w:rsid w:val="00AA7156"/>
    <w:rsid w:val="00AA7704"/>
    <w:rsid w:val="00AA7794"/>
    <w:rsid w:val="00AA79F4"/>
    <w:rsid w:val="00AB07D9"/>
    <w:rsid w:val="00AB3DA3"/>
    <w:rsid w:val="00AB4303"/>
    <w:rsid w:val="00AB4B8E"/>
    <w:rsid w:val="00AB568E"/>
    <w:rsid w:val="00AB6075"/>
    <w:rsid w:val="00AB63B9"/>
    <w:rsid w:val="00AC1CE0"/>
    <w:rsid w:val="00AC1D5F"/>
    <w:rsid w:val="00AC25EC"/>
    <w:rsid w:val="00AC292B"/>
    <w:rsid w:val="00AC43B8"/>
    <w:rsid w:val="00AC6173"/>
    <w:rsid w:val="00AC7B58"/>
    <w:rsid w:val="00AD2122"/>
    <w:rsid w:val="00AD2D0A"/>
    <w:rsid w:val="00AD3527"/>
    <w:rsid w:val="00AD4518"/>
    <w:rsid w:val="00AD591A"/>
    <w:rsid w:val="00AD71A0"/>
    <w:rsid w:val="00AD71A3"/>
    <w:rsid w:val="00AE011A"/>
    <w:rsid w:val="00AE25D1"/>
    <w:rsid w:val="00AE3163"/>
    <w:rsid w:val="00AE32FC"/>
    <w:rsid w:val="00AE546D"/>
    <w:rsid w:val="00AE56D0"/>
    <w:rsid w:val="00AE6348"/>
    <w:rsid w:val="00AE78E1"/>
    <w:rsid w:val="00AF0383"/>
    <w:rsid w:val="00AF11D0"/>
    <w:rsid w:val="00AF1AEB"/>
    <w:rsid w:val="00AF2DF3"/>
    <w:rsid w:val="00AF38CC"/>
    <w:rsid w:val="00AF4163"/>
    <w:rsid w:val="00AF5071"/>
    <w:rsid w:val="00AF53BF"/>
    <w:rsid w:val="00AF602B"/>
    <w:rsid w:val="00AF656F"/>
    <w:rsid w:val="00B036E1"/>
    <w:rsid w:val="00B038CC"/>
    <w:rsid w:val="00B03BB1"/>
    <w:rsid w:val="00B053EF"/>
    <w:rsid w:val="00B05648"/>
    <w:rsid w:val="00B06860"/>
    <w:rsid w:val="00B10400"/>
    <w:rsid w:val="00B10D5D"/>
    <w:rsid w:val="00B12152"/>
    <w:rsid w:val="00B1259D"/>
    <w:rsid w:val="00B13DF7"/>
    <w:rsid w:val="00B13FCE"/>
    <w:rsid w:val="00B141D1"/>
    <w:rsid w:val="00B147C1"/>
    <w:rsid w:val="00B14D8C"/>
    <w:rsid w:val="00B1550D"/>
    <w:rsid w:val="00B155CD"/>
    <w:rsid w:val="00B1640D"/>
    <w:rsid w:val="00B1641E"/>
    <w:rsid w:val="00B17CF9"/>
    <w:rsid w:val="00B20052"/>
    <w:rsid w:val="00B2009B"/>
    <w:rsid w:val="00B204B3"/>
    <w:rsid w:val="00B2616E"/>
    <w:rsid w:val="00B266A1"/>
    <w:rsid w:val="00B26E13"/>
    <w:rsid w:val="00B272D0"/>
    <w:rsid w:val="00B30E5A"/>
    <w:rsid w:val="00B31A69"/>
    <w:rsid w:val="00B31FA9"/>
    <w:rsid w:val="00B32E53"/>
    <w:rsid w:val="00B3341F"/>
    <w:rsid w:val="00B33DB4"/>
    <w:rsid w:val="00B34B5F"/>
    <w:rsid w:val="00B34D3C"/>
    <w:rsid w:val="00B36473"/>
    <w:rsid w:val="00B36DCE"/>
    <w:rsid w:val="00B406A8"/>
    <w:rsid w:val="00B41B8E"/>
    <w:rsid w:val="00B41F16"/>
    <w:rsid w:val="00B426C7"/>
    <w:rsid w:val="00B44191"/>
    <w:rsid w:val="00B4651C"/>
    <w:rsid w:val="00B467A2"/>
    <w:rsid w:val="00B46C5A"/>
    <w:rsid w:val="00B46F97"/>
    <w:rsid w:val="00B50469"/>
    <w:rsid w:val="00B51625"/>
    <w:rsid w:val="00B52404"/>
    <w:rsid w:val="00B5301A"/>
    <w:rsid w:val="00B56007"/>
    <w:rsid w:val="00B560C7"/>
    <w:rsid w:val="00B57EC5"/>
    <w:rsid w:val="00B61D15"/>
    <w:rsid w:val="00B621DB"/>
    <w:rsid w:val="00B6279A"/>
    <w:rsid w:val="00B6318B"/>
    <w:rsid w:val="00B639D0"/>
    <w:rsid w:val="00B6458B"/>
    <w:rsid w:val="00B6602E"/>
    <w:rsid w:val="00B672C0"/>
    <w:rsid w:val="00B700C2"/>
    <w:rsid w:val="00B71CCB"/>
    <w:rsid w:val="00B74826"/>
    <w:rsid w:val="00B74A5E"/>
    <w:rsid w:val="00B74A7D"/>
    <w:rsid w:val="00B7568E"/>
    <w:rsid w:val="00B815A8"/>
    <w:rsid w:val="00B81740"/>
    <w:rsid w:val="00B83F58"/>
    <w:rsid w:val="00B84745"/>
    <w:rsid w:val="00B84CDE"/>
    <w:rsid w:val="00B84F08"/>
    <w:rsid w:val="00B85301"/>
    <w:rsid w:val="00B904E3"/>
    <w:rsid w:val="00B94E30"/>
    <w:rsid w:val="00B95BCC"/>
    <w:rsid w:val="00B95DFC"/>
    <w:rsid w:val="00BA0116"/>
    <w:rsid w:val="00BA16E1"/>
    <w:rsid w:val="00BA291C"/>
    <w:rsid w:val="00BA3368"/>
    <w:rsid w:val="00BA6AEA"/>
    <w:rsid w:val="00BA70FF"/>
    <w:rsid w:val="00BA74B5"/>
    <w:rsid w:val="00BB122B"/>
    <w:rsid w:val="00BB1BC7"/>
    <w:rsid w:val="00BB1E3D"/>
    <w:rsid w:val="00BB6DCC"/>
    <w:rsid w:val="00BB6EC5"/>
    <w:rsid w:val="00BC13A7"/>
    <w:rsid w:val="00BC1934"/>
    <w:rsid w:val="00BC1958"/>
    <w:rsid w:val="00BC3F9D"/>
    <w:rsid w:val="00BC4FBE"/>
    <w:rsid w:val="00BD05A3"/>
    <w:rsid w:val="00BD1ACB"/>
    <w:rsid w:val="00BD2A9A"/>
    <w:rsid w:val="00BD3160"/>
    <w:rsid w:val="00BD3240"/>
    <w:rsid w:val="00BD36B6"/>
    <w:rsid w:val="00BD48F1"/>
    <w:rsid w:val="00BE1209"/>
    <w:rsid w:val="00BE2A63"/>
    <w:rsid w:val="00BE4750"/>
    <w:rsid w:val="00BE5B7E"/>
    <w:rsid w:val="00BE64B0"/>
    <w:rsid w:val="00BE72FB"/>
    <w:rsid w:val="00BE7813"/>
    <w:rsid w:val="00BF09A1"/>
    <w:rsid w:val="00BF0B1F"/>
    <w:rsid w:val="00BF265B"/>
    <w:rsid w:val="00BF33D8"/>
    <w:rsid w:val="00BF3715"/>
    <w:rsid w:val="00BF42AB"/>
    <w:rsid w:val="00BF446A"/>
    <w:rsid w:val="00BF4A42"/>
    <w:rsid w:val="00BF4FAC"/>
    <w:rsid w:val="00BF7595"/>
    <w:rsid w:val="00C0247E"/>
    <w:rsid w:val="00C029F2"/>
    <w:rsid w:val="00C04000"/>
    <w:rsid w:val="00C04F30"/>
    <w:rsid w:val="00C053D5"/>
    <w:rsid w:val="00C103E3"/>
    <w:rsid w:val="00C1347D"/>
    <w:rsid w:val="00C13CB6"/>
    <w:rsid w:val="00C145E8"/>
    <w:rsid w:val="00C159F7"/>
    <w:rsid w:val="00C17331"/>
    <w:rsid w:val="00C17AF0"/>
    <w:rsid w:val="00C205DA"/>
    <w:rsid w:val="00C2111F"/>
    <w:rsid w:val="00C2399D"/>
    <w:rsid w:val="00C24DEE"/>
    <w:rsid w:val="00C2508D"/>
    <w:rsid w:val="00C25752"/>
    <w:rsid w:val="00C260B5"/>
    <w:rsid w:val="00C26309"/>
    <w:rsid w:val="00C267BB"/>
    <w:rsid w:val="00C27642"/>
    <w:rsid w:val="00C30C45"/>
    <w:rsid w:val="00C30E32"/>
    <w:rsid w:val="00C33129"/>
    <w:rsid w:val="00C342E9"/>
    <w:rsid w:val="00C358FE"/>
    <w:rsid w:val="00C36729"/>
    <w:rsid w:val="00C42B92"/>
    <w:rsid w:val="00C43706"/>
    <w:rsid w:val="00C437A2"/>
    <w:rsid w:val="00C44576"/>
    <w:rsid w:val="00C45442"/>
    <w:rsid w:val="00C45B23"/>
    <w:rsid w:val="00C46481"/>
    <w:rsid w:val="00C51FF8"/>
    <w:rsid w:val="00C52D94"/>
    <w:rsid w:val="00C53A67"/>
    <w:rsid w:val="00C54597"/>
    <w:rsid w:val="00C549D5"/>
    <w:rsid w:val="00C55199"/>
    <w:rsid w:val="00C570A3"/>
    <w:rsid w:val="00C57629"/>
    <w:rsid w:val="00C611BB"/>
    <w:rsid w:val="00C6174B"/>
    <w:rsid w:val="00C6386C"/>
    <w:rsid w:val="00C638FF"/>
    <w:rsid w:val="00C63E28"/>
    <w:rsid w:val="00C645F7"/>
    <w:rsid w:val="00C653A9"/>
    <w:rsid w:val="00C65513"/>
    <w:rsid w:val="00C709F7"/>
    <w:rsid w:val="00C73858"/>
    <w:rsid w:val="00C73A5E"/>
    <w:rsid w:val="00C749CB"/>
    <w:rsid w:val="00C751E4"/>
    <w:rsid w:val="00C77C2F"/>
    <w:rsid w:val="00C77C91"/>
    <w:rsid w:val="00C801AF"/>
    <w:rsid w:val="00C8068D"/>
    <w:rsid w:val="00C80E78"/>
    <w:rsid w:val="00C81222"/>
    <w:rsid w:val="00C829A3"/>
    <w:rsid w:val="00C82D7D"/>
    <w:rsid w:val="00C82E29"/>
    <w:rsid w:val="00C87703"/>
    <w:rsid w:val="00C9077A"/>
    <w:rsid w:val="00C9147C"/>
    <w:rsid w:val="00C91E22"/>
    <w:rsid w:val="00C92049"/>
    <w:rsid w:val="00C93BEF"/>
    <w:rsid w:val="00C9440D"/>
    <w:rsid w:val="00C94CB3"/>
    <w:rsid w:val="00C96403"/>
    <w:rsid w:val="00CA0257"/>
    <w:rsid w:val="00CA0962"/>
    <w:rsid w:val="00CA262B"/>
    <w:rsid w:val="00CA3EDB"/>
    <w:rsid w:val="00CA4A07"/>
    <w:rsid w:val="00CA4C2A"/>
    <w:rsid w:val="00CA5ABD"/>
    <w:rsid w:val="00CA6508"/>
    <w:rsid w:val="00CA6C10"/>
    <w:rsid w:val="00CB0EB5"/>
    <w:rsid w:val="00CB3E2B"/>
    <w:rsid w:val="00CB5797"/>
    <w:rsid w:val="00CB5C01"/>
    <w:rsid w:val="00CB7B6E"/>
    <w:rsid w:val="00CB7E15"/>
    <w:rsid w:val="00CC0410"/>
    <w:rsid w:val="00CC2B31"/>
    <w:rsid w:val="00CC3247"/>
    <w:rsid w:val="00CC34FC"/>
    <w:rsid w:val="00CC44E4"/>
    <w:rsid w:val="00CC57ED"/>
    <w:rsid w:val="00CC5C47"/>
    <w:rsid w:val="00CC65B3"/>
    <w:rsid w:val="00CC76BA"/>
    <w:rsid w:val="00CD08F2"/>
    <w:rsid w:val="00CD2EF4"/>
    <w:rsid w:val="00CD3DA4"/>
    <w:rsid w:val="00CD51B7"/>
    <w:rsid w:val="00CD6F97"/>
    <w:rsid w:val="00CD7203"/>
    <w:rsid w:val="00CD7A28"/>
    <w:rsid w:val="00CE1A54"/>
    <w:rsid w:val="00CE38A3"/>
    <w:rsid w:val="00CE3AF4"/>
    <w:rsid w:val="00CE4A2F"/>
    <w:rsid w:val="00CE5B5E"/>
    <w:rsid w:val="00CE5EC1"/>
    <w:rsid w:val="00CE6174"/>
    <w:rsid w:val="00CE6603"/>
    <w:rsid w:val="00CE7C1B"/>
    <w:rsid w:val="00CF1FAD"/>
    <w:rsid w:val="00CF20A8"/>
    <w:rsid w:val="00CF28BF"/>
    <w:rsid w:val="00CF33D0"/>
    <w:rsid w:val="00CF35E6"/>
    <w:rsid w:val="00CF4040"/>
    <w:rsid w:val="00CF4D55"/>
    <w:rsid w:val="00CF6763"/>
    <w:rsid w:val="00CF7CE5"/>
    <w:rsid w:val="00D027BD"/>
    <w:rsid w:val="00D03883"/>
    <w:rsid w:val="00D042EF"/>
    <w:rsid w:val="00D04A83"/>
    <w:rsid w:val="00D05536"/>
    <w:rsid w:val="00D05C13"/>
    <w:rsid w:val="00D063AE"/>
    <w:rsid w:val="00D077EB"/>
    <w:rsid w:val="00D07AC3"/>
    <w:rsid w:val="00D07F5C"/>
    <w:rsid w:val="00D1021C"/>
    <w:rsid w:val="00D11CD1"/>
    <w:rsid w:val="00D11EF2"/>
    <w:rsid w:val="00D121A8"/>
    <w:rsid w:val="00D162E7"/>
    <w:rsid w:val="00D17533"/>
    <w:rsid w:val="00D2045D"/>
    <w:rsid w:val="00D26E88"/>
    <w:rsid w:val="00D276D0"/>
    <w:rsid w:val="00D30F6A"/>
    <w:rsid w:val="00D32D52"/>
    <w:rsid w:val="00D40446"/>
    <w:rsid w:val="00D4098E"/>
    <w:rsid w:val="00D40DA5"/>
    <w:rsid w:val="00D41780"/>
    <w:rsid w:val="00D46191"/>
    <w:rsid w:val="00D464D8"/>
    <w:rsid w:val="00D46E0E"/>
    <w:rsid w:val="00D4745A"/>
    <w:rsid w:val="00D5281D"/>
    <w:rsid w:val="00D532BC"/>
    <w:rsid w:val="00D53903"/>
    <w:rsid w:val="00D53F97"/>
    <w:rsid w:val="00D54443"/>
    <w:rsid w:val="00D63BE9"/>
    <w:rsid w:val="00D63E92"/>
    <w:rsid w:val="00D648E3"/>
    <w:rsid w:val="00D64E52"/>
    <w:rsid w:val="00D66EC8"/>
    <w:rsid w:val="00D7191A"/>
    <w:rsid w:val="00D73427"/>
    <w:rsid w:val="00D74886"/>
    <w:rsid w:val="00D748B2"/>
    <w:rsid w:val="00D74995"/>
    <w:rsid w:val="00D770E5"/>
    <w:rsid w:val="00D77843"/>
    <w:rsid w:val="00D8095F"/>
    <w:rsid w:val="00D81513"/>
    <w:rsid w:val="00D824FD"/>
    <w:rsid w:val="00D82683"/>
    <w:rsid w:val="00D829D9"/>
    <w:rsid w:val="00D843C5"/>
    <w:rsid w:val="00D8450E"/>
    <w:rsid w:val="00D84C69"/>
    <w:rsid w:val="00D84D17"/>
    <w:rsid w:val="00D850D0"/>
    <w:rsid w:val="00D85FEE"/>
    <w:rsid w:val="00D86BE8"/>
    <w:rsid w:val="00D87864"/>
    <w:rsid w:val="00D90B85"/>
    <w:rsid w:val="00D9159C"/>
    <w:rsid w:val="00D92584"/>
    <w:rsid w:val="00D92DD1"/>
    <w:rsid w:val="00D93800"/>
    <w:rsid w:val="00D93C68"/>
    <w:rsid w:val="00D954B8"/>
    <w:rsid w:val="00D95802"/>
    <w:rsid w:val="00D95F92"/>
    <w:rsid w:val="00D96302"/>
    <w:rsid w:val="00D9770D"/>
    <w:rsid w:val="00DA0E2F"/>
    <w:rsid w:val="00DA1D47"/>
    <w:rsid w:val="00DA36A1"/>
    <w:rsid w:val="00DA6044"/>
    <w:rsid w:val="00DB0BED"/>
    <w:rsid w:val="00DB2EB5"/>
    <w:rsid w:val="00DB38B8"/>
    <w:rsid w:val="00DB3D78"/>
    <w:rsid w:val="00DB489B"/>
    <w:rsid w:val="00DB65DF"/>
    <w:rsid w:val="00DB7E71"/>
    <w:rsid w:val="00DC0665"/>
    <w:rsid w:val="00DC2C18"/>
    <w:rsid w:val="00DC2F0C"/>
    <w:rsid w:val="00DD0BA0"/>
    <w:rsid w:val="00DD117C"/>
    <w:rsid w:val="00DD19F4"/>
    <w:rsid w:val="00DD258B"/>
    <w:rsid w:val="00DD3194"/>
    <w:rsid w:val="00DD43F0"/>
    <w:rsid w:val="00DD4EEA"/>
    <w:rsid w:val="00DD50EF"/>
    <w:rsid w:val="00DD67C0"/>
    <w:rsid w:val="00DE0068"/>
    <w:rsid w:val="00DE195E"/>
    <w:rsid w:val="00DE2518"/>
    <w:rsid w:val="00DE3095"/>
    <w:rsid w:val="00DE35D5"/>
    <w:rsid w:val="00DE4A0A"/>
    <w:rsid w:val="00DE6B6B"/>
    <w:rsid w:val="00DE6E20"/>
    <w:rsid w:val="00DE7BF1"/>
    <w:rsid w:val="00DF17A5"/>
    <w:rsid w:val="00DF1B1E"/>
    <w:rsid w:val="00DF2376"/>
    <w:rsid w:val="00DF238D"/>
    <w:rsid w:val="00DF2D44"/>
    <w:rsid w:val="00DF3856"/>
    <w:rsid w:val="00DF4FDA"/>
    <w:rsid w:val="00DF6C8A"/>
    <w:rsid w:val="00E0103B"/>
    <w:rsid w:val="00E01386"/>
    <w:rsid w:val="00E01CC7"/>
    <w:rsid w:val="00E024BC"/>
    <w:rsid w:val="00E02630"/>
    <w:rsid w:val="00E02874"/>
    <w:rsid w:val="00E033BC"/>
    <w:rsid w:val="00E065B4"/>
    <w:rsid w:val="00E07915"/>
    <w:rsid w:val="00E10AC4"/>
    <w:rsid w:val="00E1428D"/>
    <w:rsid w:val="00E169C4"/>
    <w:rsid w:val="00E16DCF"/>
    <w:rsid w:val="00E20641"/>
    <w:rsid w:val="00E220EB"/>
    <w:rsid w:val="00E22217"/>
    <w:rsid w:val="00E24E8B"/>
    <w:rsid w:val="00E25F01"/>
    <w:rsid w:val="00E27551"/>
    <w:rsid w:val="00E30B5A"/>
    <w:rsid w:val="00E316F1"/>
    <w:rsid w:val="00E3181F"/>
    <w:rsid w:val="00E318A5"/>
    <w:rsid w:val="00E31C7C"/>
    <w:rsid w:val="00E320AD"/>
    <w:rsid w:val="00E32BA5"/>
    <w:rsid w:val="00E32C87"/>
    <w:rsid w:val="00E33431"/>
    <w:rsid w:val="00E41CAE"/>
    <w:rsid w:val="00E445F5"/>
    <w:rsid w:val="00E454D4"/>
    <w:rsid w:val="00E464C1"/>
    <w:rsid w:val="00E46B90"/>
    <w:rsid w:val="00E46C46"/>
    <w:rsid w:val="00E52D38"/>
    <w:rsid w:val="00E5538A"/>
    <w:rsid w:val="00E6023C"/>
    <w:rsid w:val="00E607D9"/>
    <w:rsid w:val="00E6080A"/>
    <w:rsid w:val="00E60820"/>
    <w:rsid w:val="00E63150"/>
    <w:rsid w:val="00E6591F"/>
    <w:rsid w:val="00E65D1E"/>
    <w:rsid w:val="00E7086F"/>
    <w:rsid w:val="00E71B37"/>
    <w:rsid w:val="00E71FEF"/>
    <w:rsid w:val="00E72EEC"/>
    <w:rsid w:val="00E765CF"/>
    <w:rsid w:val="00E8025E"/>
    <w:rsid w:val="00E80E9D"/>
    <w:rsid w:val="00E8325F"/>
    <w:rsid w:val="00E84A60"/>
    <w:rsid w:val="00E871B4"/>
    <w:rsid w:val="00E87877"/>
    <w:rsid w:val="00E9009A"/>
    <w:rsid w:val="00E92D50"/>
    <w:rsid w:val="00E94F31"/>
    <w:rsid w:val="00E95B75"/>
    <w:rsid w:val="00E95E88"/>
    <w:rsid w:val="00E95FA6"/>
    <w:rsid w:val="00E96099"/>
    <w:rsid w:val="00EA17AD"/>
    <w:rsid w:val="00EA187B"/>
    <w:rsid w:val="00EA1B20"/>
    <w:rsid w:val="00EA2D37"/>
    <w:rsid w:val="00EA4F0C"/>
    <w:rsid w:val="00EB188E"/>
    <w:rsid w:val="00EB1F0B"/>
    <w:rsid w:val="00EB3169"/>
    <w:rsid w:val="00EB337A"/>
    <w:rsid w:val="00EB4A20"/>
    <w:rsid w:val="00EB4E88"/>
    <w:rsid w:val="00EB7A62"/>
    <w:rsid w:val="00EB7A7B"/>
    <w:rsid w:val="00EC00F3"/>
    <w:rsid w:val="00EC19E4"/>
    <w:rsid w:val="00EC2663"/>
    <w:rsid w:val="00EC3213"/>
    <w:rsid w:val="00EC4805"/>
    <w:rsid w:val="00EC487D"/>
    <w:rsid w:val="00EC5DCB"/>
    <w:rsid w:val="00EC69DA"/>
    <w:rsid w:val="00EC758C"/>
    <w:rsid w:val="00EC7F81"/>
    <w:rsid w:val="00ED00C7"/>
    <w:rsid w:val="00ED0B91"/>
    <w:rsid w:val="00ED2BD2"/>
    <w:rsid w:val="00ED3833"/>
    <w:rsid w:val="00ED3CC8"/>
    <w:rsid w:val="00ED52BD"/>
    <w:rsid w:val="00ED6418"/>
    <w:rsid w:val="00ED7C03"/>
    <w:rsid w:val="00EE1DA8"/>
    <w:rsid w:val="00EE1DAF"/>
    <w:rsid w:val="00EE30C4"/>
    <w:rsid w:val="00EE43E7"/>
    <w:rsid w:val="00EE462B"/>
    <w:rsid w:val="00EE4D99"/>
    <w:rsid w:val="00EE51D6"/>
    <w:rsid w:val="00EE6336"/>
    <w:rsid w:val="00EF01CB"/>
    <w:rsid w:val="00EF138C"/>
    <w:rsid w:val="00EF19D2"/>
    <w:rsid w:val="00EF264F"/>
    <w:rsid w:val="00EF2C97"/>
    <w:rsid w:val="00EF3AEF"/>
    <w:rsid w:val="00EF511D"/>
    <w:rsid w:val="00EF57FB"/>
    <w:rsid w:val="00EF6A93"/>
    <w:rsid w:val="00F0004E"/>
    <w:rsid w:val="00F01D2D"/>
    <w:rsid w:val="00F0285D"/>
    <w:rsid w:val="00F02C5C"/>
    <w:rsid w:val="00F02FCB"/>
    <w:rsid w:val="00F0362E"/>
    <w:rsid w:val="00F04E40"/>
    <w:rsid w:val="00F05960"/>
    <w:rsid w:val="00F062A0"/>
    <w:rsid w:val="00F07A8D"/>
    <w:rsid w:val="00F1039D"/>
    <w:rsid w:val="00F10551"/>
    <w:rsid w:val="00F10E52"/>
    <w:rsid w:val="00F12539"/>
    <w:rsid w:val="00F16117"/>
    <w:rsid w:val="00F161ED"/>
    <w:rsid w:val="00F172AA"/>
    <w:rsid w:val="00F21AD4"/>
    <w:rsid w:val="00F229EE"/>
    <w:rsid w:val="00F22ADD"/>
    <w:rsid w:val="00F24C7F"/>
    <w:rsid w:val="00F2617E"/>
    <w:rsid w:val="00F277B7"/>
    <w:rsid w:val="00F300C7"/>
    <w:rsid w:val="00F3222E"/>
    <w:rsid w:val="00F33F46"/>
    <w:rsid w:val="00F34A8C"/>
    <w:rsid w:val="00F3520B"/>
    <w:rsid w:val="00F3537B"/>
    <w:rsid w:val="00F35B83"/>
    <w:rsid w:val="00F37C62"/>
    <w:rsid w:val="00F41E20"/>
    <w:rsid w:val="00F4244B"/>
    <w:rsid w:val="00F42934"/>
    <w:rsid w:val="00F43E0E"/>
    <w:rsid w:val="00F4555F"/>
    <w:rsid w:val="00F45B33"/>
    <w:rsid w:val="00F4628C"/>
    <w:rsid w:val="00F464A3"/>
    <w:rsid w:val="00F532F1"/>
    <w:rsid w:val="00F56B65"/>
    <w:rsid w:val="00F62D25"/>
    <w:rsid w:val="00F63355"/>
    <w:rsid w:val="00F655A4"/>
    <w:rsid w:val="00F657D8"/>
    <w:rsid w:val="00F660AF"/>
    <w:rsid w:val="00F678B4"/>
    <w:rsid w:val="00F723A0"/>
    <w:rsid w:val="00F726F8"/>
    <w:rsid w:val="00F72939"/>
    <w:rsid w:val="00F73323"/>
    <w:rsid w:val="00F7379F"/>
    <w:rsid w:val="00F74778"/>
    <w:rsid w:val="00F8077E"/>
    <w:rsid w:val="00F809AB"/>
    <w:rsid w:val="00F83623"/>
    <w:rsid w:val="00F86206"/>
    <w:rsid w:val="00F87A16"/>
    <w:rsid w:val="00F87A5F"/>
    <w:rsid w:val="00F90221"/>
    <w:rsid w:val="00F90DF3"/>
    <w:rsid w:val="00F92C93"/>
    <w:rsid w:val="00F9441E"/>
    <w:rsid w:val="00F949BF"/>
    <w:rsid w:val="00FA11E1"/>
    <w:rsid w:val="00FA1F35"/>
    <w:rsid w:val="00FA2559"/>
    <w:rsid w:val="00FA288B"/>
    <w:rsid w:val="00FA28D1"/>
    <w:rsid w:val="00FA2D3E"/>
    <w:rsid w:val="00FA3F7F"/>
    <w:rsid w:val="00FA5AC7"/>
    <w:rsid w:val="00FA793B"/>
    <w:rsid w:val="00FB18BB"/>
    <w:rsid w:val="00FB1F8E"/>
    <w:rsid w:val="00FB2004"/>
    <w:rsid w:val="00FB3920"/>
    <w:rsid w:val="00FB3BD1"/>
    <w:rsid w:val="00FB400F"/>
    <w:rsid w:val="00FB4030"/>
    <w:rsid w:val="00FB4289"/>
    <w:rsid w:val="00FB430D"/>
    <w:rsid w:val="00FB46C1"/>
    <w:rsid w:val="00FB5F97"/>
    <w:rsid w:val="00FB6263"/>
    <w:rsid w:val="00FB79CF"/>
    <w:rsid w:val="00FB7AFC"/>
    <w:rsid w:val="00FC03CA"/>
    <w:rsid w:val="00FC2FC1"/>
    <w:rsid w:val="00FC4B54"/>
    <w:rsid w:val="00FC5D1B"/>
    <w:rsid w:val="00FC6804"/>
    <w:rsid w:val="00FC6EC0"/>
    <w:rsid w:val="00FC71B7"/>
    <w:rsid w:val="00FD0176"/>
    <w:rsid w:val="00FD1F6C"/>
    <w:rsid w:val="00FD3E1F"/>
    <w:rsid w:val="00FD5A62"/>
    <w:rsid w:val="00FD75B3"/>
    <w:rsid w:val="00FD7FDC"/>
    <w:rsid w:val="00FE0838"/>
    <w:rsid w:val="00FE106F"/>
    <w:rsid w:val="00FE6D07"/>
    <w:rsid w:val="00FF1DE5"/>
    <w:rsid w:val="00FF27EB"/>
    <w:rsid w:val="00FF4366"/>
    <w:rsid w:val="00FF47FB"/>
    <w:rsid w:val="019DB64C"/>
    <w:rsid w:val="07550920"/>
    <w:rsid w:val="07CF59D8"/>
    <w:rsid w:val="0FF4D35D"/>
    <w:rsid w:val="13169B09"/>
    <w:rsid w:val="1E2756EE"/>
    <w:rsid w:val="24F4D014"/>
    <w:rsid w:val="30BAA670"/>
    <w:rsid w:val="30DB68CB"/>
    <w:rsid w:val="35523D1A"/>
    <w:rsid w:val="36637CEB"/>
    <w:rsid w:val="38D1150A"/>
    <w:rsid w:val="3A25AE3D"/>
    <w:rsid w:val="3BC17E9E"/>
    <w:rsid w:val="4201D757"/>
    <w:rsid w:val="480CF84D"/>
    <w:rsid w:val="4A2715F3"/>
    <w:rsid w:val="52019D86"/>
    <w:rsid w:val="547C1CD0"/>
    <w:rsid w:val="5718D6A8"/>
    <w:rsid w:val="58A4EA99"/>
    <w:rsid w:val="607AE574"/>
    <w:rsid w:val="61434DD8"/>
    <w:rsid w:val="624C47B1"/>
    <w:rsid w:val="688EF05A"/>
    <w:rsid w:val="6D79C372"/>
    <w:rsid w:val="7B2E74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2050" style="mso-width-relative:margin;mso-height-relative:margin" fillcolor="white">
      <v:fill color="white"/>
    </o:shapedefaults>
    <o:shapelayout v:ext="edit">
      <o:idmap v:ext="edit" data="2"/>
    </o:shapelayout>
  </w:shapeDefaults>
  <w:decimalSymbol w:val="."/>
  <w:listSeparator w:val=","/>
  <w14:docId w14:val="1F28F91B"/>
  <w15:chartTrackingRefBased/>
  <w15:docId w15:val="{8FE5A0F7-BDCC-448F-9C72-E9AFDF8B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lang w:eastAsia="en-GB"/>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lang w:eastAsia="en-GB"/>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basedOn w:val="Normal"/>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lang w:eastAsia="en-GB"/>
    </w:rPr>
  </w:style>
  <w:style w:type="paragraph" w:customStyle="1" w:styleId="Submissionnumberedparagraph">
    <w:name w:val="Submission numbered paragraph"/>
    <w:link w:val="SubmissionnumberedparagraphChar"/>
    <w:rsid w:val="001C2057"/>
    <w:pPr>
      <w:numPr>
        <w:numId w:val="1"/>
      </w:numPr>
      <w:spacing w:after="240" w:line="280" w:lineRule="exact"/>
    </w:pPr>
    <w:rPr>
      <w:rFonts w:ascii="Arial" w:hAnsi="Arial"/>
      <w:sz w:val="22"/>
      <w:szCs w:val="22"/>
      <w:lang w:eastAsia="en-GB"/>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semiHidden/>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lang w:eastAsia="en-GB"/>
    </w:rPr>
  </w:style>
  <w:style w:type="paragraph" w:customStyle="1" w:styleId="maintext">
    <w:name w:val="main text"/>
    <w:rsid w:val="003810FD"/>
    <w:rPr>
      <w:rFonts w:ascii="Arial" w:hAnsi="Arial" w:cs="Arial"/>
      <w:sz w:val="22"/>
      <w:szCs w:val="22"/>
      <w:lang w:eastAsia="en-US"/>
    </w:rPr>
  </w:style>
  <w:style w:type="paragraph" w:customStyle="1" w:styleId="submissionheading">
    <w:name w:val="submission heading"/>
    <w:rsid w:val="00207011"/>
    <w:pPr>
      <w:keepNext/>
      <w:spacing w:line="280" w:lineRule="exact"/>
    </w:pPr>
    <w:rPr>
      <w:rFonts w:ascii="Arial" w:hAnsi="Arial"/>
      <w:b/>
      <w:bCs/>
      <w:sz w:val="22"/>
      <w:lang w:eastAsia="en-GB"/>
    </w:rPr>
  </w:style>
  <w:style w:type="paragraph" w:customStyle="1" w:styleId="xxmsonormal">
    <w:name w:val="x_xmsonormal"/>
    <w:basedOn w:val="Normal"/>
    <w:rsid w:val="007A1697"/>
    <w:pPr>
      <w:spacing w:before="100" w:beforeAutospacing="1" w:after="100" w:afterAutospacing="1" w:line="240" w:lineRule="auto"/>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00882596">
      <w:bodyDiv w:val="1"/>
      <w:marLeft w:val="0"/>
      <w:marRight w:val="0"/>
      <w:marTop w:val="0"/>
      <w:marBottom w:val="0"/>
      <w:divBdr>
        <w:top w:val="none" w:sz="0" w:space="0" w:color="auto"/>
        <w:left w:val="none" w:sz="0" w:space="0" w:color="auto"/>
        <w:bottom w:val="none" w:sz="0" w:space="0" w:color="auto"/>
        <w:right w:val="none" w:sz="0" w:space="0" w:color="auto"/>
      </w:divBdr>
    </w:div>
    <w:div w:id="185875758">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10084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81642143">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25302497">
      <w:bodyDiv w:val="1"/>
      <w:marLeft w:val="0"/>
      <w:marRight w:val="0"/>
      <w:marTop w:val="0"/>
      <w:marBottom w:val="0"/>
      <w:divBdr>
        <w:top w:val="none" w:sz="0" w:space="0" w:color="auto"/>
        <w:left w:val="none" w:sz="0" w:space="0" w:color="auto"/>
        <w:bottom w:val="none" w:sz="0" w:space="0" w:color="auto"/>
        <w:right w:val="none" w:sz="0" w:space="0" w:color="auto"/>
      </w:divBdr>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78604703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380401760">
      <w:bodyDiv w:val="1"/>
      <w:marLeft w:val="0"/>
      <w:marRight w:val="0"/>
      <w:marTop w:val="0"/>
      <w:marBottom w:val="0"/>
      <w:divBdr>
        <w:top w:val="none" w:sz="0" w:space="0" w:color="auto"/>
        <w:left w:val="none" w:sz="0" w:space="0" w:color="auto"/>
        <w:bottom w:val="none" w:sz="0" w:space="0" w:color="auto"/>
        <w:right w:val="none" w:sz="0" w:space="0" w:color="auto"/>
      </w:divBdr>
    </w:div>
    <w:div w:id="1647277095">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 w:id="209820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4.png"/><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s://www.gov.uk/government/publications/the-7-principles-of-public-life/the-7-principles-of-public-life--2" TargetMode="External"/><Relationship Id="rId34"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government/collections/disability-confident-campaign" TargetMode="External"/><Relationship Id="rId25" Type="http://schemas.openxmlformats.org/officeDocument/2006/relationships/hyperlink" Target="mailto:opgvisitorrecruitment@publicguardian.gov.u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publicappointments.cabinetoffice.gov.uk/" TargetMode="External"/><Relationship Id="rId20" Type="http://schemas.openxmlformats.org/officeDocument/2006/relationships/image" Target="media/image5.png"/><Relationship Id="rId29" Type="http://schemas.openxmlformats.org/officeDocument/2006/relationships/hyperlink" Target="https://publicappointmentscommissioner.independent.gov.uk/regulating-appointments/investigating-complai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opgvisitorrecruitment@publicguardian.gov.uk" TargetMode="External"/><Relationship Id="rId32" Type="http://schemas.openxmlformats.org/officeDocument/2006/relationships/hyperlink" Target="mailto:publicappointmentsteam@Justice.gov.uk" TargetMode="External"/><Relationship Id="rId5" Type="http://schemas.openxmlformats.org/officeDocument/2006/relationships/customXml" Target="../customXml/item5.xml"/><Relationship Id="rId15" Type="http://schemas.openxmlformats.org/officeDocument/2006/relationships/hyperlink" Target="https://twitter.com/mojpublicappts" TargetMode="External"/><Relationship Id="rId23" Type="http://schemas.openxmlformats.org/officeDocument/2006/relationships/hyperlink" Target="https://assets.publishing.service.gov.uk/government/uploads/system/uploads/attachment_data/file/578498/governance_code_on_public_appointments_16_12_2016.pdf" TargetMode="External"/><Relationship Id="rId28" Type="http://schemas.openxmlformats.org/officeDocument/2006/relationships/hyperlink" Target="mailto:PublicAppointmentsTeam@justice.gov.uk"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opgvisitorsrecruitment@publicguardian.gov.uk" TargetMode="External"/><Relationship Id="rId31" Type="http://schemas.openxmlformats.org/officeDocument/2006/relationships/hyperlink" Target="https://publicappointments.cabinetoffice.gov.uk/privacy-notic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publicappointmentscommissioner.independent.gov.uk/" TargetMode="External"/><Relationship Id="rId27" Type="http://schemas.openxmlformats.org/officeDocument/2006/relationships/hyperlink" Target="mailto:opgvisitorrecruitment@publicguardian.gov.uk" TargetMode="External"/><Relationship Id="rId30" Type="http://schemas.openxmlformats.org/officeDocument/2006/relationships/hyperlink" Target="https://www.gov.uk/government/organisations/ministry-of-justice/about/personal-information-charter" TargetMode="External"/><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c54d04e9c06721ac38d086f2eef3fbd2">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c778e421de3e389a60f4f0918a52f6a1"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1703B9-E2AE-49E7-A0E4-A90B2C303B30}">
  <ds:schemaRefs>
    <ds:schemaRef ds:uri="http://schemas.microsoft.com/office/2006/metadata/longProperties"/>
  </ds:schemaRefs>
</ds:datastoreItem>
</file>

<file path=customXml/itemProps2.xml><?xml version="1.0" encoding="utf-8"?>
<ds:datastoreItem xmlns:ds="http://schemas.openxmlformats.org/officeDocument/2006/customXml" ds:itemID="{B1903661-7D79-4D6C-BC53-B6EF9E4920EC}">
  <ds:schemaRefs>
    <ds:schemaRef ds:uri="http://schemas.microsoft.com/sharepoint/v3/contenttype/forms"/>
  </ds:schemaRefs>
</ds:datastoreItem>
</file>

<file path=customXml/itemProps3.xml><?xml version="1.0" encoding="utf-8"?>
<ds:datastoreItem xmlns:ds="http://schemas.openxmlformats.org/officeDocument/2006/customXml" ds:itemID="{A11E5883-1AB3-44E9-A1C6-0AC85D808B6E}">
  <ds:schemaRefs>
    <ds:schemaRef ds:uri="http://schemas.openxmlformats.org/officeDocument/2006/bibliography"/>
  </ds:schemaRefs>
</ds:datastoreItem>
</file>

<file path=customXml/itemProps4.xml><?xml version="1.0" encoding="utf-8"?>
<ds:datastoreItem xmlns:ds="http://schemas.openxmlformats.org/officeDocument/2006/customXml" ds:itemID="{CA55A54E-9B13-44F9-AF0B-09AFA1269D9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AEFD0D0-95B6-42CC-AA9F-DFC151B50A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13</Pages>
  <Words>2956</Words>
  <Characters>18778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21691</CharactersWithSpaces>
  <SharedDoc>false</SharedDoc>
  <HLinks>
    <vt:vector size="222" baseType="variant">
      <vt:variant>
        <vt:i4>3604552</vt:i4>
      </vt:variant>
      <vt:variant>
        <vt:i4>108</vt:i4>
      </vt:variant>
      <vt:variant>
        <vt:i4>0</vt:i4>
      </vt:variant>
      <vt:variant>
        <vt:i4>5</vt:i4>
      </vt:variant>
      <vt:variant>
        <vt:lpwstr>mailto:publicappointmentsteam@Justice.gov.uk</vt:lpwstr>
      </vt:variant>
      <vt:variant>
        <vt:lpwstr/>
      </vt:variant>
      <vt:variant>
        <vt:i4>7929971</vt:i4>
      </vt:variant>
      <vt:variant>
        <vt:i4>105</vt:i4>
      </vt:variant>
      <vt:variant>
        <vt:i4>0</vt:i4>
      </vt:variant>
      <vt:variant>
        <vt:i4>5</vt:i4>
      </vt:variant>
      <vt:variant>
        <vt:lpwstr>https://publicappointments.cabinetoffice.gov.uk/privacy-notice</vt:lpwstr>
      </vt:variant>
      <vt:variant>
        <vt:lpwstr/>
      </vt:variant>
      <vt:variant>
        <vt:i4>3080225</vt:i4>
      </vt:variant>
      <vt:variant>
        <vt:i4>102</vt:i4>
      </vt:variant>
      <vt:variant>
        <vt:i4>0</vt:i4>
      </vt:variant>
      <vt:variant>
        <vt:i4>5</vt:i4>
      </vt:variant>
      <vt:variant>
        <vt:lpwstr>https://www.gov.uk/government/organisations/ministry-of-justice/about/personal-information-charter</vt:lpwstr>
      </vt:variant>
      <vt:variant>
        <vt:lpwstr/>
      </vt:variant>
      <vt:variant>
        <vt:i4>2490412</vt:i4>
      </vt:variant>
      <vt:variant>
        <vt:i4>99</vt:i4>
      </vt:variant>
      <vt:variant>
        <vt:i4>0</vt:i4>
      </vt:variant>
      <vt:variant>
        <vt:i4>5</vt:i4>
      </vt:variant>
      <vt:variant>
        <vt:lpwstr>https://publicappointmentscommissioner.independent.gov.uk/regulating-appointments/investigating-complaints/</vt:lpwstr>
      </vt:variant>
      <vt:variant>
        <vt:lpwstr/>
      </vt:variant>
      <vt:variant>
        <vt:i4>3604552</vt:i4>
      </vt:variant>
      <vt:variant>
        <vt:i4>96</vt:i4>
      </vt:variant>
      <vt:variant>
        <vt:i4>0</vt:i4>
      </vt:variant>
      <vt:variant>
        <vt:i4>5</vt:i4>
      </vt:variant>
      <vt:variant>
        <vt:lpwstr>mailto:PublicAppointmentsTeam@justice.gov.uk</vt:lpwstr>
      </vt:variant>
      <vt:variant>
        <vt:lpwstr/>
      </vt:variant>
      <vt:variant>
        <vt:i4>2228260</vt:i4>
      </vt:variant>
      <vt:variant>
        <vt:i4>93</vt:i4>
      </vt:variant>
      <vt:variant>
        <vt:i4>0</vt:i4>
      </vt:variant>
      <vt:variant>
        <vt:i4>5</vt:i4>
      </vt:variant>
      <vt:variant>
        <vt:lpwstr>https://publicappointments.cabinetoffice.gov.uk/recording-whether-or-not-you-have-a-disability/</vt:lpwstr>
      </vt:variant>
      <vt:variant>
        <vt:lpwstr/>
      </vt:variant>
      <vt:variant>
        <vt:i4>3604552</vt:i4>
      </vt:variant>
      <vt:variant>
        <vt:i4>90</vt:i4>
      </vt:variant>
      <vt:variant>
        <vt:i4>0</vt:i4>
      </vt:variant>
      <vt:variant>
        <vt:i4>5</vt:i4>
      </vt:variant>
      <vt:variant>
        <vt:lpwstr>mailto:PublicAppointmentsTeam@justice.gov.uk</vt:lpwstr>
      </vt:variant>
      <vt:variant>
        <vt:lpwstr/>
      </vt:variant>
      <vt:variant>
        <vt:i4>6881386</vt:i4>
      </vt:variant>
      <vt:variant>
        <vt:i4>87</vt:i4>
      </vt:variant>
      <vt:variant>
        <vt:i4>0</vt:i4>
      </vt:variant>
      <vt:variant>
        <vt:i4>5</vt:i4>
      </vt:variant>
      <vt:variant>
        <vt:lpwstr>https://www.gov.uk/government/collections/disability-confident-campaign</vt:lpwstr>
      </vt:variant>
      <vt:variant>
        <vt:lpwstr/>
      </vt:variant>
      <vt:variant>
        <vt:i4>262179</vt:i4>
      </vt:variant>
      <vt:variant>
        <vt:i4>84</vt:i4>
      </vt:variant>
      <vt:variant>
        <vt:i4>0</vt:i4>
      </vt:variant>
      <vt:variant>
        <vt:i4>5</vt:i4>
      </vt:variant>
      <vt:variant>
        <vt:lpwstr>mailto:holly.perry@legalservicesboard.org.uk</vt:lpwstr>
      </vt:variant>
      <vt:variant>
        <vt:lpwstr/>
      </vt:variant>
      <vt:variant>
        <vt:i4>3604552</vt:i4>
      </vt:variant>
      <vt:variant>
        <vt:i4>81</vt:i4>
      </vt:variant>
      <vt:variant>
        <vt:i4>0</vt:i4>
      </vt:variant>
      <vt:variant>
        <vt:i4>5</vt:i4>
      </vt:variant>
      <vt:variant>
        <vt:lpwstr>mailto:PublicAppointmentsTeam@justice.gov.uk</vt:lpwstr>
      </vt:variant>
      <vt:variant>
        <vt:lpwstr/>
      </vt:variant>
      <vt:variant>
        <vt:i4>262179</vt:i4>
      </vt:variant>
      <vt:variant>
        <vt:i4>78</vt:i4>
      </vt:variant>
      <vt:variant>
        <vt:i4>0</vt:i4>
      </vt:variant>
      <vt:variant>
        <vt:i4>5</vt:i4>
      </vt:variant>
      <vt:variant>
        <vt:lpwstr>mailto:holly.perry@legalservicesboard.org.uk</vt:lpwstr>
      </vt:variant>
      <vt:variant>
        <vt:lpwstr/>
      </vt:variant>
      <vt:variant>
        <vt:i4>6488167</vt:i4>
      </vt:variant>
      <vt:variant>
        <vt:i4>75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2556022</vt:i4>
      </vt:variant>
      <vt:variant>
        <vt:i4>72</vt:i4>
      </vt:variant>
      <vt:variant>
        <vt:i4>0</vt:i4>
      </vt:variant>
      <vt:variant>
        <vt:i4>5</vt:i4>
      </vt:variant>
      <vt:variant>
        <vt:lpwstr>https://publicappointmentscommissioner.independent.gov.uk/</vt:lpwstr>
      </vt:variant>
      <vt:variant>
        <vt:lpwstr/>
      </vt:variant>
      <vt:variant>
        <vt:i4>6291555</vt:i4>
      </vt:variant>
      <vt:variant>
        <vt:i4>69</vt:i4>
      </vt:variant>
      <vt:variant>
        <vt:i4>0</vt:i4>
      </vt:variant>
      <vt:variant>
        <vt:i4>5</vt:i4>
      </vt:variant>
      <vt:variant>
        <vt:lpwstr>http://www.legislation.gov.uk/ukpga/2007/29/schedule/1</vt:lpwstr>
      </vt:variant>
      <vt:variant>
        <vt:lpwstr/>
      </vt:variant>
      <vt:variant>
        <vt:i4>327693</vt:i4>
      </vt:variant>
      <vt:variant>
        <vt:i4>66</vt:i4>
      </vt:variant>
      <vt:variant>
        <vt:i4>0</vt:i4>
      </vt:variant>
      <vt:variant>
        <vt:i4>5</vt:i4>
      </vt:variant>
      <vt:variant>
        <vt:lpwstr>http://www.gov.uk/government/publications/code-of-conduct-for-board-members-of-public-bodies/code-of-conduct-for-board-members-of-public-bodies-june-2019</vt:lpwstr>
      </vt:variant>
      <vt:variant>
        <vt:lpwstr/>
      </vt:variant>
      <vt:variant>
        <vt:i4>1179726</vt:i4>
      </vt:variant>
      <vt:variant>
        <vt:i4>63</vt:i4>
      </vt:variant>
      <vt:variant>
        <vt:i4>0</vt:i4>
      </vt:variant>
      <vt:variant>
        <vt:i4>5</vt:i4>
      </vt:variant>
      <vt:variant>
        <vt:lpwstr>https://www.gov.uk/government/publications/the-7-principles-of-public-life/the-7-principles-of-public-life--2</vt:lpwstr>
      </vt:variant>
      <vt:variant>
        <vt:lpwstr/>
      </vt:variant>
      <vt:variant>
        <vt:i4>4915267</vt:i4>
      </vt:variant>
      <vt:variant>
        <vt:i4>60</vt:i4>
      </vt:variant>
      <vt:variant>
        <vt:i4>0</vt:i4>
      </vt:variant>
      <vt:variant>
        <vt:i4>5</vt:i4>
      </vt:variant>
      <vt:variant>
        <vt:lpwstr>http://www.legalservicesboard.org.uk/</vt:lpwstr>
      </vt:variant>
      <vt:variant>
        <vt:lpwstr/>
      </vt:variant>
      <vt:variant>
        <vt:i4>2228272</vt:i4>
      </vt:variant>
      <vt:variant>
        <vt:i4>57</vt:i4>
      </vt:variant>
      <vt:variant>
        <vt:i4>0</vt:i4>
      </vt:variant>
      <vt:variant>
        <vt:i4>5</vt:i4>
      </vt:variant>
      <vt:variant>
        <vt:lpwstr>http://www.legalservicesboard.org.uk/about_us/our_board/index.htm</vt:lpwstr>
      </vt:variant>
      <vt:variant>
        <vt:lpwstr/>
      </vt:variant>
      <vt:variant>
        <vt:i4>5767263</vt:i4>
      </vt:variant>
      <vt:variant>
        <vt:i4>54</vt:i4>
      </vt:variant>
      <vt:variant>
        <vt:i4>0</vt:i4>
      </vt:variant>
      <vt:variant>
        <vt:i4>5</vt:i4>
      </vt:variant>
      <vt:variant>
        <vt:lpwstr>https://legalservicesboard.org.uk/our-work/ongoing-work/business-plan-2021-22</vt:lpwstr>
      </vt:variant>
      <vt:variant>
        <vt:lpwstr/>
      </vt:variant>
      <vt:variant>
        <vt:i4>3997772</vt:i4>
      </vt:variant>
      <vt:variant>
        <vt:i4>51</vt:i4>
      </vt:variant>
      <vt:variant>
        <vt:i4>0</vt:i4>
      </vt:variant>
      <vt:variant>
        <vt:i4>5</vt:i4>
      </vt:variant>
      <vt:variant>
        <vt:lpwstr>https://legalservicesboard.org.uk/wp-content/uploads/2021/03/Strategy_FINAL-For-Web2.pdf</vt:lpwstr>
      </vt:variant>
      <vt:variant>
        <vt:lpwstr/>
      </vt:variant>
      <vt:variant>
        <vt:i4>4390929</vt:i4>
      </vt:variant>
      <vt:variant>
        <vt:i4>48</vt:i4>
      </vt:variant>
      <vt:variant>
        <vt:i4>0</vt:i4>
      </vt:variant>
      <vt:variant>
        <vt:i4>5</vt:i4>
      </vt:variant>
      <vt:variant>
        <vt:lpwstr/>
      </vt:variant>
      <vt:variant>
        <vt:lpwstr>APP3</vt:lpwstr>
      </vt:variant>
      <vt:variant>
        <vt:i4>393224</vt:i4>
      </vt:variant>
      <vt:variant>
        <vt:i4>45</vt:i4>
      </vt:variant>
      <vt:variant>
        <vt:i4>0</vt:i4>
      </vt:variant>
      <vt:variant>
        <vt:i4>5</vt:i4>
      </vt:variant>
      <vt:variant>
        <vt:lpwstr/>
      </vt:variant>
      <vt:variant>
        <vt:lpwstr>Statutory</vt:lpwstr>
      </vt:variant>
      <vt:variant>
        <vt:i4>7602277</vt:i4>
      </vt:variant>
      <vt:variant>
        <vt:i4>42</vt:i4>
      </vt:variant>
      <vt:variant>
        <vt:i4>0</vt:i4>
      </vt:variant>
      <vt:variant>
        <vt:i4>5</vt:i4>
      </vt:variant>
      <vt:variant>
        <vt:lpwstr/>
      </vt:variant>
      <vt:variant>
        <vt:lpwstr>Eleven</vt:lpwstr>
      </vt:variant>
      <vt:variant>
        <vt:i4>6619252</vt:i4>
      </vt:variant>
      <vt:variant>
        <vt:i4>39</vt:i4>
      </vt:variant>
      <vt:variant>
        <vt:i4>0</vt:i4>
      </vt:variant>
      <vt:variant>
        <vt:i4>5</vt:i4>
      </vt:variant>
      <vt:variant>
        <vt:lpwstr/>
      </vt:variant>
      <vt:variant>
        <vt:lpwstr>Ten</vt:lpwstr>
      </vt:variant>
      <vt:variant>
        <vt:i4>786432</vt:i4>
      </vt:variant>
      <vt:variant>
        <vt:i4>36</vt:i4>
      </vt:variant>
      <vt:variant>
        <vt:i4>0</vt:i4>
      </vt:variant>
      <vt:variant>
        <vt:i4>5</vt:i4>
      </vt:variant>
      <vt:variant>
        <vt:lpwstr/>
      </vt:variant>
      <vt:variant>
        <vt:lpwstr>Nine</vt:lpwstr>
      </vt:variant>
      <vt:variant>
        <vt:i4>65538</vt:i4>
      </vt:variant>
      <vt:variant>
        <vt:i4>33</vt:i4>
      </vt:variant>
      <vt:variant>
        <vt:i4>0</vt:i4>
      </vt:variant>
      <vt:variant>
        <vt:i4>5</vt:i4>
      </vt:variant>
      <vt:variant>
        <vt:lpwstr/>
      </vt:variant>
      <vt:variant>
        <vt:lpwstr>Eight</vt:lpwstr>
      </vt:variant>
      <vt:variant>
        <vt:i4>5</vt:i4>
      </vt:variant>
      <vt:variant>
        <vt:i4>30</vt:i4>
      </vt:variant>
      <vt:variant>
        <vt:i4>0</vt:i4>
      </vt:variant>
      <vt:variant>
        <vt:i4>5</vt:i4>
      </vt:variant>
      <vt:variant>
        <vt:lpwstr/>
      </vt:variant>
      <vt:variant>
        <vt:lpwstr>Seven</vt:lpwstr>
      </vt:variant>
      <vt:variant>
        <vt:i4>6881395</vt:i4>
      </vt:variant>
      <vt:variant>
        <vt:i4>27</vt:i4>
      </vt:variant>
      <vt:variant>
        <vt:i4>0</vt:i4>
      </vt:variant>
      <vt:variant>
        <vt:i4>5</vt:i4>
      </vt:variant>
      <vt:variant>
        <vt:lpwstr/>
      </vt:variant>
      <vt:variant>
        <vt:lpwstr>Six</vt:lpwstr>
      </vt:variant>
      <vt:variant>
        <vt:i4>786448</vt:i4>
      </vt:variant>
      <vt:variant>
        <vt:i4>24</vt:i4>
      </vt:variant>
      <vt:variant>
        <vt:i4>0</vt:i4>
      </vt:variant>
      <vt:variant>
        <vt:i4>5</vt:i4>
      </vt:variant>
      <vt:variant>
        <vt:lpwstr/>
      </vt:variant>
      <vt:variant>
        <vt:lpwstr>Five</vt:lpwstr>
      </vt:variant>
      <vt:variant>
        <vt:i4>1900563</vt:i4>
      </vt:variant>
      <vt:variant>
        <vt:i4>21</vt:i4>
      </vt:variant>
      <vt:variant>
        <vt:i4>0</vt:i4>
      </vt:variant>
      <vt:variant>
        <vt:i4>5</vt:i4>
      </vt:variant>
      <vt:variant>
        <vt:lpwstr/>
      </vt:variant>
      <vt:variant>
        <vt:lpwstr>Four</vt:lpwstr>
      </vt:variant>
      <vt:variant>
        <vt:i4>851974</vt:i4>
      </vt:variant>
      <vt:variant>
        <vt:i4>18</vt:i4>
      </vt:variant>
      <vt:variant>
        <vt:i4>0</vt:i4>
      </vt:variant>
      <vt:variant>
        <vt:i4>5</vt:i4>
      </vt:variant>
      <vt:variant>
        <vt:lpwstr/>
      </vt:variant>
      <vt:variant>
        <vt:lpwstr>Three</vt:lpwstr>
      </vt:variant>
      <vt:variant>
        <vt:i4>7798900</vt:i4>
      </vt:variant>
      <vt:variant>
        <vt:i4>15</vt:i4>
      </vt:variant>
      <vt:variant>
        <vt:i4>0</vt:i4>
      </vt:variant>
      <vt:variant>
        <vt:i4>5</vt:i4>
      </vt:variant>
      <vt:variant>
        <vt:lpwstr/>
      </vt:variant>
      <vt:variant>
        <vt:lpwstr>Two</vt:lpwstr>
      </vt:variant>
      <vt:variant>
        <vt:i4>3604552</vt:i4>
      </vt:variant>
      <vt:variant>
        <vt:i4>12</vt:i4>
      </vt:variant>
      <vt:variant>
        <vt:i4>0</vt:i4>
      </vt:variant>
      <vt:variant>
        <vt:i4>5</vt:i4>
      </vt:variant>
      <vt:variant>
        <vt:lpwstr>mailto:PublicAppointmentsTeam@Justice.gov.uk</vt:lpwstr>
      </vt:variant>
      <vt:variant>
        <vt:lpwstr/>
      </vt:variant>
      <vt:variant>
        <vt:i4>262179</vt:i4>
      </vt:variant>
      <vt:variant>
        <vt:i4>9</vt:i4>
      </vt:variant>
      <vt:variant>
        <vt:i4>0</vt:i4>
      </vt:variant>
      <vt:variant>
        <vt:i4>5</vt:i4>
      </vt:variant>
      <vt:variant>
        <vt:lpwstr>mailto:holly.perry@legalservicesboard.org.uk</vt:lpwstr>
      </vt:variant>
      <vt:variant>
        <vt:lpwstr/>
      </vt:variant>
      <vt:variant>
        <vt:i4>6291559</vt:i4>
      </vt:variant>
      <vt:variant>
        <vt:i4>6</vt:i4>
      </vt:variant>
      <vt:variant>
        <vt:i4>0</vt:i4>
      </vt:variant>
      <vt:variant>
        <vt:i4>5</vt:i4>
      </vt:variant>
      <vt:variant>
        <vt:lpwstr>http://publicappointments.cabinetoffice.gov.uk/</vt:lpwstr>
      </vt:variant>
      <vt:variant>
        <vt:lpwstr/>
      </vt:variant>
      <vt:variant>
        <vt:i4>7274540</vt:i4>
      </vt:variant>
      <vt:variant>
        <vt:i4>3</vt:i4>
      </vt:variant>
      <vt:variant>
        <vt:i4>0</vt:i4>
      </vt:variant>
      <vt:variant>
        <vt:i4>5</vt:i4>
      </vt:variant>
      <vt:variant>
        <vt:lpwstr>https://twitter.com/mojpublicappts</vt:lpwstr>
      </vt:variant>
      <vt:variant>
        <vt:lpwstr/>
      </vt:variant>
      <vt:variant>
        <vt:i4>3604552</vt:i4>
      </vt:variant>
      <vt:variant>
        <vt:i4>0</vt:i4>
      </vt:variant>
      <vt:variant>
        <vt:i4>0</vt:i4>
      </vt:variant>
      <vt:variant>
        <vt:i4>5</vt:i4>
      </vt:variant>
      <vt:variant>
        <vt:lpwstr>mailto:PublicAppointmentsTeam@justice.gov.uk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Short, Adam (OPG)</cp:lastModifiedBy>
  <cp:revision>34</cp:revision>
  <cp:lastPrinted>2020-07-29T19:42:00Z</cp:lastPrinted>
  <dcterms:created xsi:type="dcterms:W3CDTF">2023-10-18T10:40:00Z</dcterms:created>
  <dcterms:modified xsi:type="dcterms:W3CDTF">2023-11-18T19:03:00Z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