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3278FB23" w:rsidR="00CF55D3" w:rsidRDefault="00CF55D3" w:rsidP="00CF55D3">
      <w:r w:rsidRPr="00DA6232">
        <w:rPr>
          <w:noProof/>
          <w:lang w:eastAsia="en-GB"/>
        </w:rPr>
        <w:drawing>
          <wp:anchor distT="0" distB="0" distL="114300" distR="114300" simplePos="0" relativeHeight="251658240" behindDoc="0" locked="0" layoutInCell="1" allowOverlap="1" wp14:anchorId="06953FC6" wp14:editId="66474B39">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0C242573" w:rsidR="00CF55D3" w:rsidRDefault="00635F80" w:rsidP="00635F80">
      <w:pPr>
        <w:jc w:val="right"/>
      </w:pPr>
      <w:r>
        <w:rPr>
          <w:noProof/>
        </w:rPr>
        <w:drawing>
          <wp:inline distT="0" distB="0" distL="0" distR="0" wp14:anchorId="61BD6CD7" wp14:editId="3B05598F">
            <wp:extent cx="2034540" cy="407035"/>
            <wp:effectExtent l="0" t="0" r="3810" b="0"/>
            <wp:docPr id="12" name="Picture 12" descr="Armed Forces Covenant Fund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med Forces Covenant Fund Tru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4540" cy="407035"/>
                    </a:xfrm>
                    <a:prstGeom prst="rect">
                      <a:avLst/>
                    </a:prstGeom>
                    <a:noFill/>
                    <a:ln>
                      <a:noFill/>
                    </a:ln>
                  </pic:spPr>
                </pic:pic>
              </a:graphicData>
            </a:graphic>
          </wp:inline>
        </w:drawing>
      </w:r>
    </w:p>
    <w:p w14:paraId="2DF1462B" w14:textId="77777777" w:rsidR="00CF55D3" w:rsidRDefault="00CF55D3" w:rsidP="00CF55D3"/>
    <w:p w14:paraId="1C1DB7D0" w14:textId="77777777" w:rsidR="00CF55D3" w:rsidRDefault="00CF55D3" w:rsidP="00CF55D3"/>
    <w:p w14:paraId="3B217863" w14:textId="77777777" w:rsidR="00CF55D3" w:rsidRDefault="00CF55D3" w:rsidP="00CF55D3"/>
    <w:p w14:paraId="0E142EEE" w14:textId="77777777" w:rsidR="00CF55D3" w:rsidRDefault="00CF55D3" w:rsidP="00CF55D3">
      <w:pPr>
        <w:rPr>
          <w:b/>
          <w:color w:val="385623" w:themeColor="accent6" w:themeShade="80"/>
          <w:sz w:val="28"/>
        </w:rPr>
      </w:pPr>
    </w:p>
    <w:p w14:paraId="37592672" w14:textId="77777777" w:rsidR="00CF55D3" w:rsidRDefault="00CF55D3" w:rsidP="00CF55D3">
      <w:pPr>
        <w:rPr>
          <w:b/>
          <w:color w:val="385623" w:themeColor="accent6" w:themeShade="80"/>
          <w:sz w:val="28"/>
        </w:rPr>
      </w:pPr>
      <w:r>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46AA9104">
                <wp:simplePos x="0" y="0"/>
                <wp:positionH relativeFrom="column">
                  <wp:posOffset>1225550</wp:posOffset>
                </wp:positionH>
                <wp:positionV relativeFrom="paragraph">
                  <wp:posOffset>94615</wp:posOffset>
                </wp:positionV>
                <wp:extent cx="509143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509143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54EBF3E1" w14:textId="73EF1F93" w:rsidR="00CF55D3" w:rsidRPr="0082375D" w:rsidRDefault="00635F80" w:rsidP="00635F80">
                              <w:pPr>
                                <w:jc w:val="center"/>
                                <w:rPr>
                                  <w:b/>
                                  <w:sz w:val="32"/>
                                  <w:szCs w:val="32"/>
                                </w:rPr>
                              </w:pPr>
                              <w:r>
                                <w:rPr>
                                  <w:b/>
                                  <w:sz w:val="32"/>
                                  <w:szCs w:val="32"/>
                                </w:rPr>
                                <w:t>Chair of the Armed Forces Covenant Fund Trust</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4DD1B4AC" w:rsidR="00CF55D3" w:rsidRPr="0082375D" w:rsidRDefault="00CF55D3" w:rsidP="00CF55D3">
                              <w:pPr>
                                <w:jc w:val="center"/>
                                <w:rPr>
                                  <w:b/>
                                  <w:sz w:val="32"/>
                                  <w:szCs w:val="32"/>
                                </w:rPr>
                              </w:pPr>
                              <w:r w:rsidRPr="0082375D">
                                <w:rPr>
                                  <w:b/>
                                  <w:sz w:val="32"/>
                                  <w:szCs w:val="32"/>
                                </w:rPr>
                                <w:t xml:space="preserve">Closing date: </w:t>
                              </w:r>
                              <w:r w:rsidR="007C6546">
                                <w:rPr>
                                  <w:b/>
                                  <w:sz w:val="32"/>
                                  <w:szCs w:val="32"/>
                                </w:rPr>
                                <w:t>15</w:t>
                              </w:r>
                              <w:r w:rsidR="00635F80">
                                <w:rPr>
                                  <w:b/>
                                  <w:sz w:val="32"/>
                                  <w:szCs w:val="32"/>
                                </w:rPr>
                                <w:t xml:space="preserve"> </w:t>
                              </w:r>
                              <w:r w:rsidR="007C6546">
                                <w:rPr>
                                  <w:b/>
                                  <w:sz w:val="32"/>
                                  <w:szCs w:val="32"/>
                                </w:rPr>
                                <w:t>September</w:t>
                              </w:r>
                              <w:r w:rsidR="00635F80">
                                <w:rPr>
                                  <w:b/>
                                  <w:sz w:val="32"/>
                                  <w:szCs w:val="32"/>
                                </w:rPr>
                                <w:t xml:space="preserve"> 2023</w:t>
                              </w:r>
                              <w:r w:rsidR="00207408">
                                <w:rPr>
                                  <w:b/>
                                  <w:sz w:val="32"/>
                                  <w:szCs w:val="32"/>
                                </w:rPr>
                                <w:t xml:space="preserve"> at 2359 hrs</w:t>
                              </w:r>
                            </w:p>
                            <w:p w14:paraId="31E8585E" w14:textId="5B81035F"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207408">
                                    <w:rPr>
                                      <w:b/>
                                      <w:sz w:val="32"/>
                                      <w:szCs w:val="32"/>
                                    </w:rPr>
                                    <w:t>7652_AFCFT_CHAIR</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97499A" id="Group 15" o:spid="_x0000_s1026" style="position:absolute;margin-left:96.5pt;margin-top:7.45pt;width:400.9pt;height:187.05pt;z-index:251658242;mso-width-relative:margin;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4EBF3E1" w14:textId="73EF1F93" w:rsidR="00CF55D3" w:rsidRPr="0082375D" w:rsidRDefault="00635F80" w:rsidP="00635F80">
                        <w:pPr>
                          <w:jc w:val="center"/>
                          <w:rPr>
                            <w:b/>
                            <w:sz w:val="32"/>
                            <w:szCs w:val="32"/>
                          </w:rPr>
                        </w:pPr>
                        <w:r>
                          <w:rPr>
                            <w:b/>
                            <w:sz w:val="32"/>
                            <w:szCs w:val="32"/>
                          </w:rPr>
                          <w:t>Chair of the Armed Forces Covenant Fund Trust</w:t>
                        </w:r>
                      </w:p>
                      <w:p w14:paraId="7AF7E982" w14:textId="77777777" w:rsidR="00CF55D3" w:rsidRPr="0082375D" w:rsidRDefault="00CF55D3" w:rsidP="00CF55D3">
                        <w:pPr>
                          <w:jc w:val="center"/>
                          <w:rPr>
                            <w:b/>
                            <w:sz w:val="32"/>
                            <w:szCs w:val="32"/>
                          </w:rPr>
                        </w:pPr>
                        <w:r w:rsidRPr="0082375D">
                          <w:rPr>
                            <w:b/>
                            <w:sz w:val="32"/>
                            <w:szCs w:val="32"/>
                          </w:rPr>
                          <w:t>Information pack for applicant</w:t>
                        </w:r>
                      </w:p>
                      <w:p w14:paraId="13C61A36" w14:textId="4DD1B4AC" w:rsidR="00CF55D3" w:rsidRPr="0082375D" w:rsidRDefault="00CF55D3" w:rsidP="00CF55D3">
                        <w:pPr>
                          <w:jc w:val="center"/>
                          <w:rPr>
                            <w:b/>
                            <w:sz w:val="32"/>
                            <w:szCs w:val="32"/>
                          </w:rPr>
                        </w:pPr>
                        <w:r w:rsidRPr="0082375D">
                          <w:rPr>
                            <w:b/>
                            <w:sz w:val="32"/>
                            <w:szCs w:val="32"/>
                          </w:rPr>
                          <w:t xml:space="preserve">Closing date: </w:t>
                        </w:r>
                        <w:r w:rsidR="007C6546">
                          <w:rPr>
                            <w:b/>
                            <w:sz w:val="32"/>
                            <w:szCs w:val="32"/>
                          </w:rPr>
                          <w:t>15</w:t>
                        </w:r>
                        <w:r w:rsidR="00635F80">
                          <w:rPr>
                            <w:b/>
                            <w:sz w:val="32"/>
                            <w:szCs w:val="32"/>
                          </w:rPr>
                          <w:t xml:space="preserve"> </w:t>
                        </w:r>
                        <w:r w:rsidR="007C6546">
                          <w:rPr>
                            <w:b/>
                            <w:sz w:val="32"/>
                            <w:szCs w:val="32"/>
                          </w:rPr>
                          <w:t>September</w:t>
                        </w:r>
                        <w:r w:rsidR="00635F80">
                          <w:rPr>
                            <w:b/>
                            <w:sz w:val="32"/>
                            <w:szCs w:val="32"/>
                          </w:rPr>
                          <w:t xml:space="preserve"> 2023</w:t>
                        </w:r>
                        <w:r w:rsidR="00207408">
                          <w:rPr>
                            <w:b/>
                            <w:sz w:val="32"/>
                            <w:szCs w:val="32"/>
                          </w:rPr>
                          <w:t xml:space="preserve"> at 2359 hrs</w:t>
                        </w:r>
                      </w:p>
                      <w:p w14:paraId="31E8585E" w14:textId="5B81035F" w:rsidR="00CF55D3" w:rsidRPr="0082375D" w:rsidRDefault="00CF55D3" w:rsidP="00CF55D3">
                        <w:pPr>
                          <w:jc w:val="center"/>
                        </w:pPr>
                        <w:r w:rsidRPr="0082375D">
                          <w:rPr>
                            <w:b/>
                            <w:sz w:val="32"/>
                            <w:szCs w:val="32"/>
                          </w:rPr>
                          <w:t>Reference:</w:t>
                        </w:r>
                        <w:r w:rsidR="00D32D6C" w:rsidRPr="0082375D">
                          <w:rPr>
                            <w:b/>
                            <w:sz w:val="32"/>
                            <w:szCs w:val="32"/>
                          </w:rPr>
                          <w:t xml:space="preserve"> </w:t>
                        </w:r>
                        <w:sdt>
                          <w:sdtPr>
                            <w:rPr>
                              <w:b/>
                              <w:sz w:val="32"/>
                              <w:szCs w:val="32"/>
                            </w:rPr>
                            <w:alias w:val="Campaign ID"/>
                            <w:tag w:val="Campaign ID"/>
                            <w:id w:val="-2053840148"/>
                            <w:placeholder>
                              <w:docPart w:val="E342001767D044439447111337D3652F"/>
                            </w:placeholder>
                          </w:sdtPr>
                          <w:sdtContent>
                            <w:r w:rsidR="00207408">
                              <w:rPr>
                                <w:b/>
                                <w:sz w:val="32"/>
                                <w:szCs w:val="32"/>
                              </w:rPr>
                              <w:t>7652_AFCFT_CHAIR</w:t>
                            </w:r>
                          </w:sdtContent>
                        </w:sdt>
                        <w:r w:rsidR="00582ADE" w:rsidRPr="0082375D">
                          <w:rPr>
                            <w:b/>
                            <w:sz w:val="32"/>
                            <w:szCs w:val="32"/>
                          </w:rPr>
                          <w:t xml:space="preserve"> </w:t>
                        </w:r>
                        <w:r w:rsidRPr="0082375D">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Default="00CF55D3" w:rsidP="00CF55D3">
      <w:pPr>
        <w:rPr>
          <w:b/>
          <w:color w:val="385623" w:themeColor="accent6" w:themeShade="80"/>
          <w:sz w:val="28"/>
        </w:rPr>
      </w:pPr>
    </w:p>
    <w:p w14:paraId="047D8F4F" w14:textId="77777777" w:rsidR="00CF55D3" w:rsidRPr="00336700" w:rsidRDefault="00CF55D3" w:rsidP="00CF55D3">
      <w:pPr>
        <w:rPr>
          <w:b/>
          <w:color w:val="385623" w:themeColor="accent6" w:themeShade="80"/>
          <w:sz w:val="28"/>
        </w:rPr>
      </w:pPr>
    </w:p>
    <w:p w14:paraId="5FEF815F" w14:textId="77777777" w:rsidR="00CF55D3" w:rsidRDefault="00CF55D3" w:rsidP="00CF55D3">
      <w:pPr>
        <w:rPr>
          <w:noProof/>
        </w:rPr>
      </w:pPr>
    </w:p>
    <w:p w14:paraId="0242F1C8" w14:textId="77777777" w:rsidR="00CF55D3" w:rsidRDefault="00CF55D3" w:rsidP="00CF55D3">
      <w:pPr>
        <w:rPr>
          <w:b/>
        </w:rPr>
      </w:pPr>
    </w:p>
    <w:p w14:paraId="5D423815" w14:textId="77777777" w:rsidR="00CF55D3" w:rsidRDefault="00CF55D3" w:rsidP="00CF55D3">
      <w:pPr>
        <w:rPr>
          <w:b/>
        </w:rPr>
      </w:pPr>
    </w:p>
    <w:p w14:paraId="506E60D6" w14:textId="77777777" w:rsidR="00CF55D3" w:rsidRDefault="00CF55D3" w:rsidP="00CF55D3">
      <w:pPr>
        <w:rPr>
          <w:b/>
        </w:rPr>
      </w:pPr>
      <w:r>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33455E7"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Default="00CF55D3" w:rsidP="00CF55D3">
      <w:pPr>
        <w:rPr>
          <w:b/>
        </w:rPr>
      </w:pPr>
    </w:p>
    <w:p w14:paraId="6966FEB8" w14:textId="77777777" w:rsidR="00CF55D3" w:rsidRDefault="00CF55D3" w:rsidP="00CF55D3">
      <w:pPr>
        <w:rPr>
          <w:b/>
        </w:rPr>
      </w:pPr>
    </w:p>
    <w:p w14:paraId="2F46D6BA" w14:textId="77777777" w:rsidR="00CF55D3" w:rsidRDefault="00CF55D3" w:rsidP="00CF55D3">
      <w:pPr>
        <w:rPr>
          <w:b/>
        </w:rPr>
      </w:pPr>
    </w:p>
    <w:p w14:paraId="4BA8570A" w14:textId="77777777" w:rsidR="00CF55D3" w:rsidRDefault="00CF55D3" w:rsidP="00CF55D3">
      <w:pPr>
        <w:rPr>
          <w:noProof/>
        </w:rPr>
      </w:pPr>
    </w:p>
    <w:p w14:paraId="142000B0" w14:textId="77777777" w:rsidR="00CF55D3" w:rsidRDefault="00CF55D3" w:rsidP="00CF55D3">
      <w:pPr>
        <w:rPr>
          <w:b/>
        </w:rPr>
      </w:pPr>
    </w:p>
    <w:p w14:paraId="2AC7228D" w14:textId="77777777" w:rsidR="00CF55D3" w:rsidRDefault="00CF55D3" w:rsidP="00CF55D3">
      <w:pPr>
        <w:rPr>
          <w:b/>
        </w:rPr>
      </w:pPr>
    </w:p>
    <w:p w14:paraId="3485410F" w14:textId="77777777" w:rsidR="00CF55D3" w:rsidRDefault="00CF55D3" w:rsidP="00CF55D3">
      <w:pPr>
        <w:rPr>
          <w:b/>
        </w:rPr>
      </w:pPr>
    </w:p>
    <w:p w14:paraId="771D9B03" w14:textId="77777777" w:rsidR="00CF55D3" w:rsidRDefault="00CF55D3" w:rsidP="00CF55D3">
      <w:pPr>
        <w:rPr>
          <w:b/>
        </w:rPr>
      </w:pPr>
    </w:p>
    <w:p w14:paraId="45D0B5A1" w14:textId="28F92234" w:rsidR="00CF55D3" w:rsidRDefault="00CF55D3" w:rsidP="00CF55D3">
      <w:pPr>
        <w:rPr>
          <w:b/>
        </w:rPr>
      </w:pPr>
    </w:p>
    <w:p w14:paraId="72D4BEEC" w14:textId="77777777" w:rsidR="00CF55D3" w:rsidRDefault="00CF55D3" w:rsidP="00CF55D3">
      <w:pPr>
        <w:rPr>
          <w:b/>
        </w:rPr>
      </w:pPr>
    </w:p>
    <w:p w14:paraId="66AD50FA" w14:textId="169CE5A4" w:rsidR="00CF55D3" w:rsidRDefault="00CF55D3" w:rsidP="00CF55D3">
      <w:pPr>
        <w:rPr>
          <w:b/>
        </w:rPr>
        <w:sectPr w:rsidR="00CF55D3" w:rsidSect="008338E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titlePg/>
          <w:docGrid w:linePitch="360"/>
        </w:sectPr>
      </w:pPr>
      <w:r>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1A5A5061" w14:textId="48F000D9" w:rsidR="00635F80" w:rsidRPr="00635F80" w:rsidRDefault="00CF55D3">
          <w:pPr>
            <w:pStyle w:val="TOC1"/>
            <w:rPr>
              <w:rFonts w:asciiTheme="minorHAnsi" w:eastAsiaTheme="minorEastAsia" w:hAnsiTheme="minorHAnsi" w:cstheme="minorBidi"/>
              <w:sz w:val="24"/>
              <w:szCs w:val="24"/>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39463147" w:history="1">
            <w:r w:rsidR="00635F80" w:rsidRPr="00635F80">
              <w:rPr>
                <w:rStyle w:val="Hyperlink"/>
                <w:sz w:val="24"/>
                <w:szCs w:val="24"/>
              </w:rPr>
              <w:t>Indicative Timetable</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_Toc139463147 \h </w:instrText>
            </w:r>
            <w:r w:rsidR="00635F80" w:rsidRPr="00635F80">
              <w:rPr>
                <w:webHidden/>
                <w:sz w:val="24"/>
                <w:szCs w:val="24"/>
              </w:rPr>
            </w:r>
            <w:r w:rsidR="00635F80" w:rsidRPr="00635F80">
              <w:rPr>
                <w:webHidden/>
                <w:sz w:val="24"/>
                <w:szCs w:val="24"/>
              </w:rPr>
              <w:fldChar w:fldCharType="separate"/>
            </w:r>
            <w:r w:rsidR="00207408">
              <w:rPr>
                <w:webHidden/>
                <w:sz w:val="24"/>
                <w:szCs w:val="24"/>
              </w:rPr>
              <w:t>3</w:t>
            </w:r>
            <w:r w:rsidR="00635F80" w:rsidRPr="00635F80">
              <w:rPr>
                <w:webHidden/>
                <w:sz w:val="24"/>
                <w:szCs w:val="24"/>
              </w:rPr>
              <w:fldChar w:fldCharType="end"/>
            </w:r>
          </w:hyperlink>
        </w:p>
        <w:p w14:paraId="15CA4779" w14:textId="7733EE41" w:rsidR="00635F80" w:rsidRPr="00635F80" w:rsidRDefault="00000000">
          <w:pPr>
            <w:pStyle w:val="TOC1"/>
            <w:rPr>
              <w:rFonts w:asciiTheme="minorHAnsi" w:eastAsiaTheme="minorEastAsia" w:hAnsiTheme="minorHAnsi" w:cstheme="minorBidi"/>
              <w:sz w:val="24"/>
              <w:szCs w:val="24"/>
              <w:lang w:eastAsia="en-GB"/>
            </w:rPr>
          </w:pPr>
          <w:hyperlink w:anchor="_Toc139463148" w:history="1">
            <w:r w:rsidR="00635F80" w:rsidRPr="00635F80">
              <w:rPr>
                <w:rStyle w:val="Hyperlink"/>
                <w:sz w:val="24"/>
                <w:szCs w:val="24"/>
              </w:rPr>
              <w:t>Role Description</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_Toc139463148 \h </w:instrText>
            </w:r>
            <w:r w:rsidR="00635F80" w:rsidRPr="00635F80">
              <w:rPr>
                <w:webHidden/>
                <w:sz w:val="24"/>
                <w:szCs w:val="24"/>
              </w:rPr>
            </w:r>
            <w:r w:rsidR="00635F80" w:rsidRPr="00635F80">
              <w:rPr>
                <w:webHidden/>
                <w:sz w:val="24"/>
                <w:szCs w:val="24"/>
              </w:rPr>
              <w:fldChar w:fldCharType="separate"/>
            </w:r>
            <w:r w:rsidR="00207408">
              <w:rPr>
                <w:webHidden/>
                <w:sz w:val="24"/>
                <w:szCs w:val="24"/>
              </w:rPr>
              <w:t>3</w:t>
            </w:r>
            <w:r w:rsidR="00635F80" w:rsidRPr="00635F80">
              <w:rPr>
                <w:webHidden/>
                <w:sz w:val="24"/>
                <w:szCs w:val="24"/>
              </w:rPr>
              <w:fldChar w:fldCharType="end"/>
            </w:r>
          </w:hyperlink>
        </w:p>
        <w:p w14:paraId="0C24A335" w14:textId="61F40D61" w:rsidR="00635F80" w:rsidRPr="00635F80" w:rsidRDefault="00000000">
          <w:pPr>
            <w:pStyle w:val="TOC2"/>
            <w:rPr>
              <w:rFonts w:asciiTheme="minorHAnsi" w:eastAsiaTheme="minorEastAsia" w:hAnsiTheme="minorHAnsi" w:cstheme="minorBidi"/>
              <w:sz w:val="24"/>
              <w:szCs w:val="24"/>
              <w:lang w:eastAsia="en-GB"/>
            </w:rPr>
          </w:pPr>
          <w:hyperlink w:anchor="_Toc139463149" w:history="1">
            <w:r w:rsidR="00635F80" w:rsidRPr="00635F80">
              <w:rPr>
                <w:rStyle w:val="Hyperlink"/>
                <w:sz w:val="24"/>
                <w:szCs w:val="24"/>
              </w:rPr>
              <w:t>Essential Criteria</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_Toc139463149 \h </w:instrText>
            </w:r>
            <w:r w:rsidR="00635F80" w:rsidRPr="00635F80">
              <w:rPr>
                <w:webHidden/>
                <w:sz w:val="24"/>
                <w:szCs w:val="24"/>
              </w:rPr>
            </w:r>
            <w:r w:rsidR="00635F80" w:rsidRPr="00635F80">
              <w:rPr>
                <w:webHidden/>
                <w:sz w:val="24"/>
                <w:szCs w:val="24"/>
              </w:rPr>
              <w:fldChar w:fldCharType="separate"/>
            </w:r>
            <w:r w:rsidR="00207408">
              <w:rPr>
                <w:webHidden/>
                <w:sz w:val="24"/>
                <w:szCs w:val="24"/>
              </w:rPr>
              <w:t>3</w:t>
            </w:r>
            <w:r w:rsidR="00635F80" w:rsidRPr="00635F80">
              <w:rPr>
                <w:webHidden/>
                <w:sz w:val="24"/>
                <w:szCs w:val="24"/>
              </w:rPr>
              <w:fldChar w:fldCharType="end"/>
            </w:r>
          </w:hyperlink>
        </w:p>
        <w:p w14:paraId="3706C4FB" w14:textId="023326F1" w:rsidR="00635F80" w:rsidRPr="00635F80" w:rsidRDefault="00000000">
          <w:pPr>
            <w:pStyle w:val="TOC2"/>
            <w:rPr>
              <w:rFonts w:asciiTheme="minorHAnsi" w:eastAsiaTheme="minorEastAsia" w:hAnsiTheme="minorHAnsi" w:cstheme="minorBidi"/>
              <w:sz w:val="24"/>
              <w:szCs w:val="24"/>
              <w:lang w:eastAsia="en-GB"/>
            </w:rPr>
          </w:pPr>
          <w:hyperlink w:anchor="_Toc139463151" w:history="1">
            <w:r w:rsidR="00635F80" w:rsidRPr="00635F80">
              <w:rPr>
                <w:rStyle w:val="Hyperlink"/>
                <w:sz w:val="24"/>
                <w:szCs w:val="24"/>
              </w:rPr>
              <w:t>Desirable Criteria</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_Toc139463151 \h </w:instrText>
            </w:r>
            <w:r w:rsidR="00635F80" w:rsidRPr="00635F80">
              <w:rPr>
                <w:webHidden/>
                <w:sz w:val="24"/>
                <w:szCs w:val="24"/>
              </w:rPr>
            </w:r>
            <w:r w:rsidR="00635F80" w:rsidRPr="00635F80">
              <w:rPr>
                <w:webHidden/>
                <w:sz w:val="24"/>
                <w:szCs w:val="24"/>
              </w:rPr>
              <w:fldChar w:fldCharType="separate"/>
            </w:r>
            <w:r w:rsidR="00207408">
              <w:rPr>
                <w:webHidden/>
                <w:sz w:val="24"/>
                <w:szCs w:val="24"/>
              </w:rPr>
              <w:t>3</w:t>
            </w:r>
            <w:r w:rsidR="00635F80" w:rsidRPr="00635F80">
              <w:rPr>
                <w:webHidden/>
                <w:sz w:val="24"/>
                <w:szCs w:val="24"/>
              </w:rPr>
              <w:fldChar w:fldCharType="end"/>
            </w:r>
          </w:hyperlink>
        </w:p>
        <w:p w14:paraId="19BFAD6C" w14:textId="7FD1620B" w:rsidR="00635F80" w:rsidRPr="00635F80" w:rsidRDefault="00000000">
          <w:pPr>
            <w:pStyle w:val="TOC2"/>
            <w:rPr>
              <w:rFonts w:asciiTheme="minorHAnsi" w:eastAsiaTheme="minorEastAsia" w:hAnsiTheme="minorHAnsi" w:cstheme="minorBidi"/>
              <w:sz w:val="24"/>
              <w:szCs w:val="24"/>
              <w:lang w:eastAsia="en-GB"/>
            </w:rPr>
          </w:pPr>
          <w:hyperlink w:anchor="_Toc139463152" w:history="1">
            <w:r w:rsidR="00635F80" w:rsidRPr="00635F80">
              <w:rPr>
                <w:rStyle w:val="Hyperlink"/>
                <w:sz w:val="24"/>
                <w:szCs w:val="24"/>
              </w:rPr>
              <w:t>Introduction</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_Toc139463152 \h </w:instrText>
            </w:r>
            <w:r w:rsidR="00635F80" w:rsidRPr="00635F80">
              <w:rPr>
                <w:webHidden/>
                <w:sz w:val="24"/>
                <w:szCs w:val="24"/>
              </w:rPr>
            </w:r>
            <w:r w:rsidR="00635F80" w:rsidRPr="00635F80">
              <w:rPr>
                <w:webHidden/>
                <w:sz w:val="24"/>
                <w:szCs w:val="24"/>
              </w:rPr>
              <w:fldChar w:fldCharType="separate"/>
            </w:r>
            <w:r w:rsidR="00207408">
              <w:rPr>
                <w:webHidden/>
                <w:sz w:val="24"/>
                <w:szCs w:val="24"/>
              </w:rPr>
              <w:t>3</w:t>
            </w:r>
            <w:r w:rsidR="00635F80" w:rsidRPr="00635F80">
              <w:rPr>
                <w:webHidden/>
                <w:sz w:val="24"/>
                <w:szCs w:val="24"/>
              </w:rPr>
              <w:fldChar w:fldCharType="end"/>
            </w:r>
          </w:hyperlink>
        </w:p>
        <w:p w14:paraId="696CD2B6" w14:textId="27FCC336" w:rsidR="00635F80" w:rsidRPr="00635F80" w:rsidRDefault="00000000">
          <w:pPr>
            <w:pStyle w:val="TOC2"/>
            <w:rPr>
              <w:rFonts w:asciiTheme="minorHAnsi" w:eastAsiaTheme="minorEastAsia" w:hAnsiTheme="minorHAnsi" w:cstheme="minorBidi"/>
              <w:sz w:val="24"/>
              <w:szCs w:val="24"/>
              <w:lang w:eastAsia="en-GB"/>
            </w:rPr>
          </w:pPr>
          <w:hyperlink w:anchor="_Toc139463153" w:history="1">
            <w:r w:rsidR="00635F80" w:rsidRPr="00635F80">
              <w:rPr>
                <w:rStyle w:val="Hyperlink"/>
                <w:sz w:val="24"/>
                <w:szCs w:val="24"/>
              </w:rPr>
              <w:t>Introduction from the Chair of the Public Body</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_Toc139463153 \h </w:instrText>
            </w:r>
            <w:r w:rsidR="00635F80" w:rsidRPr="00635F80">
              <w:rPr>
                <w:webHidden/>
                <w:sz w:val="24"/>
                <w:szCs w:val="24"/>
              </w:rPr>
            </w:r>
            <w:r w:rsidR="00635F80" w:rsidRPr="00635F80">
              <w:rPr>
                <w:webHidden/>
                <w:sz w:val="24"/>
                <w:szCs w:val="24"/>
              </w:rPr>
              <w:fldChar w:fldCharType="separate"/>
            </w:r>
            <w:r w:rsidR="00207408">
              <w:rPr>
                <w:webHidden/>
                <w:sz w:val="24"/>
                <w:szCs w:val="24"/>
              </w:rPr>
              <w:t>4</w:t>
            </w:r>
            <w:r w:rsidR="00635F80" w:rsidRPr="00635F80">
              <w:rPr>
                <w:webHidden/>
                <w:sz w:val="24"/>
                <w:szCs w:val="24"/>
              </w:rPr>
              <w:fldChar w:fldCharType="end"/>
            </w:r>
          </w:hyperlink>
        </w:p>
        <w:p w14:paraId="0EDC7F17" w14:textId="5788F270" w:rsidR="00635F80" w:rsidRPr="00635F80" w:rsidRDefault="00000000">
          <w:pPr>
            <w:pStyle w:val="TOC2"/>
            <w:rPr>
              <w:rFonts w:asciiTheme="minorHAnsi" w:eastAsiaTheme="minorEastAsia" w:hAnsiTheme="minorHAnsi" w:cstheme="minorBidi"/>
              <w:sz w:val="24"/>
              <w:szCs w:val="24"/>
              <w:lang w:eastAsia="en-GB"/>
            </w:rPr>
          </w:pPr>
          <w:hyperlink w:anchor="_Toc139463154" w:history="1">
            <w:r w:rsidR="00635F80" w:rsidRPr="00635F80">
              <w:rPr>
                <w:rStyle w:val="Hyperlink"/>
                <w:b/>
                <w:bCs/>
                <w:sz w:val="24"/>
                <w:szCs w:val="24"/>
              </w:rPr>
              <w:t>The Ministry of Defence</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_Toc139463154 \h </w:instrText>
            </w:r>
            <w:r w:rsidR="00635F80" w:rsidRPr="00635F80">
              <w:rPr>
                <w:webHidden/>
                <w:sz w:val="24"/>
                <w:szCs w:val="24"/>
              </w:rPr>
            </w:r>
            <w:r w:rsidR="00635F80" w:rsidRPr="00635F80">
              <w:rPr>
                <w:webHidden/>
                <w:sz w:val="24"/>
                <w:szCs w:val="24"/>
              </w:rPr>
              <w:fldChar w:fldCharType="separate"/>
            </w:r>
            <w:r w:rsidR="00207408">
              <w:rPr>
                <w:webHidden/>
                <w:sz w:val="24"/>
                <w:szCs w:val="24"/>
              </w:rPr>
              <w:t>7</w:t>
            </w:r>
            <w:r w:rsidR="00635F80" w:rsidRPr="00635F80">
              <w:rPr>
                <w:webHidden/>
                <w:sz w:val="24"/>
                <w:szCs w:val="24"/>
              </w:rPr>
              <w:fldChar w:fldCharType="end"/>
            </w:r>
          </w:hyperlink>
        </w:p>
        <w:p w14:paraId="3C044935" w14:textId="682C7C6A" w:rsidR="00635F80" w:rsidRPr="00635F80" w:rsidRDefault="00000000">
          <w:pPr>
            <w:pStyle w:val="TOC1"/>
            <w:rPr>
              <w:rFonts w:asciiTheme="minorHAnsi" w:eastAsiaTheme="minorEastAsia" w:hAnsiTheme="minorHAnsi" w:cstheme="minorBidi"/>
              <w:sz w:val="24"/>
              <w:szCs w:val="24"/>
              <w:lang w:eastAsia="en-GB"/>
            </w:rPr>
          </w:pPr>
          <w:hyperlink w:anchor="_Toc139463155" w:history="1">
            <w:r w:rsidR="00635F80" w:rsidRPr="00635F80">
              <w:rPr>
                <w:rStyle w:val="Hyperlink"/>
                <w:sz w:val="24"/>
                <w:szCs w:val="24"/>
              </w:rPr>
              <w:t>Terms and Conditions of Appointment</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_Toc139463155 \h </w:instrText>
            </w:r>
            <w:r w:rsidR="00635F80" w:rsidRPr="00635F80">
              <w:rPr>
                <w:webHidden/>
                <w:sz w:val="24"/>
                <w:szCs w:val="24"/>
              </w:rPr>
            </w:r>
            <w:r w:rsidR="00635F80" w:rsidRPr="00635F80">
              <w:rPr>
                <w:webHidden/>
                <w:sz w:val="24"/>
                <w:szCs w:val="24"/>
              </w:rPr>
              <w:fldChar w:fldCharType="separate"/>
            </w:r>
            <w:r w:rsidR="00207408">
              <w:rPr>
                <w:webHidden/>
                <w:sz w:val="24"/>
                <w:szCs w:val="24"/>
              </w:rPr>
              <w:t>8</w:t>
            </w:r>
            <w:r w:rsidR="00635F80" w:rsidRPr="00635F80">
              <w:rPr>
                <w:webHidden/>
                <w:sz w:val="24"/>
                <w:szCs w:val="24"/>
              </w:rPr>
              <w:fldChar w:fldCharType="end"/>
            </w:r>
          </w:hyperlink>
        </w:p>
        <w:p w14:paraId="0B794468" w14:textId="1AE8E375" w:rsidR="00635F80" w:rsidRPr="00635F80" w:rsidRDefault="00000000">
          <w:pPr>
            <w:pStyle w:val="TOC2"/>
            <w:rPr>
              <w:rFonts w:asciiTheme="minorHAnsi" w:eastAsiaTheme="minorEastAsia" w:hAnsiTheme="minorHAnsi" w:cstheme="minorBidi"/>
              <w:sz w:val="24"/>
              <w:szCs w:val="24"/>
              <w:lang w:eastAsia="en-GB"/>
            </w:rPr>
          </w:pPr>
          <w:hyperlink w:anchor="_Toc139463156" w:history="1">
            <w:r w:rsidR="00635F80" w:rsidRPr="00635F80">
              <w:rPr>
                <w:rStyle w:val="Hyperlink"/>
                <w:sz w:val="24"/>
                <w:szCs w:val="24"/>
              </w:rPr>
              <w:t>Appointment and tenure of office</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_Toc139463156 \h </w:instrText>
            </w:r>
            <w:r w:rsidR="00635F80" w:rsidRPr="00635F80">
              <w:rPr>
                <w:webHidden/>
                <w:sz w:val="24"/>
                <w:szCs w:val="24"/>
              </w:rPr>
            </w:r>
            <w:r w:rsidR="00635F80" w:rsidRPr="00635F80">
              <w:rPr>
                <w:webHidden/>
                <w:sz w:val="24"/>
                <w:szCs w:val="24"/>
              </w:rPr>
              <w:fldChar w:fldCharType="separate"/>
            </w:r>
            <w:r w:rsidR="00207408">
              <w:rPr>
                <w:webHidden/>
                <w:sz w:val="24"/>
                <w:szCs w:val="24"/>
              </w:rPr>
              <w:t>8</w:t>
            </w:r>
            <w:r w:rsidR="00635F80" w:rsidRPr="00635F80">
              <w:rPr>
                <w:webHidden/>
                <w:sz w:val="24"/>
                <w:szCs w:val="24"/>
              </w:rPr>
              <w:fldChar w:fldCharType="end"/>
            </w:r>
          </w:hyperlink>
        </w:p>
        <w:p w14:paraId="46420E91" w14:textId="507C9069" w:rsidR="00635F80" w:rsidRPr="00635F80" w:rsidRDefault="00000000">
          <w:pPr>
            <w:pStyle w:val="TOC2"/>
            <w:rPr>
              <w:rFonts w:asciiTheme="minorHAnsi" w:eastAsiaTheme="minorEastAsia" w:hAnsiTheme="minorHAnsi" w:cstheme="minorBidi"/>
              <w:sz w:val="24"/>
              <w:szCs w:val="24"/>
              <w:lang w:eastAsia="en-GB"/>
            </w:rPr>
          </w:pPr>
          <w:hyperlink w:anchor="_Toc139463157" w:history="1">
            <w:r w:rsidR="00635F80" w:rsidRPr="00635F80">
              <w:rPr>
                <w:rStyle w:val="Hyperlink"/>
                <w:sz w:val="24"/>
                <w:szCs w:val="24"/>
              </w:rPr>
              <w:t>Status of appointment</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_Toc139463157 \h </w:instrText>
            </w:r>
            <w:r w:rsidR="00635F80" w:rsidRPr="00635F80">
              <w:rPr>
                <w:webHidden/>
                <w:sz w:val="24"/>
                <w:szCs w:val="24"/>
              </w:rPr>
            </w:r>
            <w:r w:rsidR="00635F80" w:rsidRPr="00635F80">
              <w:rPr>
                <w:webHidden/>
                <w:sz w:val="24"/>
                <w:szCs w:val="24"/>
              </w:rPr>
              <w:fldChar w:fldCharType="separate"/>
            </w:r>
            <w:r w:rsidR="00207408">
              <w:rPr>
                <w:webHidden/>
                <w:sz w:val="24"/>
                <w:szCs w:val="24"/>
              </w:rPr>
              <w:t>8</w:t>
            </w:r>
            <w:r w:rsidR="00635F80" w:rsidRPr="00635F80">
              <w:rPr>
                <w:webHidden/>
                <w:sz w:val="24"/>
                <w:szCs w:val="24"/>
              </w:rPr>
              <w:fldChar w:fldCharType="end"/>
            </w:r>
          </w:hyperlink>
        </w:p>
        <w:p w14:paraId="6F35A0C6" w14:textId="3318317B" w:rsidR="00635F80" w:rsidRPr="00635F80" w:rsidRDefault="00000000">
          <w:pPr>
            <w:pStyle w:val="TOC2"/>
            <w:rPr>
              <w:rFonts w:asciiTheme="minorHAnsi" w:eastAsiaTheme="minorEastAsia" w:hAnsiTheme="minorHAnsi" w:cstheme="minorBidi"/>
              <w:sz w:val="24"/>
              <w:szCs w:val="24"/>
              <w:lang w:eastAsia="en-GB"/>
            </w:rPr>
          </w:pPr>
          <w:hyperlink w:anchor="_Toc139463158" w:history="1">
            <w:r w:rsidR="00635F80" w:rsidRPr="00635F80">
              <w:rPr>
                <w:rStyle w:val="Hyperlink"/>
                <w:sz w:val="24"/>
                <w:szCs w:val="24"/>
              </w:rPr>
              <w:t>Remuneration, allowances and abatement</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_Toc139463158 \h </w:instrText>
            </w:r>
            <w:r w:rsidR="00635F80" w:rsidRPr="00635F80">
              <w:rPr>
                <w:webHidden/>
                <w:sz w:val="24"/>
                <w:szCs w:val="24"/>
              </w:rPr>
            </w:r>
            <w:r w:rsidR="00635F80" w:rsidRPr="00635F80">
              <w:rPr>
                <w:webHidden/>
                <w:sz w:val="24"/>
                <w:szCs w:val="24"/>
              </w:rPr>
              <w:fldChar w:fldCharType="separate"/>
            </w:r>
            <w:r w:rsidR="00207408">
              <w:rPr>
                <w:webHidden/>
                <w:sz w:val="24"/>
                <w:szCs w:val="24"/>
              </w:rPr>
              <w:t>8</w:t>
            </w:r>
            <w:r w:rsidR="00635F80" w:rsidRPr="00635F80">
              <w:rPr>
                <w:webHidden/>
                <w:sz w:val="24"/>
                <w:szCs w:val="24"/>
              </w:rPr>
              <w:fldChar w:fldCharType="end"/>
            </w:r>
          </w:hyperlink>
        </w:p>
        <w:p w14:paraId="7765AC6F" w14:textId="314108B4" w:rsidR="00635F80" w:rsidRPr="00635F80" w:rsidRDefault="00000000">
          <w:pPr>
            <w:pStyle w:val="TOC2"/>
            <w:rPr>
              <w:rFonts w:asciiTheme="minorHAnsi" w:eastAsiaTheme="minorEastAsia" w:hAnsiTheme="minorHAnsi" w:cstheme="minorBidi"/>
              <w:sz w:val="24"/>
              <w:szCs w:val="24"/>
              <w:lang w:eastAsia="en-GB"/>
            </w:rPr>
          </w:pPr>
          <w:hyperlink w:anchor="_Toc139463159" w:history="1">
            <w:r w:rsidR="00635F80" w:rsidRPr="00635F80">
              <w:rPr>
                <w:rStyle w:val="Hyperlink"/>
                <w:sz w:val="24"/>
                <w:szCs w:val="24"/>
              </w:rPr>
              <w:t>Pension and redundancy</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_Toc139463159 \h </w:instrText>
            </w:r>
            <w:r w:rsidR="00635F80" w:rsidRPr="00635F80">
              <w:rPr>
                <w:webHidden/>
                <w:sz w:val="24"/>
                <w:szCs w:val="24"/>
              </w:rPr>
            </w:r>
            <w:r w:rsidR="00635F80" w:rsidRPr="00635F80">
              <w:rPr>
                <w:webHidden/>
                <w:sz w:val="24"/>
                <w:szCs w:val="24"/>
              </w:rPr>
              <w:fldChar w:fldCharType="separate"/>
            </w:r>
            <w:r w:rsidR="00207408">
              <w:rPr>
                <w:webHidden/>
                <w:sz w:val="24"/>
                <w:szCs w:val="24"/>
              </w:rPr>
              <w:t>8</w:t>
            </w:r>
            <w:r w:rsidR="00635F80" w:rsidRPr="00635F80">
              <w:rPr>
                <w:webHidden/>
                <w:sz w:val="24"/>
                <w:szCs w:val="24"/>
              </w:rPr>
              <w:fldChar w:fldCharType="end"/>
            </w:r>
          </w:hyperlink>
        </w:p>
        <w:p w14:paraId="12951CBB" w14:textId="478CD645" w:rsidR="00635F80" w:rsidRPr="00635F80" w:rsidRDefault="00000000">
          <w:pPr>
            <w:pStyle w:val="TOC1"/>
            <w:rPr>
              <w:rFonts w:asciiTheme="minorHAnsi" w:eastAsiaTheme="minorEastAsia" w:hAnsiTheme="minorHAnsi" w:cstheme="minorBidi"/>
              <w:sz w:val="24"/>
              <w:szCs w:val="24"/>
              <w:lang w:eastAsia="en-GB"/>
            </w:rPr>
          </w:pPr>
          <w:hyperlink w:anchor="_Toc139463160" w:history="1">
            <w:r w:rsidR="00635F80" w:rsidRPr="00635F80">
              <w:rPr>
                <w:rStyle w:val="Hyperlink"/>
                <w:sz w:val="24"/>
                <w:szCs w:val="24"/>
              </w:rPr>
              <w:t>Application and Selection Process</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_Toc139463160 \h </w:instrText>
            </w:r>
            <w:r w:rsidR="00635F80" w:rsidRPr="00635F80">
              <w:rPr>
                <w:webHidden/>
                <w:sz w:val="24"/>
                <w:szCs w:val="24"/>
              </w:rPr>
            </w:r>
            <w:r w:rsidR="00635F80" w:rsidRPr="00635F80">
              <w:rPr>
                <w:webHidden/>
                <w:sz w:val="24"/>
                <w:szCs w:val="24"/>
              </w:rPr>
              <w:fldChar w:fldCharType="separate"/>
            </w:r>
            <w:r w:rsidR="00207408">
              <w:rPr>
                <w:webHidden/>
                <w:sz w:val="24"/>
                <w:szCs w:val="24"/>
              </w:rPr>
              <w:t>9</w:t>
            </w:r>
            <w:r w:rsidR="00635F80" w:rsidRPr="00635F80">
              <w:rPr>
                <w:webHidden/>
                <w:sz w:val="24"/>
                <w:szCs w:val="24"/>
              </w:rPr>
              <w:fldChar w:fldCharType="end"/>
            </w:r>
          </w:hyperlink>
        </w:p>
        <w:p w14:paraId="7D7BF5E4" w14:textId="6F04795E" w:rsidR="00635F80" w:rsidRPr="00635F80" w:rsidRDefault="00000000">
          <w:pPr>
            <w:pStyle w:val="TOC1"/>
            <w:rPr>
              <w:rFonts w:asciiTheme="minorHAnsi" w:eastAsiaTheme="minorEastAsia" w:hAnsiTheme="minorHAnsi" w:cstheme="minorBidi"/>
              <w:sz w:val="24"/>
              <w:szCs w:val="24"/>
              <w:lang w:eastAsia="en-GB"/>
            </w:rPr>
          </w:pPr>
          <w:hyperlink w:anchor="_Toc139463161" w:history="1">
            <w:r w:rsidR="00635F80" w:rsidRPr="00635F80">
              <w:rPr>
                <w:rStyle w:val="Hyperlink"/>
                <w:sz w:val="24"/>
                <w:szCs w:val="24"/>
              </w:rPr>
              <w:t>Overview of the Application Process</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_Toc139463161 \h </w:instrText>
            </w:r>
            <w:r w:rsidR="00635F80" w:rsidRPr="00635F80">
              <w:rPr>
                <w:webHidden/>
                <w:sz w:val="24"/>
                <w:szCs w:val="24"/>
              </w:rPr>
            </w:r>
            <w:r w:rsidR="00635F80" w:rsidRPr="00635F80">
              <w:rPr>
                <w:webHidden/>
                <w:sz w:val="24"/>
                <w:szCs w:val="24"/>
              </w:rPr>
              <w:fldChar w:fldCharType="separate"/>
            </w:r>
            <w:r w:rsidR="00207408">
              <w:rPr>
                <w:webHidden/>
                <w:sz w:val="24"/>
                <w:szCs w:val="24"/>
              </w:rPr>
              <w:t>9</w:t>
            </w:r>
            <w:r w:rsidR="00635F80" w:rsidRPr="00635F80">
              <w:rPr>
                <w:webHidden/>
                <w:sz w:val="24"/>
                <w:szCs w:val="24"/>
              </w:rPr>
              <w:fldChar w:fldCharType="end"/>
            </w:r>
          </w:hyperlink>
        </w:p>
        <w:p w14:paraId="1795225E" w14:textId="3CFCD357" w:rsidR="00635F80" w:rsidRPr="00635F80" w:rsidRDefault="00000000">
          <w:pPr>
            <w:pStyle w:val="TOC2"/>
            <w:rPr>
              <w:rFonts w:asciiTheme="minorHAnsi" w:eastAsiaTheme="minorEastAsia" w:hAnsiTheme="minorHAnsi" w:cstheme="minorBidi"/>
              <w:sz w:val="24"/>
              <w:szCs w:val="24"/>
              <w:lang w:eastAsia="en-GB"/>
            </w:rPr>
          </w:pPr>
          <w:hyperlink w:anchor="_Toc139463162" w:history="1">
            <w:r w:rsidR="00635F80" w:rsidRPr="00635F80">
              <w:rPr>
                <w:rStyle w:val="Hyperlink"/>
                <w:sz w:val="24"/>
                <w:szCs w:val="24"/>
              </w:rPr>
              <w:t>How to Apply</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_Toc139463162 \h </w:instrText>
            </w:r>
            <w:r w:rsidR="00635F80" w:rsidRPr="00635F80">
              <w:rPr>
                <w:webHidden/>
                <w:sz w:val="24"/>
                <w:szCs w:val="24"/>
              </w:rPr>
            </w:r>
            <w:r w:rsidR="00635F80" w:rsidRPr="00635F80">
              <w:rPr>
                <w:webHidden/>
                <w:sz w:val="24"/>
                <w:szCs w:val="24"/>
              </w:rPr>
              <w:fldChar w:fldCharType="separate"/>
            </w:r>
            <w:r w:rsidR="00207408">
              <w:rPr>
                <w:webHidden/>
                <w:sz w:val="24"/>
                <w:szCs w:val="24"/>
              </w:rPr>
              <w:t>9</w:t>
            </w:r>
            <w:r w:rsidR="00635F80" w:rsidRPr="00635F80">
              <w:rPr>
                <w:webHidden/>
                <w:sz w:val="24"/>
                <w:szCs w:val="24"/>
              </w:rPr>
              <w:fldChar w:fldCharType="end"/>
            </w:r>
          </w:hyperlink>
        </w:p>
        <w:p w14:paraId="4F543169" w14:textId="1B8357C3" w:rsidR="00635F80" w:rsidRPr="00635F80" w:rsidRDefault="00000000">
          <w:pPr>
            <w:pStyle w:val="TOC2"/>
            <w:rPr>
              <w:rFonts w:asciiTheme="minorHAnsi" w:eastAsiaTheme="minorEastAsia" w:hAnsiTheme="minorHAnsi" w:cstheme="minorBidi"/>
              <w:sz w:val="24"/>
              <w:szCs w:val="24"/>
              <w:lang w:eastAsia="en-GB"/>
            </w:rPr>
          </w:pPr>
          <w:hyperlink w:anchor="_Toc139463163" w:history="1">
            <w:r w:rsidR="00635F80" w:rsidRPr="00635F80">
              <w:rPr>
                <w:rStyle w:val="Hyperlink"/>
                <w:sz w:val="24"/>
                <w:szCs w:val="24"/>
              </w:rPr>
              <w:t>Eligibility</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_Toc139463163 \h </w:instrText>
            </w:r>
            <w:r w:rsidR="00635F80" w:rsidRPr="00635F80">
              <w:rPr>
                <w:webHidden/>
                <w:sz w:val="24"/>
                <w:szCs w:val="24"/>
              </w:rPr>
            </w:r>
            <w:r w:rsidR="00635F80" w:rsidRPr="00635F80">
              <w:rPr>
                <w:webHidden/>
                <w:sz w:val="24"/>
                <w:szCs w:val="24"/>
              </w:rPr>
              <w:fldChar w:fldCharType="separate"/>
            </w:r>
            <w:r w:rsidR="00207408">
              <w:rPr>
                <w:webHidden/>
                <w:sz w:val="24"/>
                <w:szCs w:val="24"/>
              </w:rPr>
              <w:t>10</w:t>
            </w:r>
            <w:r w:rsidR="00635F80" w:rsidRPr="00635F80">
              <w:rPr>
                <w:webHidden/>
                <w:sz w:val="24"/>
                <w:szCs w:val="24"/>
              </w:rPr>
              <w:fldChar w:fldCharType="end"/>
            </w:r>
          </w:hyperlink>
        </w:p>
        <w:p w14:paraId="6BF86B00" w14:textId="498E1E4C" w:rsidR="00635F80" w:rsidRPr="00635F80" w:rsidRDefault="00000000">
          <w:pPr>
            <w:pStyle w:val="TOC2"/>
            <w:rPr>
              <w:rFonts w:asciiTheme="minorHAnsi" w:eastAsiaTheme="minorEastAsia" w:hAnsiTheme="minorHAnsi" w:cstheme="minorBidi"/>
              <w:sz w:val="24"/>
              <w:szCs w:val="24"/>
              <w:lang w:eastAsia="en-GB"/>
            </w:rPr>
          </w:pPr>
          <w:hyperlink w:anchor="_Toc139463164" w:history="1">
            <w:r w:rsidR="00635F80" w:rsidRPr="00635F80">
              <w:rPr>
                <w:rStyle w:val="Hyperlink"/>
                <w:sz w:val="24"/>
                <w:szCs w:val="24"/>
              </w:rPr>
              <w:t>Security Clearance</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_Toc139463164 \h </w:instrText>
            </w:r>
            <w:r w:rsidR="00635F80" w:rsidRPr="00635F80">
              <w:rPr>
                <w:webHidden/>
                <w:sz w:val="24"/>
                <w:szCs w:val="24"/>
              </w:rPr>
            </w:r>
            <w:r w:rsidR="00635F80" w:rsidRPr="00635F80">
              <w:rPr>
                <w:webHidden/>
                <w:sz w:val="24"/>
                <w:szCs w:val="24"/>
              </w:rPr>
              <w:fldChar w:fldCharType="separate"/>
            </w:r>
            <w:r w:rsidR="00207408">
              <w:rPr>
                <w:webHidden/>
                <w:sz w:val="24"/>
                <w:szCs w:val="24"/>
              </w:rPr>
              <w:t>11</w:t>
            </w:r>
            <w:r w:rsidR="00635F80" w:rsidRPr="00635F80">
              <w:rPr>
                <w:webHidden/>
                <w:sz w:val="24"/>
                <w:szCs w:val="24"/>
              </w:rPr>
              <w:fldChar w:fldCharType="end"/>
            </w:r>
          </w:hyperlink>
        </w:p>
        <w:p w14:paraId="342DC162" w14:textId="304D9145" w:rsidR="00635F80" w:rsidRPr="00635F80" w:rsidRDefault="00000000">
          <w:pPr>
            <w:pStyle w:val="TOC2"/>
            <w:rPr>
              <w:rFonts w:asciiTheme="minorHAnsi" w:eastAsiaTheme="minorEastAsia" w:hAnsiTheme="minorHAnsi" w:cstheme="minorBidi"/>
              <w:sz w:val="24"/>
              <w:szCs w:val="24"/>
              <w:lang w:eastAsia="en-GB"/>
            </w:rPr>
          </w:pPr>
          <w:hyperlink w:anchor="_Toc139463165" w:history="1">
            <w:r w:rsidR="00635F80" w:rsidRPr="00635F80">
              <w:rPr>
                <w:rStyle w:val="Hyperlink"/>
                <w:sz w:val="24"/>
                <w:szCs w:val="24"/>
              </w:rPr>
              <w:t>Equality &amp; Diversity</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_Toc139463165 \h </w:instrText>
            </w:r>
            <w:r w:rsidR="00635F80" w:rsidRPr="00635F80">
              <w:rPr>
                <w:webHidden/>
                <w:sz w:val="24"/>
                <w:szCs w:val="24"/>
              </w:rPr>
            </w:r>
            <w:r w:rsidR="00635F80" w:rsidRPr="00635F80">
              <w:rPr>
                <w:webHidden/>
                <w:sz w:val="24"/>
                <w:szCs w:val="24"/>
              </w:rPr>
              <w:fldChar w:fldCharType="separate"/>
            </w:r>
            <w:r w:rsidR="00207408">
              <w:rPr>
                <w:webHidden/>
                <w:sz w:val="24"/>
                <w:szCs w:val="24"/>
              </w:rPr>
              <w:t>11</w:t>
            </w:r>
            <w:r w:rsidR="00635F80" w:rsidRPr="00635F80">
              <w:rPr>
                <w:webHidden/>
                <w:sz w:val="24"/>
                <w:szCs w:val="24"/>
              </w:rPr>
              <w:fldChar w:fldCharType="end"/>
            </w:r>
          </w:hyperlink>
        </w:p>
        <w:p w14:paraId="5A60931C" w14:textId="6D0BCB70" w:rsidR="00635F80" w:rsidRPr="00635F80" w:rsidRDefault="00000000">
          <w:pPr>
            <w:pStyle w:val="TOC2"/>
            <w:rPr>
              <w:rFonts w:asciiTheme="minorHAnsi" w:eastAsiaTheme="minorEastAsia" w:hAnsiTheme="minorHAnsi" w:cstheme="minorBidi"/>
              <w:sz w:val="24"/>
              <w:szCs w:val="24"/>
              <w:lang w:eastAsia="en-GB"/>
            </w:rPr>
          </w:pPr>
          <w:hyperlink w:anchor="_Toc139463166" w:history="1">
            <w:r w:rsidR="00635F80" w:rsidRPr="00635F80">
              <w:rPr>
                <w:rStyle w:val="Hyperlink"/>
                <w:sz w:val="24"/>
                <w:szCs w:val="24"/>
              </w:rPr>
              <w:t>Disability Confident</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_Toc139463166 \h </w:instrText>
            </w:r>
            <w:r w:rsidR="00635F80" w:rsidRPr="00635F80">
              <w:rPr>
                <w:webHidden/>
                <w:sz w:val="24"/>
                <w:szCs w:val="24"/>
              </w:rPr>
            </w:r>
            <w:r w:rsidR="00635F80" w:rsidRPr="00635F80">
              <w:rPr>
                <w:webHidden/>
                <w:sz w:val="24"/>
                <w:szCs w:val="24"/>
              </w:rPr>
              <w:fldChar w:fldCharType="separate"/>
            </w:r>
            <w:r w:rsidR="00207408">
              <w:rPr>
                <w:webHidden/>
                <w:sz w:val="24"/>
                <w:szCs w:val="24"/>
              </w:rPr>
              <w:t>11</w:t>
            </w:r>
            <w:r w:rsidR="00635F80" w:rsidRPr="00635F80">
              <w:rPr>
                <w:webHidden/>
                <w:sz w:val="24"/>
                <w:szCs w:val="24"/>
              </w:rPr>
              <w:fldChar w:fldCharType="end"/>
            </w:r>
          </w:hyperlink>
        </w:p>
        <w:p w14:paraId="45F87017" w14:textId="1E6056E7" w:rsidR="00635F80" w:rsidRPr="00635F80" w:rsidRDefault="00000000">
          <w:pPr>
            <w:pStyle w:val="TOC2"/>
            <w:rPr>
              <w:rFonts w:asciiTheme="minorHAnsi" w:eastAsiaTheme="minorEastAsia" w:hAnsiTheme="minorHAnsi" w:cstheme="minorBidi"/>
              <w:sz w:val="24"/>
              <w:szCs w:val="24"/>
              <w:lang w:eastAsia="en-GB"/>
            </w:rPr>
          </w:pPr>
          <w:hyperlink w:anchor="_Toc139463167" w:history="1">
            <w:r w:rsidR="00635F80" w:rsidRPr="00635F80">
              <w:rPr>
                <w:rStyle w:val="Hyperlink"/>
                <w:sz w:val="24"/>
                <w:szCs w:val="24"/>
              </w:rPr>
              <w:t>Reasonable Adjustments</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_Toc139463167 \h </w:instrText>
            </w:r>
            <w:r w:rsidR="00635F80" w:rsidRPr="00635F80">
              <w:rPr>
                <w:webHidden/>
                <w:sz w:val="24"/>
                <w:szCs w:val="24"/>
              </w:rPr>
            </w:r>
            <w:r w:rsidR="00635F80" w:rsidRPr="00635F80">
              <w:rPr>
                <w:webHidden/>
                <w:sz w:val="24"/>
                <w:szCs w:val="24"/>
              </w:rPr>
              <w:fldChar w:fldCharType="separate"/>
            </w:r>
            <w:r w:rsidR="00207408">
              <w:rPr>
                <w:webHidden/>
                <w:sz w:val="24"/>
                <w:szCs w:val="24"/>
              </w:rPr>
              <w:t>11</w:t>
            </w:r>
            <w:r w:rsidR="00635F80" w:rsidRPr="00635F80">
              <w:rPr>
                <w:webHidden/>
                <w:sz w:val="24"/>
                <w:szCs w:val="24"/>
              </w:rPr>
              <w:fldChar w:fldCharType="end"/>
            </w:r>
          </w:hyperlink>
        </w:p>
        <w:p w14:paraId="66F0F0CE" w14:textId="30D3C35D" w:rsidR="00635F80" w:rsidRPr="00635F80" w:rsidRDefault="00000000">
          <w:pPr>
            <w:pStyle w:val="TOC1"/>
            <w:rPr>
              <w:rFonts w:asciiTheme="minorHAnsi" w:eastAsiaTheme="minorEastAsia" w:hAnsiTheme="minorHAnsi" w:cstheme="minorBidi"/>
              <w:sz w:val="24"/>
              <w:szCs w:val="24"/>
              <w:lang w:eastAsia="en-GB"/>
            </w:rPr>
          </w:pPr>
          <w:hyperlink w:anchor="_Toc139463168" w:history="1">
            <w:r w:rsidR="00635F80" w:rsidRPr="00635F80">
              <w:rPr>
                <w:rStyle w:val="Hyperlink"/>
                <w:sz w:val="24"/>
                <w:szCs w:val="24"/>
              </w:rPr>
              <w:t>Principles of Public Life</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_Toc139463168 \h </w:instrText>
            </w:r>
            <w:r w:rsidR="00635F80" w:rsidRPr="00635F80">
              <w:rPr>
                <w:webHidden/>
                <w:sz w:val="24"/>
                <w:szCs w:val="24"/>
              </w:rPr>
            </w:r>
            <w:r w:rsidR="00635F80" w:rsidRPr="00635F80">
              <w:rPr>
                <w:webHidden/>
                <w:sz w:val="24"/>
                <w:szCs w:val="24"/>
              </w:rPr>
              <w:fldChar w:fldCharType="separate"/>
            </w:r>
            <w:r w:rsidR="00207408">
              <w:rPr>
                <w:webHidden/>
                <w:sz w:val="24"/>
                <w:szCs w:val="24"/>
              </w:rPr>
              <w:t>12</w:t>
            </w:r>
            <w:r w:rsidR="00635F80" w:rsidRPr="00635F80">
              <w:rPr>
                <w:webHidden/>
                <w:sz w:val="24"/>
                <w:szCs w:val="24"/>
              </w:rPr>
              <w:fldChar w:fldCharType="end"/>
            </w:r>
          </w:hyperlink>
        </w:p>
        <w:p w14:paraId="4452EF7E" w14:textId="7F55A8D0" w:rsidR="00635F80" w:rsidRPr="00635F80" w:rsidRDefault="00000000">
          <w:pPr>
            <w:pStyle w:val="TOC1"/>
            <w:rPr>
              <w:rFonts w:asciiTheme="minorHAnsi" w:eastAsiaTheme="minorEastAsia" w:hAnsiTheme="minorHAnsi" w:cstheme="minorBidi"/>
              <w:sz w:val="24"/>
              <w:szCs w:val="24"/>
              <w:lang w:eastAsia="en-GB"/>
            </w:rPr>
          </w:pPr>
          <w:hyperlink w:anchor="_Toc139463169" w:history="1">
            <w:r w:rsidR="00635F80" w:rsidRPr="00635F80">
              <w:rPr>
                <w:rStyle w:val="Hyperlink"/>
                <w:sz w:val="24"/>
                <w:szCs w:val="24"/>
              </w:rPr>
              <w:t>Code of Conduct for Board Members</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_Toc139463169 \h </w:instrText>
            </w:r>
            <w:r w:rsidR="00635F80" w:rsidRPr="00635F80">
              <w:rPr>
                <w:webHidden/>
                <w:sz w:val="24"/>
                <w:szCs w:val="24"/>
              </w:rPr>
            </w:r>
            <w:r w:rsidR="00635F80" w:rsidRPr="00635F80">
              <w:rPr>
                <w:webHidden/>
                <w:sz w:val="24"/>
                <w:szCs w:val="24"/>
              </w:rPr>
              <w:fldChar w:fldCharType="separate"/>
            </w:r>
            <w:r w:rsidR="00207408">
              <w:rPr>
                <w:webHidden/>
                <w:sz w:val="24"/>
                <w:szCs w:val="24"/>
              </w:rPr>
              <w:t>12</w:t>
            </w:r>
            <w:r w:rsidR="00635F80" w:rsidRPr="00635F80">
              <w:rPr>
                <w:webHidden/>
                <w:sz w:val="24"/>
                <w:szCs w:val="24"/>
              </w:rPr>
              <w:fldChar w:fldCharType="end"/>
            </w:r>
          </w:hyperlink>
        </w:p>
        <w:p w14:paraId="3CBA9AC0" w14:textId="2EA5583C" w:rsidR="00635F80" w:rsidRPr="00635F80" w:rsidRDefault="00000000">
          <w:pPr>
            <w:pStyle w:val="TOC1"/>
            <w:rPr>
              <w:rFonts w:asciiTheme="minorHAnsi" w:eastAsiaTheme="minorEastAsia" w:hAnsiTheme="minorHAnsi" w:cstheme="minorBidi"/>
              <w:sz w:val="24"/>
              <w:szCs w:val="24"/>
              <w:lang w:eastAsia="en-GB"/>
            </w:rPr>
          </w:pPr>
          <w:hyperlink w:anchor="_Toc139463170" w:history="1">
            <w:r w:rsidR="00635F80" w:rsidRPr="00635F80">
              <w:rPr>
                <w:rStyle w:val="Hyperlink"/>
                <w:sz w:val="24"/>
                <w:szCs w:val="24"/>
              </w:rPr>
              <w:t>Management of outside interests</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_Toc139463170 \h </w:instrText>
            </w:r>
            <w:r w:rsidR="00635F80" w:rsidRPr="00635F80">
              <w:rPr>
                <w:webHidden/>
                <w:sz w:val="24"/>
                <w:szCs w:val="24"/>
              </w:rPr>
            </w:r>
            <w:r w:rsidR="00635F80" w:rsidRPr="00635F80">
              <w:rPr>
                <w:webHidden/>
                <w:sz w:val="24"/>
                <w:szCs w:val="24"/>
              </w:rPr>
              <w:fldChar w:fldCharType="separate"/>
            </w:r>
            <w:r w:rsidR="00207408">
              <w:rPr>
                <w:webHidden/>
                <w:sz w:val="24"/>
                <w:szCs w:val="24"/>
              </w:rPr>
              <w:t>12</w:t>
            </w:r>
            <w:r w:rsidR="00635F80" w:rsidRPr="00635F80">
              <w:rPr>
                <w:webHidden/>
                <w:sz w:val="24"/>
                <w:szCs w:val="24"/>
              </w:rPr>
              <w:fldChar w:fldCharType="end"/>
            </w:r>
          </w:hyperlink>
        </w:p>
        <w:p w14:paraId="5DCF99C1" w14:textId="217522C8" w:rsidR="00635F80" w:rsidRPr="00635F80" w:rsidRDefault="00000000">
          <w:pPr>
            <w:pStyle w:val="TOC1"/>
            <w:rPr>
              <w:rFonts w:asciiTheme="minorHAnsi" w:eastAsiaTheme="minorEastAsia" w:hAnsiTheme="minorHAnsi" w:cstheme="minorBidi"/>
              <w:sz w:val="24"/>
              <w:szCs w:val="24"/>
              <w:lang w:eastAsia="en-GB"/>
            </w:rPr>
          </w:pPr>
          <w:hyperlink w:anchor="_Toc139463171" w:history="1">
            <w:r w:rsidR="00635F80" w:rsidRPr="00635F80">
              <w:rPr>
                <w:rStyle w:val="Hyperlink"/>
                <w:sz w:val="24"/>
                <w:szCs w:val="24"/>
              </w:rPr>
              <w:t>Application Feedback</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_Toc139463171 \h </w:instrText>
            </w:r>
            <w:r w:rsidR="00635F80" w:rsidRPr="00635F80">
              <w:rPr>
                <w:webHidden/>
                <w:sz w:val="24"/>
                <w:szCs w:val="24"/>
              </w:rPr>
            </w:r>
            <w:r w:rsidR="00635F80" w:rsidRPr="00635F80">
              <w:rPr>
                <w:webHidden/>
                <w:sz w:val="24"/>
                <w:szCs w:val="24"/>
              </w:rPr>
              <w:fldChar w:fldCharType="separate"/>
            </w:r>
            <w:r w:rsidR="00207408">
              <w:rPr>
                <w:webHidden/>
                <w:sz w:val="24"/>
                <w:szCs w:val="24"/>
              </w:rPr>
              <w:t>13</w:t>
            </w:r>
            <w:r w:rsidR="00635F80" w:rsidRPr="00635F80">
              <w:rPr>
                <w:webHidden/>
                <w:sz w:val="24"/>
                <w:szCs w:val="24"/>
              </w:rPr>
              <w:fldChar w:fldCharType="end"/>
            </w:r>
          </w:hyperlink>
        </w:p>
        <w:p w14:paraId="004A716F" w14:textId="77BB9239" w:rsidR="00635F80" w:rsidRPr="00635F80" w:rsidRDefault="00000000">
          <w:pPr>
            <w:pStyle w:val="TOC1"/>
            <w:rPr>
              <w:rFonts w:asciiTheme="minorHAnsi" w:eastAsiaTheme="minorEastAsia" w:hAnsiTheme="minorHAnsi" w:cstheme="minorBidi"/>
              <w:sz w:val="24"/>
              <w:szCs w:val="24"/>
              <w:lang w:eastAsia="en-GB"/>
            </w:rPr>
          </w:pPr>
          <w:hyperlink w:anchor="_Toc139463172" w:history="1">
            <w:r w:rsidR="00635F80" w:rsidRPr="00635F80">
              <w:rPr>
                <w:rStyle w:val="Hyperlink"/>
                <w:sz w:val="24"/>
                <w:szCs w:val="24"/>
              </w:rPr>
              <w:t>How to complain</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_Toc139463172 \h </w:instrText>
            </w:r>
            <w:r w:rsidR="00635F80" w:rsidRPr="00635F80">
              <w:rPr>
                <w:webHidden/>
                <w:sz w:val="24"/>
                <w:szCs w:val="24"/>
              </w:rPr>
            </w:r>
            <w:r w:rsidR="00635F80" w:rsidRPr="00635F80">
              <w:rPr>
                <w:webHidden/>
                <w:sz w:val="24"/>
                <w:szCs w:val="24"/>
              </w:rPr>
              <w:fldChar w:fldCharType="separate"/>
            </w:r>
            <w:r w:rsidR="00207408">
              <w:rPr>
                <w:webHidden/>
                <w:sz w:val="24"/>
                <w:szCs w:val="24"/>
              </w:rPr>
              <w:t>13</w:t>
            </w:r>
            <w:r w:rsidR="00635F80" w:rsidRPr="00635F80">
              <w:rPr>
                <w:webHidden/>
                <w:sz w:val="24"/>
                <w:szCs w:val="24"/>
              </w:rPr>
              <w:fldChar w:fldCharType="end"/>
            </w:r>
          </w:hyperlink>
        </w:p>
        <w:p w14:paraId="42EE6D84" w14:textId="66F978B2" w:rsidR="00635F80" w:rsidRPr="00635F80" w:rsidRDefault="00000000">
          <w:pPr>
            <w:pStyle w:val="TOC1"/>
            <w:rPr>
              <w:rFonts w:asciiTheme="minorHAnsi" w:eastAsiaTheme="minorEastAsia" w:hAnsiTheme="minorHAnsi" w:cstheme="minorBidi"/>
              <w:sz w:val="24"/>
              <w:szCs w:val="24"/>
              <w:lang w:eastAsia="en-GB"/>
            </w:rPr>
          </w:pPr>
          <w:hyperlink w:anchor="_Toc139463173" w:history="1">
            <w:r w:rsidR="00635F80" w:rsidRPr="00635F80">
              <w:rPr>
                <w:rStyle w:val="Hyperlink"/>
                <w:sz w:val="24"/>
                <w:szCs w:val="24"/>
              </w:rPr>
              <w:t>Data protection</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_Toc139463173 \h </w:instrText>
            </w:r>
            <w:r w:rsidR="00635F80" w:rsidRPr="00635F80">
              <w:rPr>
                <w:webHidden/>
                <w:sz w:val="24"/>
                <w:szCs w:val="24"/>
              </w:rPr>
            </w:r>
            <w:r w:rsidR="00635F80" w:rsidRPr="00635F80">
              <w:rPr>
                <w:webHidden/>
                <w:sz w:val="24"/>
                <w:szCs w:val="24"/>
              </w:rPr>
              <w:fldChar w:fldCharType="separate"/>
            </w:r>
            <w:r w:rsidR="00207408">
              <w:rPr>
                <w:webHidden/>
                <w:sz w:val="24"/>
                <w:szCs w:val="24"/>
              </w:rPr>
              <w:t>13</w:t>
            </w:r>
            <w:r w:rsidR="00635F80" w:rsidRPr="00635F80">
              <w:rPr>
                <w:webHidden/>
                <w:sz w:val="24"/>
                <w:szCs w:val="24"/>
              </w:rPr>
              <w:fldChar w:fldCharType="end"/>
            </w:r>
          </w:hyperlink>
        </w:p>
        <w:p w14:paraId="4FEC31A7" w14:textId="232BABA7" w:rsidR="00635F80" w:rsidRDefault="00000000">
          <w:pPr>
            <w:pStyle w:val="TOC1"/>
            <w:rPr>
              <w:rFonts w:asciiTheme="minorHAnsi" w:eastAsiaTheme="minorEastAsia" w:hAnsiTheme="minorHAnsi" w:cstheme="minorBidi"/>
              <w:sz w:val="22"/>
              <w:szCs w:val="22"/>
              <w:lang w:eastAsia="en-GB"/>
            </w:rPr>
          </w:pPr>
          <w:hyperlink w:anchor="_Toc139463174" w:history="1">
            <w:r w:rsidR="00635F80" w:rsidRPr="00635F80">
              <w:rPr>
                <w:rStyle w:val="Hyperlink"/>
                <w:sz w:val="24"/>
                <w:szCs w:val="24"/>
              </w:rPr>
              <w:t>Assessment Advisory Panel</w:t>
            </w:r>
            <w:r w:rsidR="00635F80" w:rsidRPr="00635F80">
              <w:rPr>
                <w:webHidden/>
                <w:sz w:val="24"/>
                <w:szCs w:val="24"/>
              </w:rPr>
              <w:tab/>
            </w:r>
            <w:r w:rsidR="00635F80" w:rsidRPr="00635F80">
              <w:rPr>
                <w:webHidden/>
                <w:sz w:val="24"/>
                <w:szCs w:val="24"/>
              </w:rPr>
              <w:fldChar w:fldCharType="begin"/>
            </w:r>
            <w:r w:rsidR="00635F80" w:rsidRPr="00635F80">
              <w:rPr>
                <w:webHidden/>
                <w:sz w:val="24"/>
                <w:szCs w:val="24"/>
              </w:rPr>
              <w:instrText xml:space="preserve"> PAGEREF _Toc139463174 \h </w:instrText>
            </w:r>
            <w:r w:rsidR="00635F80" w:rsidRPr="00635F80">
              <w:rPr>
                <w:webHidden/>
                <w:sz w:val="24"/>
                <w:szCs w:val="24"/>
              </w:rPr>
            </w:r>
            <w:r w:rsidR="00635F80" w:rsidRPr="00635F80">
              <w:rPr>
                <w:webHidden/>
                <w:sz w:val="24"/>
                <w:szCs w:val="24"/>
              </w:rPr>
              <w:fldChar w:fldCharType="separate"/>
            </w:r>
            <w:r w:rsidR="00207408">
              <w:rPr>
                <w:webHidden/>
                <w:sz w:val="24"/>
                <w:szCs w:val="24"/>
              </w:rPr>
              <w:t>14</w:t>
            </w:r>
            <w:r w:rsidR="00635F80" w:rsidRPr="00635F80">
              <w:rPr>
                <w:webHidden/>
                <w:sz w:val="24"/>
                <w:szCs w:val="24"/>
              </w:rPr>
              <w:fldChar w:fldCharType="end"/>
            </w:r>
          </w:hyperlink>
        </w:p>
        <w:p w14:paraId="47EB087B" w14:textId="3339AD95"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46139ABF"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207408">
              <w:rPr>
                <w:rFonts w:eastAsia="Times New Roman"/>
                <w:b/>
                <w:bCs/>
                <w:sz w:val="28"/>
                <w:szCs w:val="28"/>
                <w:lang w:eastAsia="en-GB"/>
              </w:rPr>
              <w:t>15</w:t>
            </w:r>
            <w:r w:rsidR="00984E62">
              <w:rPr>
                <w:rFonts w:eastAsia="Times New Roman"/>
                <w:b/>
                <w:bCs/>
                <w:sz w:val="28"/>
                <w:szCs w:val="28"/>
                <w:lang w:eastAsia="en-GB"/>
              </w:rPr>
              <w:t xml:space="preserve"> August 2023</w:t>
            </w:r>
            <w:r w:rsidR="00207408">
              <w:rPr>
                <w:rFonts w:eastAsia="Times New Roman"/>
                <w:b/>
                <w:bCs/>
                <w:sz w:val="28"/>
                <w:szCs w:val="28"/>
                <w:lang w:eastAsia="en-GB"/>
              </w:rPr>
              <w:t xml:space="preserve"> at 2359 hrs</w:t>
            </w:r>
          </w:p>
        </w:tc>
      </w:tr>
    </w:tbl>
    <w:p w14:paraId="4A6686C8" w14:textId="77777777" w:rsidR="00E24F44" w:rsidRDefault="00E24F44" w:rsidP="0098641E">
      <w:pPr>
        <w:spacing w:after="0" w:line="240" w:lineRule="auto"/>
        <w:rPr>
          <w:b/>
          <w:sz w:val="28"/>
        </w:rPr>
      </w:pPr>
    </w:p>
    <w:p w14:paraId="086A4DC0" w14:textId="03741721" w:rsidR="00E24F44" w:rsidRPr="00811D4A" w:rsidRDefault="00E24F44" w:rsidP="0098641E">
      <w:pPr>
        <w:pStyle w:val="Heading1"/>
        <w:spacing w:before="0" w:after="0" w:line="240" w:lineRule="auto"/>
      </w:pPr>
      <w:bookmarkStart w:id="0" w:name="_Toc139463147"/>
      <w:r w:rsidRPr="00811D4A">
        <w:t>Indicative Timetable</w:t>
      </w:r>
      <w:bookmarkEnd w:id="0"/>
    </w:p>
    <w:p w14:paraId="71357A51" w14:textId="73E3587B" w:rsidR="00E24F44" w:rsidRPr="00811D4A" w:rsidRDefault="00E24F44" w:rsidP="0098641E">
      <w:pPr>
        <w:spacing w:after="0" w:line="240" w:lineRule="auto"/>
        <w:rPr>
          <w:rStyle w:val="normaltextrun1"/>
        </w:rPr>
      </w:pPr>
      <w:r w:rsidRPr="00811D4A">
        <w:rPr>
          <w:rStyle w:val="normaltextrun1"/>
        </w:rPr>
        <w:t>Please note that these dates may be subject to change. </w:t>
      </w:r>
    </w:p>
    <w:p w14:paraId="73C65679" w14:textId="77777777" w:rsidR="0057798D" w:rsidRPr="00811D4A" w:rsidRDefault="0057798D" w:rsidP="0098641E">
      <w:pPr>
        <w:spacing w:after="0" w:line="240" w:lineRule="auto"/>
        <w:rPr>
          <w:rStyle w:val="normaltextrun1"/>
        </w:rPr>
      </w:pPr>
    </w:p>
    <w:tbl>
      <w:tblPr>
        <w:tblStyle w:val="TableGrid"/>
        <w:tblW w:w="0" w:type="auto"/>
        <w:tblLook w:val="04A0" w:firstRow="1" w:lastRow="0" w:firstColumn="1" w:lastColumn="0" w:noHBand="0" w:noVBand="1"/>
      </w:tblPr>
      <w:tblGrid>
        <w:gridCol w:w="4508"/>
        <w:gridCol w:w="4508"/>
      </w:tblGrid>
      <w:tr w:rsidR="00E24F44" w:rsidRPr="00811D4A" w14:paraId="0F7B5C60" w14:textId="77777777" w:rsidTr="008338E8">
        <w:tc>
          <w:tcPr>
            <w:tcW w:w="4508" w:type="dxa"/>
          </w:tcPr>
          <w:p w14:paraId="2BA25EC7" w14:textId="77777777" w:rsidR="00E24F44" w:rsidRPr="00811D4A" w:rsidRDefault="00E24F44" w:rsidP="0057798D">
            <w:pPr>
              <w:spacing w:before="120" w:after="120"/>
            </w:pPr>
            <w:r w:rsidRPr="00811D4A">
              <w:t>Closing date</w:t>
            </w:r>
          </w:p>
        </w:tc>
        <w:sdt>
          <w:sdtPr>
            <w:alias w:val="Closing date"/>
            <w:tag w:val="Closing date"/>
            <w:id w:val="-1995168029"/>
            <w:placeholder>
              <w:docPart w:val="E8490585866144E49D522AF046611DAC"/>
            </w:placeholder>
            <w:date w:fullDate="2023-09-15T00:00:00Z">
              <w:dateFormat w:val="dd MMMM yyyy"/>
              <w:lid w:val="en-GB"/>
              <w:storeMappedDataAs w:val="dateTime"/>
              <w:calendar w:val="gregorian"/>
            </w:date>
          </w:sdtPr>
          <w:sdtContent>
            <w:tc>
              <w:tcPr>
                <w:tcW w:w="4508" w:type="dxa"/>
              </w:tcPr>
              <w:p w14:paraId="0F1ABAC2" w14:textId="32488762" w:rsidR="00E24F44" w:rsidRPr="00811D4A" w:rsidRDefault="007C6546" w:rsidP="0057798D">
                <w:pPr>
                  <w:spacing w:before="120" w:after="120"/>
                </w:pPr>
                <w:r w:rsidRPr="00811D4A">
                  <w:t>15</w:t>
                </w:r>
                <w:r w:rsidR="00984E62" w:rsidRPr="00811D4A">
                  <w:t xml:space="preserve"> </w:t>
                </w:r>
                <w:r w:rsidRPr="00811D4A">
                  <w:t>September</w:t>
                </w:r>
                <w:r w:rsidR="00984E62" w:rsidRPr="00811D4A">
                  <w:t xml:space="preserve"> 2023</w:t>
                </w:r>
              </w:p>
            </w:tc>
          </w:sdtContent>
        </w:sdt>
      </w:tr>
      <w:tr w:rsidR="00E24F44" w:rsidRPr="00811D4A" w14:paraId="30FF0F55" w14:textId="77777777" w:rsidTr="008338E8">
        <w:tc>
          <w:tcPr>
            <w:tcW w:w="4508" w:type="dxa"/>
          </w:tcPr>
          <w:p w14:paraId="0A9395B0" w14:textId="77777777" w:rsidR="00E24F44" w:rsidRPr="00811D4A" w:rsidRDefault="00E24F44" w:rsidP="0057798D">
            <w:pPr>
              <w:spacing w:before="120" w:after="120"/>
            </w:pPr>
            <w:r w:rsidRPr="00811D4A">
              <w:t>Short-listing meeting</w:t>
            </w:r>
          </w:p>
        </w:tc>
        <w:sdt>
          <w:sdtPr>
            <w:alias w:val="Shortlisting date"/>
            <w:tag w:val="Shortlisting date"/>
            <w:id w:val="-1798362492"/>
            <w:placeholder>
              <w:docPart w:val="85A2CB3A0230491DB469F0D88962DA91"/>
            </w:placeholder>
            <w:date w:fullDate="2023-09-29T00:00:00Z">
              <w:dateFormat w:val="dd MMMM yyyy"/>
              <w:lid w:val="en-GB"/>
              <w:storeMappedDataAs w:val="dateTime"/>
              <w:calendar w:val="gregorian"/>
            </w:date>
          </w:sdtPr>
          <w:sdtContent>
            <w:tc>
              <w:tcPr>
                <w:tcW w:w="4508" w:type="dxa"/>
              </w:tcPr>
              <w:p w14:paraId="5AE22700" w14:textId="6135E0CA" w:rsidR="00E24F44" w:rsidRPr="00811D4A" w:rsidRDefault="00984E62" w:rsidP="0057798D">
                <w:pPr>
                  <w:spacing w:before="120" w:after="120"/>
                </w:pPr>
                <w:r w:rsidRPr="00811D4A">
                  <w:t>2</w:t>
                </w:r>
                <w:r w:rsidR="007C6546" w:rsidRPr="00811D4A">
                  <w:t>9</w:t>
                </w:r>
                <w:r w:rsidRPr="00811D4A">
                  <w:t xml:space="preserve"> </w:t>
                </w:r>
                <w:r w:rsidR="007C6546" w:rsidRPr="00811D4A">
                  <w:t>September</w:t>
                </w:r>
                <w:r w:rsidRPr="00811D4A">
                  <w:t xml:space="preserve"> 2023</w:t>
                </w:r>
              </w:p>
            </w:tc>
          </w:sdtContent>
        </w:sdt>
      </w:tr>
      <w:tr w:rsidR="00E24F44" w:rsidRPr="00811D4A" w14:paraId="65E1282F" w14:textId="77777777" w:rsidTr="008338E8">
        <w:tc>
          <w:tcPr>
            <w:tcW w:w="4508" w:type="dxa"/>
          </w:tcPr>
          <w:p w14:paraId="43FBEBAC" w14:textId="77777777" w:rsidR="00E24F44" w:rsidRPr="00811D4A" w:rsidRDefault="00E24F44" w:rsidP="0057798D">
            <w:pPr>
              <w:spacing w:before="120" w:after="120"/>
            </w:pPr>
            <w:r w:rsidRPr="00811D4A">
              <w:t>Candidate interviews</w:t>
            </w:r>
          </w:p>
        </w:tc>
        <w:tc>
          <w:tcPr>
            <w:tcW w:w="4508" w:type="dxa"/>
          </w:tcPr>
          <w:p w14:paraId="328CFD60" w14:textId="641CF687" w:rsidR="00E24F44" w:rsidRPr="00811D4A" w:rsidRDefault="007C6546" w:rsidP="0057798D">
            <w:pPr>
              <w:spacing w:before="120" w:after="120"/>
            </w:pPr>
            <w:r w:rsidRPr="00811D4A">
              <w:t>6 November 2023</w:t>
            </w:r>
          </w:p>
        </w:tc>
      </w:tr>
      <w:tr w:rsidR="00E24F44" w:rsidRPr="00811D4A" w14:paraId="457A961B" w14:textId="77777777" w:rsidTr="008338E8">
        <w:tc>
          <w:tcPr>
            <w:tcW w:w="4508" w:type="dxa"/>
          </w:tcPr>
          <w:p w14:paraId="786C7D59" w14:textId="77777777" w:rsidR="00E24F44" w:rsidRPr="00811D4A" w:rsidRDefault="00E24F44" w:rsidP="0057798D">
            <w:pPr>
              <w:spacing w:before="120" w:after="120"/>
            </w:pPr>
            <w:r w:rsidRPr="00811D4A">
              <w:t>Start/provisional date:</w:t>
            </w:r>
          </w:p>
        </w:tc>
        <w:sdt>
          <w:sdtPr>
            <w:alias w:val="Start date"/>
            <w:tag w:val="Start date"/>
            <w:id w:val="463391981"/>
            <w:placeholder>
              <w:docPart w:val="E9971030FDD64CF99BA192DAF30B84DC"/>
            </w:placeholder>
            <w:date w:fullDate="2024-01-08T00:00:00Z">
              <w:dateFormat w:val="dd MMMM yyyy"/>
              <w:lid w:val="en-GB"/>
              <w:storeMappedDataAs w:val="dateTime"/>
              <w:calendar w:val="gregorian"/>
            </w:date>
          </w:sdtPr>
          <w:sdtContent>
            <w:tc>
              <w:tcPr>
                <w:tcW w:w="4508" w:type="dxa"/>
              </w:tcPr>
              <w:p w14:paraId="7511C334" w14:textId="718606F5" w:rsidR="00E24F44" w:rsidRPr="00811D4A" w:rsidRDefault="007C6546" w:rsidP="0057798D">
                <w:pPr>
                  <w:spacing w:before="120" w:after="120"/>
                </w:pPr>
                <w:r w:rsidRPr="00811D4A">
                  <w:t>08 January 2024</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39463148"/>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39463149"/>
      <w:r w:rsidRPr="00547F16">
        <w:rPr>
          <w:rFonts w:ascii="Arial" w:hAnsi="Arial" w:cs="Arial"/>
          <w:color w:val="auto"/>
          <w:sz w:val="22"/>
          <w:szCs w:val="22"/>
          <w:u w:val="single"/>
        </w:rPr>
        <w:t>Essential Criteria</w:t>
      </w:r>
      <w:bookmarkEnd w:id="2"/>
    </w:p>
    <w:bookmarkStart w:id="3" w:name="_Toc139463150" w:displacedByCustomXml="next"/>
    <w:sdt>
      <w:sdtPr>
        <w:rPr>
          <w:szCs w:val="21"/>
        </w:rPr>
        <w:alias w:val="Essential criteria"/>
        <w:tag w:val="Essential criteria"/>
        <w:id w:val="-1194768114"/>
        <w:placeholder>
          <w:docPart w:val="B9C55C9AF08E4F00960141318B4B60D9"/>
        </w:placeholder>
        <w:text w:multiLine="1"/>
      </w:sdtPr>
      <w:sdtContent>
        <w:p w14:paraId="2C2CFAF2" w14:textId="698502A5" w:rsidR="00E10695" w:rsidRPr="00710376" w:rsidRDefault="00710376" w:rsidP="00710376">
          <w:pPr>
            <w:pStyle w:val="NoSpacing"/>
            <w:rPr>
              <w:szCs w:val="21"/>
            </w:rPr>
          </w:pPr>
          <w:r w:rsidRPr="00710376">
            <w:rPr>
              <w:szCs w:val="21"/>
            </w:rPr>
            <w:t xml:space="preserve">Candidates must demonstrate </w:t>
          </w:r>
          <w:proofErr w:type="gramStart"/>
          <w:r w:rsidRPr="00710376">
            <w:rPr>
              <w:szCs w:val="21"/>
            </w:rPr>
            <w:t>all of</w:t>
          </w:r>
          <w:proofErr w:type="gramEnd"/>
          <w:r w:rsidRPr="00710376">
            <w:rPr>
              <w:szCs w:val="21"/>
            </w:rPr>
            <w:t xml:space="preserve"> the following essential criteria. </w:t>
          </w:r>
          <w:r w:rsidRPr="00710376">
            <w:rPr>
              <w:szCs w:val="21"/>
            </w:rPr>
            <w:br/>
          </w:r>
          <w:r w:rsidRPr="00710376">
            <w:rPr>
              <w:szCs w:val="21"/>
            </w:rPr>
            <w:br/>
            <w:t>•</w:t>
          </w:r>
          <w:r w:rsidRPr="00710376">
            <w:rPr>
              <w:szCs w:val="21"/>
            </w:rPr>
            <w:tab/>
            <w:t>A willingness to devote the necessary time and effort (approximately 20 days a year for Board Meetings, Sub-Committees and Stakeholder events).</w:t>
          </w:r>
          <w:r w:rsidRPr="00710376">
            <w:rPr>
              <w:szCs w:val="21"/>
            </w:rPr>
            <w:br/>
          </w:r>
          <w:r w:rsidRPr="00710376">
            <w:rPr>
              <w:szCs w:val="21"/>
            </w:rPr>
            <w:t>•</w:t>
          </w:r>
          <w:r w:rsidRPr="00710376">
            <w:rPr>
              <w:szCs w:val="21"/>
            </w:rPr>
            <w:tab/>
            <w:t>Good, independent judgement with an ability to think creatively and lead board discussions to ensure robust and consensual decision making.</w:t>
          </w:r>
          <w:r w:rsidRPr="00710376">
            <w:rPr>
              <w:szCs w:val="21"/>
            </w:rPr>
            <w:br/>
          </w:r>
          <w:r w:rsidRPr="00710376">
            <w:rPr>
              <w:szCs w:val="21"/>
            </w:rPr>
            <w:t>•</w:t>
          </w:r>
          <w:r w:rsidRPr="00710376">
            <w:rPr>
              <w:szCs w:val="21"/>
            </w:rPr>
            <w:tab/>
            <w:t>Knowledge/experience of good governance and acceptance of the legal duties, responsibilities and liabilities of trusteeship.</w:t>
          </w:r>
          <w:r w:rsidRPr="00710376">
            <w:rPr>
              <w:szCs w:val="21"/>
            </w:rPr>
            <w:br/>
          </w:r>
          <w:r w:rsidRPr="00710376">
            <w:rPr>
              <w:szCs w:val="21"/>
            </w:rPr>
            <w:t>•</w:t>
          </w:r>
          <w:r w:rsidRPr="00710376">
            <w:rPr>
              <w:szCs w:val="21"/>
            </w:rPr>
            <w:tab/>
            <w:t>An ability to work effectively as both a leader and member of an inclusive team.</w:t>
          </w:r>
          <w:r w:rsidRPr="00710376">
            <w:rPr>
              <w:szCs w:val="21"/>
            </w:rPr>
            <w:br/>
          </w:r>
          <w:r w:rsidRPr="00710376">
            <w:rPr>
              <w:szCs w:val="21"/>
            </w:rPr>
            <w:t>•</w:t>
          </w:r>
          <w:r w:rsidRPr="00710376">
            <w:rPr>
              <w:szCs w:val="21"/>
            </w:rPr>
            <w:tab/>
            <w:t>A commitment to Nolan’s seven principles of public life: selflessness, integrity, objectivity, accountability, openness, honesty and leadership.</w:t>
          </w:r>
          <w:r w:rsidRPr="00710376">
            <w:rPr>
              <w:szCs w:val="21"/>
            </w:rPr>
            <w:br/>
          </w:r>
          <w:r w:rsidRPr="00710376">
            <w:rPr>
              <w:szCs w:val="21"/>
            </w:rPr>
            <w:t>•</w:t>
          </w:r>
          <w:r w:rsidRPr="00710376">
            <w:rPr>
              <w:szCs w:val="21"/>
            </w:rPr>
            <w:tab/>
            <w:t>Experience of chairing a board or boards dealing with complex matters and with a wide range of stakeholders.</w:t>
          </w:r>
          <w:r w:rsidRPr="00710376">
            <w:rPr>
              <w:szCs w:val="21"/>
            </w:rPr>
            <w:br/>
          </w:r>
          <w:r w:rsidRPr="00710376">
            <w:rPr>
              <w:szCs w:val="21"/>
            </w:rPr>
            <w:t>•</w:t>
          </w:r>
          <w:r w:rsidRPr="00710376">
            <w:rPr>
              <w:szCs w:val="21"/>
            </w:rPr>
            <w:tab/>
            <w:t>Knowledge/experience of the Armed Forces Community and a strong commitment to supporting the Armed Forces Covenant.</w:t>
          </w:r>
        </w:p>
      </w:sdtContent>
    </w:sdt>
    <w:bookmarkEnd w:id="3" w:displacedByCustomXml="prev"/>
    <w:p w14:paraId="419AF9F5" w14:textId="77777777" w:rsidR="0057798D"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4" w:name="_Toc139463151"/>
      <w:r w:rsidRPr="00547F16">
        <w:rPr>
          <w:rFonts w:ascii="Arial" w:hAnsi="Arial" w:cs="Arial"/>
          <w:color w:val="auto"/>
          <w:sz w:val="22"/>
          <w:szCs w:val="22"/>
          <w:u w:val="single"/>
        </w:rPr>
        <w:t>Desirable Criteria</w:t>
      </w:r>
      <w:bookmarkEnd w:id="4"/>
      <w:r w:rsidR="00242959" w:rsidRPr="00547F16">
        <w:rPr>
          <w:rFonts w:ascii="Arial" w:hAnsi="Arial" w:cs="Arial"/>
          <w:color w:val="auto"/>
          <w:sz w:val="22"/>
          <w:szCs w:val="22"/>
          <w:u w:val="single"/>
        </w:rPr>
        <w:t xml:space="preserve"> </w:t>
      </w:r>
    </w:p>
    <w:sdt>
      <w:sdtPr>
        <w:rPr>
          <w:szCs w:val="21"/>
        </w:rPr>
        <w:alias w:val="Desirable Criteria"/>
        <w:tag w:val="Desirable Criteria"/>
        <w:id w:val="1827391880"/>
        <w:placeholder>
          <w:docPart w:val="415C8D1B0323404385ABCACEE1CB1D8E"/>
        </w:placeholder>
        <w:text w:multiLine="1"/>
      </w:sdtPr>
      <w:sdtContent>
        <w:p w14:paraId="5B887706" w14:textId="4635FAD9" w:rsidR="00E10695" w:rsidRPr="00710376" w:rsidRDefault="00710376" w:rsidP="00710376">
          <w:pPr>
            <w:pStyle w:val="NoSpacing"/>
            <w:rPr>
              <w:szCs w:val="21"/>
            </w:rPr>
          </w:pPr>
          <w:r w:rsidRPr="00710376">
            <w:rPr>
              <w:szCs w:val="21"/>
            </w:rPr>
            <w:t>•</w:t>
          </w:r>
          <w:r w:rsidRPr="00710376">
            <w:rPr>
              <w:szCs w:val="21"/>
            </w:rPr>
            <w:tab/>
            <w:t xml:space="preserve">Experience of working with Ministers and government officials in a Government Department or within a </w:t>
          </w:r>
          <w:proofErr w:type="gramStart"/>
          <w:r w:rsidRPr="00710376">
            <w:rPr>
              <w:szCs w:val="21"/>
            </w:rPr>
            <w:t>Non Departmental</w:t>
          </w:r>
          <w:proofErr w:type="gramEnd"/>
          <w:r w:rsidRPr="00710376">
            <w:rPr>
              <w:szCs w:val="21"/>
            </w:rPr>
            <w:t xml:space="preserve"> Public Body.</w:t>
          </w:r>
          <w:r w:rsidRPr="00710376">
            <w:rPr>
              <w:szCs w:val="21"/>
            </w:rPr>
            <w:br/>
          </w:r>
          <w:r w:rsidRPr="00710376">
            <w:rPr>
              <w:szCs w:val="21"/>
            </w:rPr>
            <w:t>•</w:t>
          </w:r>
          <w:r w:rsidRPr="00710376">
            <w:rPr>
              <w:szCs w:val="21"/>
            </w:rPr>
            <w:tab/>
            <w:t>Knowledge/experience of the voluntary sector and ideally of grant making.</w:t>
          </w:r>
        </w:p>
      </w:sdtContent>
    </w:sdt>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5" w:name="_Toc139463152"/>
      <w:r w:rsidRPr="00745856">
        <w:rPr>
          <w:rFonts w:ascii="Arial" w:hAnsi="Arial" w:cs="Arial"/>
          <w:color w:val="auto"/>
          <w:sz w:val="22"/>
          <w:szCs w:val="22"/>
          <w:u w:val="single"/>
        </w:rPr>
        <w:t>Introduction</w:t>
      </w:r>
      <w:bookmarkEnd w:id="5"/>
    </w:p>
    <w:sdt>
      <w:sdtPr>
        <w:alias w:val="Introduction"/>
        <w:tag w:val="Introduction"/>
        <w:id w:val="-126393809"/>
        <w:placeholder>
          <w:docPart w:val="9CAC4EF48572480293EF29E2F922A40A"/>
        </w:placeholder>
        <w:text w:multiLine="1"/>
      </w:sdtPr>
      <w:sdtContent>
        <w:p w14:paraId="442F1953" w14:textId="267988B9" w:rsidR="00E10695" w:rsidRPr="00491628" w:rsidRDefault="00984E62" w:rsidP="005E66DA">
          <w:pPr>
            <w:pStyle w:val="NoSpacing"/>
          </w:pPr>
          <w:r>
            <w:t>The Armed Forces Covenant Fund Trust is seeking a new Chair to join its dynamic and ambitious Board. The Trust, as both a charity and a Non-Departmental Public Body, supports delivery of the</w:t>
          </w:r>
          <w:r w:rsidR="00B37CBE">
            <w:t xml:space="preserve"> core</w:t>
          </w:r>
          <w:r>
            <w:t xml:space="preserve"> Armed Forces Covenant Fund of £10M</w:t>
          </w:r>
          <w:r w:rsidR="00B37CBE">
            <w:t xml:space="preserve"> p.a.</w:t>
          </w:r>
          <w:r>
            <w:t>, and facilitates funding on behalf of other bodies including the Office for Veterans Affairs, and HM Treasury.  These are delivered through grant making to organisations both within and outside the Service charity sector.  Experience of the Armed Forces community and an understanding of the mechanisms of Government would be an advantage but we are also looking to ensure diversity within our board.</w:t>
          </w:r>
        </w:p>
      </w:sdtContent>
    </w:sdt>
    <w:p w14:paraId="05D122C2" w14:textId="77777777" w:rsidR="0057798D" w:rsidRDefault="0057798D" w:rsidP="005E66DA">
      <w:pPr>
        <w:pStyle w:val="NoSpacing"/>
      </w:pPr>
    </w:p>
    <w:p w14:paraId="659DF8CA" w14:textId="2AC9410C" w:rsidR="00E10695" w:rsidRPr="00745856" w:rsidRDefault="00E10695" w:rsidP="00745856">
      <w:pPr>
        <w:pStyle w:val="Heading2"/>
        <w:rPr>
          <w:rFonts w:ascii="Arial" w:hAnsi="Arial" w:cs="Arial"/>
          <w:color w:val="auto"/>
          <w:sz w:val="22"/>
          <w:szCs w:val="22"/>
          <w:u w:val="single"/>
        </w:rPr>
      </w:pPr>
      <w:bookmarkStart w:id="6" w:name="_Toc139463153"/>
      <w:r w:rsidRPr="00745856">
        <w:rPr>
          <w:rFonts w:ascii="Arial" w:hAnsi="Arial" w:cs="Arial"/>
          <w:color w:val="auto"/>
          <w:sz w:val="22"/>
          <w:szCs w:val="22"/>
          <w:u w:val="single"/>
        </w:rPr>
        <w:t>Introduction from the Chair of the Public Body</w:t>
      </w:r>
      <w:bookmarkEnd w:id="6"/>
      <w:r w:rsidR="00242959" w:rsidRPr="00745856">
        <w:rPr>
          <w:rFonts w:ascii="Arial" w:hAnsi="Arial" w:cs="Arial"/>
          <w:color w:val="auto"/>
          <w:sz w:val="22"/>
          <w:szCs w:val="22"/>
          <w:u w:val="single"/>
        </w:rPr>
        <w:t xml:space="preserve"> </w:t>
      </w:r>
    </w:p>
    <w:sdt>
      <w:sdtPr>
        <w:rPr>
          <w:rFonts w:eastAsia="Times New Roman"/>
          <w:lang w:eastAsia="en-GB"/>
        </w:rPr>
        <w:alias w:val="Introduction from the Chair of the Public Body"/>
        <w:tag w:val="Introduction from the Chair of the Public Body"/>
        <w:id w:val="1778361297"/>
        <w:placeholder>
          <w:docPart w:val="69E1F0FF04114EC4AFE6D6B47E2E0432"/>
        </w:placeholder>
        <w:text w:multiLine="1"/>
      </w:sdtPr>
      <w:sdtContent>
        <w:p w14:paraId="55112DFE" w14:textId="728C1A94" w:rsidR="00E10695" w:rsidRPr="00491628" w:rsidRDefault="00984E62" w:rsidP="00984E62">
          <w:pPr>
            <w:pStyle w:val="NoSpacing"/>
          </w:pPr>
          <w:r w:rsidRPr="00984E62">
            <w:rPr>
              <w:rFonts w:eastAsia="Times New Roman"/>
              <w:lang w:eastAsia="en-GB"/>
            </w:rPr>
            <w:t>As Chair of the Armed Forces Covenant Fund Trust (The Trust) I would like to thank you for your interest in this appointment and encourage you to read further. This is an incredibly exciting and fulfilling role which I have relished and which I commend to you.</w:t>
          </w:r>
          <w:r>
            <w:rPr>
              <w:rFonts w:eastAsia="Times New Roman"/>
              <w:lang w:eastAsia="en-GB"/>
            </w:rPr>
            <w:br/>
          </w:r>
          <w:r>
            <w:rPr>
              <w:rFonts w:eastAsia="Times New Roman"/>
              <w:lang w:eastAsia="en-GB"/>
            </w:rPr>
            <w:br/>
          </w:r>
          <w:r w:rsidRPr="00984E62">
            <w:rPr>
              <w:rFonts w:eastAsia="Times New Roman"/>
              <w:lang w:eastAsia="en-GB"/>
            </w:rPr>
            <w:t>The Trust is a grant making charity, created in 2015 and a Non-Departmental Public Body; it receives a £10m grant in aid from the Ministry of Defence annually (known as the Armed Forces Covenant Fund). As a grant maker supporting the whole Armed Forces community, the Trust ensures the funds we manage are tackling the varying needs of the Armed Forces, their families, and veterans and their families and to also provide positive opportunities for their wellbeing and integration into the communities in which they live.</w:t>
          </w:r>
          <w:r>
            <w:rPr>
              <w:rFonts w:eastAsia="Times New Roman"/>
              <w:lang w:eastAsia="en-GB"/>
            </w:rPr>
            <w:br/>
          </w:r>
          <w:r>
            <w:rPr>
              <w:rFonts w:eastAsia="Times New Roman"/>
              <w:lang w:eastAsia="en-GB"/>
            </w:rPr>
            <w:br/>
          </w:r>
          <w:r w:rsidRPr="00984E62">
            <w:rPr>
              <w:rFonts w:eastAsia="Times New Roman"/>
              <w:lang w:eastAsia="en-GB"/>
            </w:rPr>
            <w:t xml:space="preserve">The Trust is seeking to appoint a new Chair to the Board of Trustees, who will lead a dynamic team of senior military and government officials from across the UK. </w:t>
          </w:r>
          <w:r>
            <w:rPr>
              <w:rFonts w:eastAsia="Times New Roman"/>
              <w:lang w:eastAsia="en-GB"/>
            </w:rPr>
            <w:br/>
          </w:r>
          <w:r>
            <w:rPr>
              <w:rFonts w:eastAsia="Times New Roman"/>
              <w:lang w:eastAsia="en-GB"/>
            </w:rPr>
            <w:br/>
          </w:r>
          <w:r w:rsidRPr="00984E62">
            <w:rPr>
              <w:rFonts w:eastAsia="Times New Roman"/>
              <w:lang w:eastAsia="en-GB"/>
            </w:rPr>
            <w:t>The Armed Forces Covenant is the nation’s enduring commitment to those who serve in the Armed Forces, whether Regular or Reserve, those who have served in the past, and their families. It ensures that they should face no disadvantage compared to other citizens in the provision of public and commercial services, and that they are treated fairly and deserving of our respect and support. The Covenant also ensures, where appropriate, that those who have given most for their country are provided special consideration, such as injured service personnel and veterans and bereaved families.</w:t>
          </w:r>
          <w:r>
            <w:rPr>
              <w:rFonts w:eastAsia="Times New Roman"/>
              <w:lang w:eastAsia="en-GB"/>
            </w:rPr>
            <w:br/>
          </w:r>
          <w:r>
            <w:rPr>
              <w:rFonts w:eastAsia="Times New Roman"/>
              <w:lang w:eastAsia="en-GB"/>
            </w:rPr>
            <w:br/>
          </w:r>
          <w:r w:rsidRPr="00984E62">
            <w:rPr>
              <w:rFonts w:eastAsia="Times New Roman"/>
              <w:lang w:eastAsia="en-GB"/>
            </w:rPr>
            <w:t xml:space="preserve">You can find out more about </w:t>
          </w:r>
          <w:r w:rsidR="00C25054">
            <w:rPr>
              <w:rFonts w:eastAsia="Times New Roman"/>
              <w:lang w:eastAsia="en-GB"/>
            </w:rPr>
            <w:t>their</w:t>
          </w:r>
          <w:r w:rsidRPr="00984E62">
            <w:rPr>
              <w:rFonts w:eastAsia="Times New Roman"/>
              <w:lang w:eastAsia="en-GB"/>
            </w:rPr>
            <w:t xml:space="preserve"> work here: https://covenantfund.org.uk/ </w:t>
          </w:r>
          <w:r>
            <w:rPr>
              <w:rFonts w:eastAsia="Times New Roman"/>
              <w:lang w:eastAsia="en-GB"/>
            </w:rPr>
            <w:br/>
          </w:r>
          <w:r>
            <w:rPr>
              <w:rFonts w:eastAsia="Times New Roman"/>
              <w:lang w:eastAsia="en-GB"/>
            </w:rPr>
            <w:br/>
          </w:r>
          <w:r w:rsidRPr="00984E62">
            <w:rPr>
              <w:rFonts w:eastAsia="Times New Roman"/>
              <w:lang w:eastAsia="en-GB"/>
            </w:rPr>
            <w:t>This is a tremendous opportunity to play a leading role in the Trust. The successful candidate will help the Trust remain at the forefront of supporting the Armed Forces Covenant by helping to deliver funding programmes that create real change to the Armed Forces community, across all corners of the United Kingdom. Since becoming an independent charity and Non-Departmental Public Body in 2018, the work of the Trust has been hugely successful in supporting numerous programmes for the benefit of the Armed Forces community, including in response to COVID-19, veterans mental health and wellbeing and reducing isolation.</w:t>
          </w:r>
          <w:r>
            <w:rPr>
              <w:rFonts w:eastAsia="Times New Roman"/>
              <w:lang w:eastAsia="en-GB"/>
            </w:rPr>
            <w:br/>
          </w:r>
          <w:r>
            <w:rPr>
              <w:rFonts w:eastAsia="Times New Roman"/>
              <w:lang w:eastAsia="en-GB"/>
            </w:rPr>
            <w:br/>
          </w:r>
          <w:r w:rsidRPr="00984E62">
            <w:rPr>
              <w:rFonts w:eastAsia="Times New Roman"/>
              <w:lang w:eastAsia="en-GB"/>
            </w:rPr>
            <w:t xml:space="preserve">We are seeking a new Chair to lead the Trust as it develops over the coming years. Previous experience of leadership in the third or public sectors would be advantageous. Personal knowledge or experience of the Armed Forces would also be a benefit, but we are looking for a diverse range of candidates who can complement the skills and experiences of the current board members. </w:t>
          </w:r>
          <w:r>
            <w:rPr>
              <w:rFonts w:eastAsia="Times New Roman"/>
              <w:lang w:eastAsia="en-GB"/>
            </w:rPr>
            <w:br/>
          </w:r>
          <w:r>
            <w:rPr>
              <w:rFonts w:eastAsia="Times New Roman"/>
              <w:lang w:eastAsia="en-GB"/>
            </w:rPr>
            <w:br/>
          </w:r>
          <w:r w:rsidRPr="00984E62">
            <w:rPr>
              <w:rFonts w:eastAsia="Times New Roman"/>
              <w:lang w:eastAsia="en-GB"/>
            </w:rPr>
            <w:t>I wish you the best of luck with your application and thank you again for your interest.</w:t>
          </w:r>
          <w:r>
            <w:rPr>
              <w:rFonts w:eastAsia="Times New Roman"/>
              <w:lang w:eastAsia="en-GB"/>
            </w:rPr>
            <w:br/>
          </w:r>
          <w:r>
            <w:rPr>
              <w:rFonts w:eastAsia="Times New Roman"/>
              <w:lang w:eastAsia="en-GB"/>
            </w:rPr>
            <w:br/>
          </w:r>
          <w:r w:rsidRPr="00984E62">
            <w:rPr>
              <w:rFonts w:eastAsia="Times New Roman"/>
              <w:lang w:eastAsia="en-GB"/>
            </w:rPr>
            <w:t>Helen Helliwell</w:t>
          </w:r>
        </w:p>
      </w:sdtContent>
    </w:sdt>
    <w:p w14:paraId="24096990"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alias w:val="Role Description"/>
        <w:tag w:val="Role Description"/>
        <w:id w:val="1038155728"/>
        <w:placeholder>
          <w:docPart w:val="4C992B1CF90146349D570BD0A9A0205B"/>
        </w:placeholder>
        <w:text w:multiLine="1"/>
      </w:sdtPr>
      <w:sdtContent>
        <w:p w14:paraId="054D333F" w14:textId="131FFFBD" w:rsidR="00E10695" w:rsidRPr="00491628" w:rsidRDefault="00984E62" w:rsidP="00984E62">
          <w:pPr>
            <w:pStyle w:val="NoSpacing"/>
          </w:pPr>
          <w:r>
            <w:t xml:space="preserve">The Chair is responsible to the Secretary of State for ensuring that the Trust fulfils its statutory purpose as set out in its founding legislation; that it complies with charity law; that, where appropriate, the Trust’s policies are consistent with those of the Secretary of State for Defence; and that the Trust’s affairs are conducted with probity. </w:t>
          </w:r>
          <w:r>
            <w:br/>
          </w:r>
          <w:r>
            <w:br/>
            <w:t xml:space="preserve">In addition, the Chair has the following leadership responsibilities: </w:t>
          </w:r>
          <w:r>
            <w:br/>
          </w:r>
          <w:r>
            <w:br/>
            <w:t>a.</w:t>
          </w:r>
          <w:r>
            <w:tab/>
            <w:t xml:space="preserve">Formulating the Board’s strategy; </w:t>
          </w:r>
          <w:r>
            <w:br/>
          </w:r>
          <w:r>
            <w:br/>
            <w:t>b.</w:t>
          </w:r>
          <w:r>
            <w:tab/>
            <w:t xml:space="preserve">Ensuring that the Board, in reaching strategic decisions, takes proper account of guidance provided by the responsible Minister or the Department; </w:t>
          </w:r>
          <w:r>
            <w:br/>
          </w:r>
          <w:r>
            <w:br/>
            <w:t>c.</w:t>
          </w:r>
          <w:r>
            <w:tab/>
            <w:t xml:space="preserve">Promoting the efficient and effective use of staff and other resources; </w:t>
          </w:r>
          <w:r>
            <w:br/>
          </w:r>
          <w:r>
            <w:br/>
            <w:t>d.</w:t>
          </w:r>
          <w:r>
            <w:tab/>
            <w:t xml:space="preserve">Delivering high standards of regularity and propriety; </w:t>
          </w:r>
          <w:r>
            <w:br/>
          </w:r>
          <w:r>
            <w:br/>
            <w:t>e.</w:t>
          </w:r>
          <w:r>
            <w:tab/>
            <w:t xml:space="preserve">Representing the views of the Board to the </w:t>
          </w:r>
          <w:proofErr w:type="gramStart"/>
          <w:r>
            <w:t>general public</w:t>
          </w:r>
          <w:proofErr w:type="gramEnd"/>
          <w:r>
            <w:t xml:space="preserve">; and </w:t>
          </w:r>
          <w:r>
            <w:br/>
          </w:r>
          <w:r>
            <w:br/>
            <w:t>f.</w:t>
          </w:r>
          <w:r>
            <w:tab/>
            <w:t xml:space="preserve">A commitment to diversity, </w:t>
          </w:r>
          <w:proofErr w:type="gramStart"/>
          <w:r>
            <w:t>inclusion</w:t>
          </w:r>
          <w:proofErr w:type="gramEnd"/>
          <w:r>
            <w:t xml:space="preserve"> and equality. </w:t>
          </w:r>
          <w:r>
            <w:br/>
          </w:r>
          <w:r>
            <w:br/>
            <w:t xml:space="preserve">The Chair also has an obligation to ensure that: </w:t>
          </w:r>
          <w:r>
            <w:br/>
          </w:r>
          <w:r>
            <w:br/>
            <w:t>a.</w:t>
          </w:r>
          <w:r>
            <w:tab/>
            <w:t xml:space="preserve">The work of the Board and its Trustees are reviewed and are working effectively; </w:t>
          </w:r>
          <w:r>
            <w:br/>
          </w:r>
          <w:r>
            <w:br/>
            <w:t>b.</w:t>
          </w:r>
          <w:r>
            <w:tab/>
            <w:t xml:space="preserve">The Board considers the effectiveness of the Trust’s governance </w:t>
          </w:r>
          <w:proofErr w:type="gramStart"/>
          <w:r>
            <w:t>in light of</w:t>
          </w:r>
          <w:proofErr w:type="gramEnd"/>
          <w:r>
            <w:t xml:space="preserve"> the Corporate Governance Code or Government Code of Good Practice for Corporate Governance; </w:t>
          </w:r>
          <w:r>
            <w:br/>
          </w:r>
          <w:r>
            <w:br/>
            <w:t>c.</w:t>
          </w:r>
          <w:r>
            <w:tab/>
            <w:t xml:space="preserve">The Board has a balance of skills appropriate to directing the Trust’s business, as set out in the Government Code of Good Practice for Corporate Governance; </w:t>
          </w:r>
          <w:r>
            <w:br/>
          </w:r>
          <w:r>
            <w:br/>
            <w:t>d.</w:t>
          </w:r>
          <w:r>
            <w:tab/>
            <w:t>Trustees are fully briefed on terms of appointment, duties, rights and responsibilities and new members are effectively inducted;</w:t>
          </w:r>
          <w:r>
            <w:br/>
          </w:r>
          <w:r>
            <w:br/>
            <w:t>e.</w:t>
          </w:r>
          <w:r>
            <w:tab/>
            <w:t>Trustees receive appropriate training on financial management and reporting requirements and on any differences that may exist between private and public sector practice;</w:t>
          </w:r>
          <w:r>
            <w:br/>
          </w:r>
          <w:r>
            <w:br/>
            <w:t>f.</w:t>
          </w:r>
          <w:r>
            <w:tab/>
            <w:t>The Board complies with the principles in the Governance Code on Public Appointments when selecting candidates for appointment as Independent Trustees;</w:t>
          </w:r>
          <w:r>
            <w:br/>
          </w:r>
          <w:r>
            <w:br/>
            <w:t>g.</w:t>
          </w:r>
          <w:r>
            <w:tab/>
            <w:t>There is a Board Operating Framework in place setting out the roles and responsibilities of the Board consistent with the Government Code of Good Practice for Corporate Governance or the Board and its subcommittees have suitable Terms of Reference/proceedings in place; and</w:t>
          </w:r>
          <w:r>
            <w:br/>
          </w:r>
          <w:r>
            <w:br/>
            <w:t>h.</w:t>
          </w:r>
          <w:r>
            <w:tab/>
            <w:t xml:space="preserve">There is a code of practice for Trustees in place, and formally adopted by Trustees, consistent with the Cabinet Office Code of Conduct for Board Members of Public Bodies. </w:t>
          </w:r>
          <w:r>
            <w:br/>
          </w:r>
          <w:r>
            <w:br/>
            <w:t>In line with best practice, the Chair’s performance will be appraised annually by MOD, factoring the views of Trustees and the Chair’s self-appraisal.</w:t>
          </w:r>
        </w:p>
      </w:sdtContent>
    </w:sdt>
    <w:p w14:paraId="26B47DA5" w14:textId="77777777" w:rsidR="0057798D" w:rsidRDefault="0057798D" w:rsidP="005E66DA">
      <w:pPr>
        <w:pStyle w:val="NoSpacing"/>
      </w:pPr>
    </w:p>
    <w:p w14:paraId="7DB39CF9" w14:textId="62ADF169" w:rsidR="00E10695" w:rsidRPr="005E66DA" w:rsidRDefault="00E10695" w:rsidP="005E66DA">
      <w:pPr>
        <w:pStyle w:val="NoSpacing"/>
        <w:rPr>
          <w:u w:val="single"/>
        </w:rPr>
      </w:pPr>
      <w:r w:rsidRPr="005E66DA">
        <w:rPr>
          <w:u w:val="single"/>
        </w:rPr>
        <w:t>Description</w:t>
      </w:r>
      <w:r w:rsidR="00C25054">
        <w:rPr>
          <w:u w:val="single"/>
        </w:rPr>
        <w:t xml:space="preserve"> of Public Body</w:t>
      </w:r>
    </w:p>
    <w:sdt>
      <w:sdtPr>
        <w:rPr>
          <w:rFonts w:eastAsia="Times New Roman"/>
          <w:lang w:eastAsia="en-GB"/>
        </w:rPr>
        <w:alias w:val="Body Description"/>
        <w:tag w:val="Body Description"/>
        <w:id w:val="777686735"/>
        <w:placeholder>
          <w:docPart w:val="7B763CA83BCC42499CC1A358669D5498"/>
        </w:placeholder>
        <w:text w:multiLine="1"/>
      </w:sdtPr>
      <w:sdtContent>
        <w:p w14:paraId="6E99F949" w14:textId="0FBD886A" w:rsidR="00E10695" w:rsidRPr="00491628" w:rsidRDefault="00984E62" w:rsidP="005E66DA">
          <w:pPr>
            <w:pStyle w:val="NoSpacing"/>
          </w:pPr>
          <w:r w:rsidRPr="00984E62">
            <w:rPr>
              <w:rFonts w:eastAsia="Times New Roman"/>
              <w:lang w:eastAsia="en-GB"/>
            </w:rPr>
            <w:t>The Trust was established to distribute £10M per annum in perpetuity from 2015</w:t>
          </w:r>
          <w:r w:rsidR="00717101">
            <w:rPr>
              <w:rFonts w:eastAsia="Times New Roman"/>
              <w:lang w:eastAsia="en-GB"/>
            </w:rPr>
            <w:t xml:space="preserve"> </w:t>
          </w:r>
          <w:r w:rsidRPr="00984E62">
            <w:rPr>
              <w:rFonts w:eastAsia="Times New Roman"/>
              <w:lang w:eastAsia="en-GB"/>
            </w:rPr>
            <w:t xml:space="preserve">onwards </w:t>
          </w:r>
          <w:proofErr w:type="gramStart"/>
          <w:r w:rsidRPr="00984E62">
            <w:rPr>
              <w:rFonts w:eastAsia="Times New Roman"/>
              <w:lang w:eastAsia="en-GB"/>
            </w:rPr>
            <w:t>in order to</w:t>
          </w:r>
          <w:proofErr w:type="gramEnd"/>
          <w:r w:rsidRPr="00984E62">
            <w:rPr>
              <w:rFonts w:eastAsia="Times New Roman"/>
              <w:lang w:eastAsia="en-GB"/>
            </w:rPr>
            <w:t xml:space="preserve"> fund projects that support the aims of the Armed Forces Covenant and in particular projects that support the Armed Forces community locally, regionally and across the whole of the United Kingdom. In April 2018, an independent charity</w:t>
          </w:r>
          <w:r w:rsidR="00C25054">
            <w:rPr>
              <w:rFonts w:eastAsia="Times New Roman"/>
              <w:lang w:eastAsia="en-GB"/>
            </w:rPr>
            <w:t xml:space="preserve"> and Non-Departmental Public Body</w:t>
          </w:r>
          <w:r w:rsidRPr="00984E62">
            <w:rPr>
              <w:rFonts w:eastAsia="Times New Roman"/>
              <w:lang w:eastAsia="en-GB"/>
            </w:rPr>
            <w:t>, the Armed Forces Covenant Trust Fund was set up to administer the Covenant Fund as a charitable trust.  The Trust is registered with the Charity Commission and governed by its Trustees.</w:t>
          </w:r>
          <w:r>
            <w:rPr>
              <w:rFonts w:eastAsia="Times New Roman"/>
              <w:lang w:eastAsia="en-GB"/>
            </w:rPr>
            <w:br/>
          </w:r>
          <w:r>
            <w:rPr>
              <w:rFonts w:eastAsia="Times New Roman"/>
              <w:lang w:eastAsia="en-GB"/>
            </w:rPr>
            <w:br/>
          </w:r>
          <w:r w:rsidRPr="00984E62">
            <w:rPr>
              <w:rFonts w:eastAsia="Times New Roman"/>
              <w:lang w:eastAsia="en-GB"/>
            </w:rPr>
            <w:t>The Trust’s strategic aims are:</w:t>
          </w:r>
          <w:r>
            <w:rPr>
              <w:rFonts w:eastAsia="Times New Roman"/>
              <w:lang w:eastAsia="en-GB"/>
            </w:rPr>
            <w:br/>
          </w:r>
          <w:r>
            <w:rPr>
              <w:rFonts w:eastAsia="Times New Roman"/>
              <w:lang w:eastAsia="en-GB"/>
            </w:rPr>
            <w:br/>
          </w:r>
          <w:r w:rsidRPr="00984E62">
            <w:rPr>
              <w:rFonts w:eastAsia="Times New Roman"/>
              <w:lang w:eastAsia="en-GB"/>
            </w:rPr>
            <w:t>a.</w:t>
          </w:r>
          <w:r w:rsidRPr="00984E62">
            <w:rPr>
              <w:rFonts w:eastAsia="Times New Roman"/>
              <w:lang w:eastAsia="en-GB"/>
            </w:rPr>
            <w:tab/>
            <w:t xml:space="preserve">To make grants to support the Armed Forces Covenant.  This Framework exists to enable that aim to be achieved in a timely, </w:t>
          </w:r>
          <w:proofErr w:type="gramStart"/>
          <w:r w:rsidRPr="00984E62">
            <w:rPr>
              <w:rFonts w:eastAsia="Times New Roman"/>
              <w:lang w:eastAsia="en-GB"/>
            </w:rPr>
            <w:t>effective</w:t>
          </w:r>
          <w:proofErr w:type="gramEnd"/>
          <w:r w:rsidRPr="00984E62">
            <w:rPr>
              <w:rFonts w:eastAsia="Times New Roman"/>
              <w:lang w:eastAsia="en-GB"/>
            </w:rPr>
            <w:t xml:space="preserve"> and transparent manner.</w:t>
          </w:r>
          <w:r>
            <w:rPr>
              <w:rFonts w:eastAsia="Times New Roman"/>
              <w:lang w:eastAsia="en-GB"/>
            </w:rPr>
            <w:br/>
          </w:r>
          <w:r>
            <w:rPr>
              <w:rFonts w:eastAsia="Times New Roman"/>
              <w:lang w:eastAsia="en-GB"/>
            </w:rPr>
            <w:br/>
          </w:r>
          <w:r w:rsidRPr="00984E62">
            <w:rPr>
              <w:rFonts w:eastAsia="Times New Roman"/>
              <w:lang w:eastAsia="en-GB"/>
            </w:rPr>
            <w:t>b.</w:t>
          </w:r>
          <w:r w:rsidRPr="00984E62">
            <w:rPr>
              <w:rFonts w:eastAsia="Times New Roman"/>
              <w:lang w:eastAsia="en-GB"/>
            </w:rPr>
            <w:tab/>
            <w:t>To ensure that the distribution of monies addresses one or more of the following themes:</w:t>
          </w:r>
          <w:r>
            <w:rPr>
              <w:rFonts w:eastAsia="Times New Roman"/>
              <w:lang w:eastAsia="en-GB"/>
            </w:rPr>
            <w:br/>
          </w:r>
          <w:r>
            <w:rPr>
              <w:rFonts w:eastAsia="Times New Roman"/>
              <w:lang w:eastAsia="en-GB"/>
            </w:rPr>
            <w:br/>
          </w:r>
          <w:r w:rsidRPr="00984E62">
            <w:rPr>
              <w:rFonts w:eastAsia="Times New Roman"/>
              <w:lang w:eastAsia="en-GB"/>
            </w:rPr>
            <w:t>i.</w:t>
          </w:r>
          <w:r w:rsidRPr="00984E62">
            <w:rPr>
              <w:rFonts w:eastAsia="Times New Roman"/>
              <w:lang w:eastAsia="en-GB"/>
            </w:rPr>
            <w:tab/>
            <w:t>Non-core healthcare services for veterans;</w:t>
          </w:r>
          <w:r>
            <w:rPr>
              <w:rFonts w:eastAsia="Times New Roman"/>
              <w:lang w:eastAsia="en-GB"/>
            </w:rPr>
            <w:br/>
          </w:r>
          <w:r w:rsidRPr="00984E62">
            <w:rPr>
              <w:rFonts w:eastAsia="Times New Roman"/>
              <w:lang w:eastAsia="en-GB"/>
            </w:rPr>
            <w:t>ii.</w:t>
          </w:r>
          <w:r w:rsidRPr="00984E62">
            <w:rPr>
              <w:rFonts w:eastAsia="Times New Roman"/>
              <w:lang w:eastAsia="en-GB"/>
            </w:rPr>
            <w:tab/>
            <w:t>Removing barriers to family life;</w:t>
          </w:r>
          <w:r>
            <w:rPr>
              <w:rFonts w:eastAsia="Times New Roman"/>
              <w:lang w:eastAsia="en-GB"/>
            </w:rPr>
            <w:br/>
          </w:r>
          <w:r w:rsidRPr="00984E62">
            <w:rPr>
              <w:rFonts w:eastAsia="Times New Roman"/>
              <w:lang w:eastAsia="en-GB"/>
            </w:rPr>
            <w:t>iii.</w:t>
          </w:r>
          <w:r w:rsidRPr="00984E62">
            <w:rPr>
              <w:rFonts w:eastAsia="Times New Roman"/>
              <w:lang w:eastAsia="en-GB"/>
            </w:rPr>
            <w:tab/>
            <w:t xml:space="preserve">Extra support both in and after service for those that need help; and/or </w:t>
          </w:r>
          <w:r>
            <w:rPr>
              <w:rFonts w:eastAsia="Times New Roman"/>
              <w:lang w:eastAsia="en-GB"/>
            </w:rPr>
            <w:br/>
          </w:r>
          <w:r w:rsidRPr="00984E62">
            <w:rPr>
              <w:rFonts w:eastAsia="Times New Roman"/>
              <w:lang w:eastAsia="en-GB"/>
            </w:rPr>
            <w:t>iv.</w:t>
          </w:r>
          <w:r w:rsidRPr="00984E62">
            <w:rPr>
              <w:rFonts w:eastAsia="Times New Roman"/>
              <w:lang w:eastAsia="en-GB"/>
            </w:rPr>
            <w:tab/>
            <w:t>Measures to integrate military and civilian communities and allow the Armed Forces community to participate as citizens.</w:t>
          </w:r>
          <w:r>
            <w:rPr>
              <w:rFonts w:eastAsia="Times New Roman"/>
              <w:lang w:eastAsia="en-GB"/>
            </w:rPr>
            <w:br/>
          </w:r>
          <w:r>
            <w:rPr>
              <w:rFonts w:eastAsia="Times New Roman"/>
              <w:lang w:eastAsia="en-GB"/>
            </w:rPr>
            <w:br/>
          </w:r>
          <w:r w:rsidRPr="00984E62">
            <w:rPr>
              <w:rFonts w:eastAsia="Times New Roman"/>
              <w:lang w:eastAsia="en-GB"/>
            </w:rPr>
            <w:t>The Trust is administratively classified by the Cabinet Office as a Non-Departmental Public Body.  It is also a charity.</w:t>
          </w:r>
          <w:r>
            <w:rPr>
              <w:rFonts w:eastAsia="Times New Roman"/>
              <w:lang w:eastAsia="en-GB"/>
            </w:rPr>
            <w:br/>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rPr>
          <w:rFonts w:eastAsia="Times New Roman"/>
          <w:color w:val="000000"/>
          <w:lang w:eastAsia="en-GB"/>
        </w:rPr>
        <w:alias w:val="Board Composition"/>
        <w:tag w:val="Board Composition"/>
        <w:id w:val="-2123065020"/>
        <w:placeholder>
          <w:docPart w:val="B131F00236E74852A889785C334E3A94"/>
        </w:placeholder>
        <w:text w:multiLine="1"/>
      </w:sdtPr>
      <w:sdtContent>
        <w:p w14:paraId="4900D54D" w14:textId="48F64D5B" w:rsidR="00E10695" w:rsidRPr="007C6546" w:rsidRDefault="0023356F" w:rsidP="0023356F">
          <w:pPr>
            <w:pStyle w:val="NoSpacing"/>
          </w:pPr>
          <w:r w:rsidRPr="007C6546">
            <w:rPr>
              <w:rFonts w:eastAsia="Times New Roman"/>
              <w:color w:val="000000"/>
              <w:lang w:eastAsia="en-GB"/>
            </w:rPr>
            <w:t>Title</w:t>
          </w:r>
          <w:r w:rsidRPr="007C6546">
            <w:rPr>
              <w:rFonts w:eastAsia="Times New Roman"/>
              <w:color w:val="000000"/>
              <w:lang w:eastAsia="en-GB"/>
            </w:rPr>
            <w:tab/>
            <w:t xml:space="preserve">Status </w:t>
          </w:r>
          <w:r w:rsidRPr="007C6546">
            <w:rPr>
              <w:rFonts w:eastAsia="Times New Roman"/>
              <w:color w:val="000000"/>
              <w:lang w:eastAsia="en-GB"/>
            </w:rPr>
            <w:tab/>
            <w:t xml:space="preserve">Name </w:t>
          </w:r>
          <w:r w:rsidRPr="007C6546">
            <w:rPr>
              <w:rFonts w:eastAsia="Times New Roman"/>
              <w:color w:val="000000"/>
              <w:lang w:eastAsia="en-GB"/>
            </w:rPr>
            <w:br/>
            <w:t>1.</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t>Frances Nash</w:t>
          </w:r>
          <w:r w:rsidRPr="007C6546">
            <w:rPr>
              <w:rFonts w:eastAsia="Times New Roman"/>
              <w:color w:val="000000"/>
              <w:lang w:eastAsia="en-GB"/>
            </w:rPr>
            <w:br/>
            <w:t>2.</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t>Sue Davies</w:t>
          </w:r>
          <w:r w:rsidRPr="007C6546">
            <w:rPr>
              <w:rFonts w:eastAsia="Times New Roman"/>
              <w:color w:val="000000"/>
              <w:lang w:eastAsia="en-GB"/>
            </w:rPr>
            <w:br/>
            <w:t>3.</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t>Wendy Cartwright</w:t>
          </w:r>
          <w:r w:rsidRPr="007C6546">
            <w:rPr>
              <w:rFonts w:eastAsia="Times New Roman"/>
              <w:color w:val="000000"/>
              <w:lang w:eastAsia="en-GB"/>
            </w:rPr>
            <w:br/>
            <w:t>4.</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r>
          <w:r w:rsidR="00717101" w:rsidRPr="007C6546">
            <w:rPr>
              <w:rFonts w:eastAsia="Times New Roman"/>
              <w:color w:val="000000"/>
              <w:lang w:eastAsia="en-GB"/>
            </w:rPr>
            <w:t xml:space="preserve">Lt Gen </w:t>
          </w:r>
          <w:r w:rsidRPr="007C6546">
            <w:rPr>
              <w:rFonts w:eastAsia="Times New Roman"/>
              <w:color w:val="000000"/>
              <w:lang w:eastAsia="en-GB"/>
            </w:rPr>
            <w:t>Sir Nick Pope</w:t>
          </w:r>
          <w:r w:rsidRPr="007C6546">
            <w:rPr>
              <w:rFonts w:eastAsia="Times New Roman"/>
              <w:color w:val="000000"/>
              <w:lang w:eastAsia="en-GB"/>
            </w:rPr>
            <w:br/>
            <w:t>5.</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t>Professor David Rose</w:t>
          </w:r>
          <w:r w:rsidRPr="007C6546">
            <w:rPr>
              <w:rFonts w:eastAsia="Times New Roman"/>
              <w:color w:val="000000"/>
              <w:lang w:eastAsia="en-GB"/>
            </w:rPr>
            <w:br/>
            <w:t>6.</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r>
          <w:r w:rsidR="00717101" w:rsidRPr="007C6546">
            <w:rPr>
              <w:rFonts w:eastAsia="Times New Roman"/>
              <w:color w:val="000000"/>
              <w:lang w:eastAsia="en-GB"/>
            </w:rPr>
            <w:t>Collette Musgrave</w:t>
          </w:r>
          <w:r w:rsidRPr="007C6546">
            <w:rPr>
              <w:rFonts w:eastAsia="Times New Roman"/>
              <w:color w:val="000000"/>
              <w:lang w:eastAsia="en-GB"/>
            </w:rPr>
            <w:br/>
            <w:t>7.</w:t>
          </w:r>
          <w:r w:rsidRPr="007C6546">
            <w:rPr>
              <w:rFonts w:eastAsia="Times New Roman"/>
              <w:color w:val="000000"/>
              <w:lang w:eastAsia="en-GB"/>
            </w:rPr>
            <w:tab/>
            <w:t>Member</w:t>
          </w:r>
          <w:r w:rsidRPr="007C6546">
            <w:rPr>
              <w:rFonts w:eastAsia="Times New Roman"/>
              <w:color w:val="000000"/>
              <w:lang w:eastAsia="en-GB"/>
            </w:rPr>
            <w:tab/>
            <w:t>Non-Exec (Independent)</w:t>
          </w:r>
          <w:r w:rsidRPr="007C6546">
            <w:rPr>
              <w:rFonts w:eastAsia="Times New Roman"/>
              <w:color w:val="000000"/>
              <w:lang w:eastAsia="en-GB"/>
            </w:rPr>
            <w:tab/>
            <w:t>Rear Admiral Rex Cox</w:t>
          </w:r>
          <w:r w:rsidRPr="007C6546">
            <w:rPr>
              <w:rFonts w:eastAsia="Times New Roman"/>
              <w:color w:val="000000"/>
              <w:lang w:eastAsia="en-GB"/>
            </w:rPr>
            <w:br/>
            <w:t>8.</w:t>
          </w:r>
          <w:r w:rsidRPr="007C6546">
            <w:rPr>
              <w:rFonts w:eastAsia="Times New Roman"/>
              <w:color w:val="000000"/>
              <w:lang w:eastAsia="en-GB"/>
            </w:rPr>
            <w:tab/>
            <w:t>Member</w:t>
          </w:r>
          <w:r w:rsidRPr="007C6546">
            <w:rPr>
              <w:rFonts w:eastAsia="Times New Roman"/>
              <w:color w:val="000000"/>
              <w:lang w:eastAsia="en-GB"/>
            </w:rPr>
            <w:tab/>
            <w:t xml:space="preserve">Non-Exec (Independent) </w:t>
          </w:r>
          <w:r w:rsidRPr="007C6546">
            <w:rPr>
              <w:rFonts w:eastAsia="Times New Roman"/>
              <w:color w:val="000000"/>
              <w:lang w:eastAsia="en-GB"/>
            </w:rPr>
            <w:tab/>
            <w:t xml:space="preserve">Victoria </w:t>
          </w:r>
          <w:r w:rsidR="00717101" w:rsidRPr="007C6546">
            <w:rPr>
              <w:rFonts w:eastAsia="Times New Roman"/>
              <w:color w:val="000000"/>
              <w:lang w:eastAsia="en-GB"/>
            </w:rPr>
            <w:t>Wilson</w:t>
          </w:r>
          <w:r w:rsidRPr="007C6546">
            <w:rPr>
              <w:rFonts w:eastAsia="Times New Roman"/>
              <w:color w:val="000000"/>
              <w:lang w:eastAsia="en-GB"/>
            </w:rPr>
            <w:br/>
            <w:t>9.</w:t>
          </w:r>
          <w:r w:rsidRPr="007C6546">
            <w:rPr>
              <w:rFonts w:eastAsia="Times New Roman"/>
              <w:color w:val="000000"/>
              <w:lang w:eastAsia="en-GB"/>
            </w:rPr>
            <w:tab/>
            <w:t xml:space="preserve">Chair </w:t>
          </w:r>
          <w:r w:rsidRPr="007C6546">
            <w:rPr>
              <w:rFonts w:eastAsia="Times New Roman"/>
              <w:color w:val="000000"/>
              <w:lang w:eastAsia="en-GB"/>
            </w:rPr>
            <w:tab/>
            <w:t xml:space="preserve">           Government Official</w:t>
          </w:r>
          <w:r w:rsidRPr="007C6546">
            <w:rPr>
              <w:rFonts w:eastAsia="Times New Roman"/>
              <w:color w:val="000000"/>
              <w:lang w:eastAsia="en-GB"/>
            </w:rPr>
            <w:tab/>
            <w:t xml:space="preserve"> </w:t>
          </w:r>
          <w:r w:rsidR="00635F80" w:rsidRPr="007C6546">
            <w:rPr>
              <w:rFonts w:eastAsia="Times New Roman"/>
              <w:color w:val="000000"/>
              <w:lang w:eastAsia="en-GB"/>
            </w:rPr>
            <w:t xml:space="preserve">          </w:t>
          </w:r>
          <w:r w:rsidRPr="007C6546">
            <w:rPr>
              <w:rFonts w:eastAsia="Times New Roman"/>
              <w:color w:val="000000"/>
              <w:lang w:eastAsia="en-GB"/>
            </w:rPr>
            <w:t>Helen Helliwell</w:t>
          </w:r>
          <w:r w:rsidR="00A44380" w:rsidRPr="007C6546">
            <w:rPr>
              <w:rFonts w:eastAsia="Times New Roman"/>
              <w:color w:val="000000"/>
              <w:lang w:eastAsia="en-GB"/>
            </w:rPr>
            <w:t xml:space="preserve"> (MOD)</w:t>
          </w:r>
          <w:r w:rsidRPr="007C6546">
            <w:rPr>
              <w:rFonts w:eastAsia="Times New Roman"/>
              <w:color w:val="000000"/>
              <w:lang w:eastAsia="en-GB"/>
            </w:rPr>
            <w:br/>
            <w:t>10.</w:t>
          </w:r>
          <w:r w:rsidRPr="007C6546">
            <w:rPr>
              <w:rFonts w:eastAsia="Times New Roman"/>
              <w:color w:val="000000"/>
              <w:lang w:eastAsia="en-GB"/>
            </w:rPr>
            <w:tab/>
            <w:t>Member</w:t>
          </w:r>
          <w:r w:rsidRPr="007C6546">
            <w:rPr>
              <w:rFonts w:eastAsia="Times New Roman"/>
              <w:color w:val="000000"/>
              <w:lang w:eastAsia="en-GB"/>
            </w:rPr>
            <w:tab/>
            <w:t>Government Official</w:t>
          </w:r>
          <w:r w:rsidRPr="007C6546">
            <w:rPr>
              <w:rFonts w:eastAsia="Times New Roman"/>
              <w:color w:val="000000"/>
              <w:lang w:eastAsia="en-GB"/>
            </w:rPr>
            <w:tab/>
            <w:t xml:space="preserve">           Maj Gen Jon Swift</w:t>
          </w:r>
          <w:r w:rsidR="00A44380" w:rsidRPr="007C6546">
            <w:rPr>
              <w:rFonts w:eastAsia="Times New Roman"/>
              <w:color w:val="000000"/>
              <w:lang w:eastAsia="en-GB"/>
            </w:rPr>
            <w:t xml:space="preserve"> (MOD)</w:t>
          </w:r>
          <w:r w:rsidRPr="007C6546">
            <w:rPr>
              <w:rFonts w:eastAsia="Times New Roman"/>
              <w:color w:val="000000"/>
              <w:lang w:eastAsia="en-GB"/>
            </w:rPr>
            <w:br/>
            <w:t>11.</w:t>
          </w:r>
          <w:r w:rsidRPr="007C6546">
            <w:rPr>
              <w:rFonts w:eastAsia="Times New Roman"/>
              <w:color w:val="000000"/>
              <w:lang w:eastAsia="en-GB"/>
            </w:rPr>
            <w:tab/>
            <w:t>Member</w:t>
          </w:r>
          <w:r w:rsidRPr="007C6546">
            <w:rPr>
              <w:rFonts w:eastAsia="Times New Roman"/>
              <w:color w:val="000000"/>
              <w:lang w:eastAsia="en-GB"/>
            </w:rPr>
            <w:tab/>
            <w:t>Government Official</w:t>
          </w:r>
          <w:r w:rsidRPr="007C6546">
            <w:rPr>
              <w:rFonts w:eastAsia="Times New Roman"/>
              <w:color w:val="000000"/>
              <w:lang w:eastAsia="en-GB"/>
            </w:rPr>
            <w:tab/>
            <w:t xml:space="preserve">           Steven Squire-Law</w:t>
          </w:r>
          <w:r w:rsidR="00A44380" w:rsidRPr="007C6546">
            <w:rPr>
              <w:rFonts w:eastAsia="Times New Roman"/>
              <w:color w:val="000000"/>
              <w:lang w:eastAsia="en-GB"/>
            </w:rPr>
            <w:t xml:space="preserve"> (NIO)</w:t>
          </w:r>
          <w:r w:rsidRPr="007C6546">
            <w:rPr>
              <w:rFonts w:eastAsia="Times New Roman"/>
              <w:color w:val="000000"/>
              <w:lang w:eastAsia="en-GB"/>
            </w:rPr>
            <w:br/>
            <w:t>12.</w:t>
          </w:r>
          <w:r w:rsidRPr="007C6546">
            <w:rPr>
              <w:rFonts w:eastAsia="Times New Roman"/>
              <w:color w:val="000000"/>
              <w:lang w:eastAsia="en-GB"/>
            </w:rPr>
            <w:tab/>
            <w:t>Member</w:t>
          </w:r>
          <w:r w:rsidRPr="007C6546">
            <w:rPr>
              <w:rFonts w:eastAsia="Times New Roman"/>
              <w:color w:val="000000"/>
              <w:lang w:eastAsia="en-GB"/>
            </w:rPr>
            <w:tab/>
            <w:t>Government Official</w:t>
          </w:r>
          <w:r w:rsidRPr="007C6546">
            <w:rPr>
              <w:rFonts w:eastAsia="Times New Roman"/>
              <w:color w:val="000000"/>
              <w:lang w:eastAsia="en-GB"/>
            </w:rPr>
            <w:tab/>
            <w:t xml:space="preserve">           John Mooney</w:t>
          </w:r>
          <w:r w:rsidR="00A44380" w:rsidRPr="007C6546">
            <w:rPr>
              <w:rFonts w:eastAsia="Times New Roman"/>
              <w:color w:val="000000"/>
              <w:lang w:eastAsia="en-GB"/>
            </w:rPr>
            <w:t xml:space="preserve"> (Scottish Government)</w:t>
          </w:r>
          <w:r w:rsidRPr="007C6546">
            <w:rPr>
              <w:rFonts w:eastAsia="Times New Roman"/>
              <w:color w:val="000000"/>
              <w:lang w:eastAsia="en-GB"/>
            </w:rPr>
            <w:br/>
            <w:t>13.</w:t>
          </w:r>
          <w:r w:rsidRPr="007C6546">
            <w:rPr>
              <w:rFonts w:eastAsia="Times New Roman"/>
              <w:color w:val="000000"/>
              <w:lang w:eastAsia="en-GB"/>
            </w:rPr>
            <w:tab/>
            <w:t>Member</w:t>
          </w:r>
          <w:r w:rsidRPr="007C6546">
            <w:rPr>
              <w:rFonts w:eastAsia="Times New Roman"/>
              <w:color w:val="000000"/>
              <w:lang w:eastAsia="en-GB"/>
            </w:rPr>
            <w:tab/>
            <w:t>Government Official</w:t>
          </w:r>
          <w:r w:rsidRPr="007C6546">
            <w:rPr>
              <w:rFonts w:eastAsia="Times New Roman"/>
              <w:color w:val="000000"/>
              <w:lang w:eastAsia="en-GB"/>
            </w:rPr>
            <w:tab/>
            <w:t xml:space="preserve">           </w:t>
          </w:r>
          <w:r w:rsidR="00717101" w:rsidRPr="007C6546">
            <w:rPr>
              <w:rFonts w:eastAsia="Times New Roman"/>
              <w:color w:val="000000"/>
              <w:lang w:eastAsia="en-GB"/>
            </w:rPr>
            <w:t>Capt Caroline Dix RN</w:t>
          </w:r>
          <w:r w:rsidR="00A44380" w:rsidRPr="007C6546">
            <w:rPr>
              <w:rFonts w:eastAsia="Times New Roman"/>
              <w:color w:val="000000"/>
              <w:lang w:eastAsia="en-GB"/>
            </w:rPr>
            <w:t xml:space="preserve"> (HMT)</w:t>
          </w:r>
          <w:r w:rsidRPr="007C6546">
            <w:rPr>
              <w:rFonts w:eastAsia="Times New Roman"/>
              <w:color w:val="000000"/>
              <w:lang w:eastAsia="en-GB"/>
            </w:rPr>
            <w:br/>
            <w:t>14.</w:t>
          </w:r>
          <w:r w:rsidRPr="007C6546">
            <w:rPr>
              <w:rFonts w:eastAsia="Times New Roman"/>
              <w:color w:val="000000"/>
              <w:lang w:eastAsia="en-GB"/>
            </w:rPr>
            <w:tab/>
            <w:t>Member</w:t>
          </w:r>
          <w:r w:rsidRPr="007C6546">
            <w:rPr>
              <w:rFonts w:eastAsia="Times New Roman"/>
              <w:color w:val="000000"/>
              <w:lang w:eastAsia="en-GB"/>
            </w:rPr>
            <w:tab/>
            <w:t>Government Official</w:t>
          </w:r>
          <w:r w:rsidRPr="007C6546">
            <w:rPr>
              <w:rFonts w:eastAsia="Times New Roman"/>
              <w:color w:val="000000"/>
              <w:lang w:eastAsia="en-GB"/>
            </w:rPr>
            <w:tab/>
            <w:t xml:space="preserve">           Jessie Owen</w:t>
          </w:r>
          <w:r w:rsidR="00A44380" w:rsidRPr="007C6546">
            <w:rPr>
              <w:rFonts w:eastAsia="Times New Roman"/>
              <w:color w:val="000000"/>
              <w:lang w:eastAsia="en-GB"/>
            </w:rPr>
            <w:t xml:space="preserve"> (OVA)</w:t>
          </w:r>
          <w:r w:rsidRPr="007C6546">
            <w:rPr>
              <w:rFonts w:eastAsia="Times New Roman"/>
              <w:color w:val="000000"/>
              <w:lang w:eastAsia="en-GB"/>
            </w:rPr>
            <w:br/>
            <w:t>15.</w:t>
          </w:r>
          <w:r w:rsidRPr="007C6546">
            <w:rPr>
              <w:rFonts w:eastAsia="Times New Roman"/>
              <w:color w:val="000000"/>
              <w:lang w:eastAsia="en-GB"/>
            </w:rPr>
            <w:tab/>
            <w:t>Member</w:t>
          </w:r>
          <w:r w:rsidRPr="007C6546">
            <w:rPr>
              <w:rFonts w:eastAsia="Times New Roman"/>
              <w:color w:val="000000"/>
              <w:lang w:eastAsia="en-GB"/>
            </w:rPr>
            <w:tab/>
            <w:t>Government Official</w:t>
          </w:r>
          <w:r w:rsidRPr="007C6546">
            <w:rPr>
              <w:rFonts w:eastAsia="Times New Roman"/>
              <w:color w:val="000000"/>
              <w:lang w:eastAsia="en-GB"/>
            </w:rPr>
            <w:tab/>
            <w:t xml:space="preserve">           Peter Kellam</w:t>
          </w:r>
          <w:r w:rsidR="00A44380" w:rsidRPr="007C6546">
            <w:rPr>
              <w:rFonts w:eastAsia="Times New Roman"/>
              <w:color w:val="000000"/>
              <w:lang w:eastAsia="en-GB"/>
            </w:rPr>
            <w:t xml:space="preserve"> (Welsh Government)</w:t>
          </w:r>
        </w:p>
      </w:sdtContent>
    </w:sdt>
    <w:p w14:paraId="65775CB1" w14:textId="77777777" w:rsidR="002D1481" w:rsidRDefault="002D1481">
      <w:pPr>
        <w:rPr>
          <w:rFonts w:eastAsiaTheme="majorEastAsia"/>
          <w:b/>
          <w:bCs/>
          <w:sz w:val="24"/>
          <w:szCs w:val="24"/>
          <w:u w:val="single"/>
        </w:rPr>
      </w:pPr>
      <w:bookmarkStart w:id="7" w:name="_Toc31032245"/>
      <w:r>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8" w:name="_Toc139463154"/>
      <w:r w:rsidRPr="00695B6C">
        <w:rPr>
          <w:rFonts w:ascii="Arial" w:hAnsi="Arial" w:cs="Arial"/>
          <w:b/>
          <w:bCs/>
          <w:color w:val="auto"/>
          <w:sz w:val="24"/>
          <w:szCs w:val="24"/>
          <w:u w:val="single"/>
        </w:rPr>
        <w:t>The Ministry of Defence</w:t>
      </w:r>
      <w:bookmarkEnd w:id="7"/>
      <w:bookmarkEnd w:id="8"/>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0">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1"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2"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 xml:space="preserve">We work for a secure and prosperous United Kingdom with global reach and influence. We will protect our people, territories, </w:t>
      </w:r>
      <w:proofErr w:type="gramStart"/>
      <w:r w:rsidRPr="003450EF">
        <w:rPr>
          <w:color w:val="0B0C0C"/>
          <w:shd w:val="clear" w:color="auto" w:fill="FFFFFF"/>
        </w:rPr>
        <w:t>values</w:t>
      </w:r>
      <w:proofErr w:type="gramEnd"/>
      <w:r w:rsidRPr="003450EF">
        <w:rPr>
          <w:color w:val="0B0C0C"/>
          <w:shd w:val="clear" w:color="auto" w:fill="FFFFFF"/>
        </w:rPr>
        <w:t xml:space="preserve">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9" w:name="_Toc139463155"/>
      <w:r w:rsidRPr="00BC7C29">
        <w:t>Terms and Conditions of Appointment</w:t>
      </w:r>
      <w:bookmarkEnd w:id="9"/>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0" w:name="_Toc139463156"/>
      <w:permStart w:id="1424696524" w:edGrp="everyone"/>
      <w:r w:rsidRPr="005D61B4">
        <w:rPr>
          <w:rFonts w:ascii="Arial" w:hAnsi="Arial" w:cs="Arial"/>
          <w:color w:val="auto"/>
          <w:sz w:val="22"/>
          <w:szCs w:val="22"/>
          <w:u w:val="single"/>
        </w:rPr>
        <w:t>Appointment and tenure of office</w:t>
      </w:r>
      <w:bookmarkEnd w:id="10"/>
    </w:p>
    <w:p w14:paraId="5F9298C2" w14:textId="61BA1E0D" w:rsidR="0068049B" w:rsidRDefault="0068049B" w:rsidP="0068049B">
      <w:pPr>
        <w:spacing w:after="0" w:line="240" w:lineRule="auto"/>
        <w:rPr>
          <w:rFonts w:eastAsia="Times New Roman"/>
          <w:lang w:eastAsia="en-GB"/>
        </w:rPr>
      </w:pPr>
      <w:r w:rsidRPr="00831B60">
        <w:rPr>
          <w:color w:val="000000"/>
        </w:rPr>
        <w:t>Appointments are for the term set out in this advert,</w:t>
      </w:r>
      <w:r w:rsidRPr="00491628">
        <w:rPr>
          <w:color w:val="000000"/>
        </w:rPr>
        <w:t xml:space="preserve"> with the possibility of re-appointment for a further term, at the discretion of Ministers</w:t>
      </w:r>
      <w:r>
        <w:rPr>
          <w:color w:val="000000"/>
        </w:rPr>
        <w:t xml:space="preserve"> or the Approving Authority</w:t>
      </w:r>
      <w:r w:rsidRPr="00491628">
        <w:rPr>
          <w:color w:val="000000"/>
        </w:rPr>
        <w:t xml:space="preserve">.  Any re-appointment is subject to satisfactory annual appraisals of performance during the first term in the post. If re-appointed, the total time served in post will not exceed more than </w:t>
      </w:r>
      <w:r w:rsidR="00A44380">
        <w:rPr>
          <w:color w:val="000000"/>
        </w:rPr>
        <w:t>three</w:t>
      </w:r>
      <w:r w:rsidRPr="00491628">
        <w:rPr>
          <w:color w:val="000000"/>
        </w:rPr>
        <w:t xml:space="preserve"> terms or serve in any one post for more than ten years</w:t>
      </w:r>
      <w:r>
        <w:rPr>
          <w:color w:val="000000"/>
        </w:rPr>
        <w:t xml:space="preserve">. </w:t>
      </w:r>
      <w:r w:rsidRPr="00CF55D3">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717101">
            <w:rPr>
              <w:lang w:eastAsia="en-GB"/>
            </w:rPr>
            <w:t>two</w:t>
          </w:r>
        </w:sdtContent>
      </w:sdt>
      <w:r w:rsidR="00FE6969">
        <w:rPr>
          <w:lang w:eastAsia="en-GB"/>
        </w:rPr>
        <w:t xml:space="preserve"> </w:t>
      </w:r>
      <w:r w:rsidRPr="00CF55D3">
        <w:rPr>
          <w:lang w:eastAsia="en-GB"/>
        </w:rPr>
        <w:t>years</w:t>
      </w:r>
      <w:r w:rsidR="0023356F">
        <w:rPr>
          <w:lang w:eastAsia="en-GB"/>
        </w:rPr>
        <w:t xml:space="preserve"> with the possibility </w:t>
      </w:r>
      <w:r w:rsidR="00717101">
        <w:rPr>
          <w:lang w:eastAsia="en-GB"/>
        </w:rPr>
        <w:t>to be appointed for a further two terms of three years</w:t>
      </w:r>
      <w:r w:rsidRPr="00CF55D3">
        <w:rPr>
          <w:lang w:eastAsia="en-GB"/>
        </w:rPr>
        <w:t>. </w:t>
      </w:r>
      <w:r>
        <w:rPr>
          <w:lang w:eastAsia="en-GB"/>
        </w:rPr>
        <w:t xml:space="preserve">Your annual appraisal performance will be assessed by </w:t>
      </w:r>
      <w:sdt>
        <w:sdtPr>
          <w:rPr>
            <w:lang w:eastAsia="en-GB"/>
          </w:rPr>
          <w:alias w:val="Who will assess"/>
          <w:tag w:val="Who will assess"/>
          <w:id w:val="581409952"/>
          <w:placeholder>
            <w:docPart w:val="47E6EB92D12D4B85AEA6F7457DAEC48A"/>
          </w:placeholder>
          <w:text/>
        </w:sdtPr>
        <w:sdtContent>
          <w:r w:rsidR="0023356F">
            <w:rPr>
              <w:lang w:eastAsia="en-GB"/>
            </w:rPr>
            <w:t>Ministry of Defence Armed Forces People Support (sponsor)</w:t>
          </w:r>
        </w:sdtContent>
      </w:sdt>
      <w:r>
        <w:rPr>
          <w:lang w:eastAsia="en-GB"/>
        </w:rPr>
        <w:t xml:space="preserve"> </w:t>
      </w:r>
      <w:r w:rsidRPr="00CF55D3">
        <w:rPr>
          <w:lang w:eastAsia="en-GB"/>
        </w:rPr>
        <w:t>and at Ministerial</w:t>
      </w:r>
      <w:r>
        <w:rPr>
          <w:lang w:eastAsia="en-GB"/>
        </w:rPr>
        <w:t xml:space="preserve"> </w:t>
      </w:r>
      <w:r w:rsidRPr="00CF55D3">
        <w:rPr>
          <w:lang w:eastAsia="en-GB"/>
        </w:rPr>
        <w:t>discretion. Likely start date</w:t>
      </w:r>
      <w:r>
        <w:rPr>
          <w:lang w:eastAsia="en-GB"/>
        </w:rPr>
        <w:t xml:space="preserve"> </w:t>
      </w:r>
      <w:sdt>
        <w:sdtPr>
          <w:rPr>
            <w:lang w:eastAsia="en-GB"/>
          </w:rPr>
          <w:alias w:val="Start date"/>
          <w:tag w:val="Start date"/>
          <w:id w:val="-1103490946"/>
          <w:placeholder>
            <w:docPart w:val="0C4E59BC141B4BAE870B55490B5C592D"/>
          </w:placeholder>
          <w:date w:fullDate="2024-01-08T00:00:00Z">
            <w:dateFormat w:val="dd MMMM yyyy"/>
            <w:lid w:val="en-GB"/>
            <w:storeMappedDataAs w:val="dateTime"/>
            <w:calendar w:val="gregorian"/>
          </w:date>
        </w:sdtPr>
        <w:sdtContent>
          <w:r w:rsidR="007C6546">
            <w:rPr>
              <w:lang w:eastAsia="en-GB"/>
            </w:rPr>
            <w:t>08 January 2024</w:t>
          </w:r>
        </w:sdtContent>
      </w:sdt>
    </w:p>
    <w:permEnd w:id="1424696524"/>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11" w:name="_Toc139463157"/>
      <w:r w:rsidRPr="005D61B4">
        <w:rPr>
          <w:rFonts w:ascii="Arial" w:hAnsi="Arial" w:cs="Arial"/>
          <w:color w:val="auto"/>
          <w:sz w:val="22"/>
          <w:szCs w:val="22"/>
          <w:u w:val="single"/>
        </w:rPr>
        <w:t>Status of appointment</w:t>
      </w:r>
      <w:bookmarkEnd w:id="11"/>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ermStart w:id="15274898" w:edGrp="everyone"/>
    <w:p w14:paraId="3CD8ABE0" w14:textId="6301742C" w:rsidR="0073573B" w:rsidRPr="0023356F" w:rsidRDefault="00000000" w:rsidP="0073573B">
      <w:pPr>
        <w:pStyle w:val="NoSpacing"/>
        <w:rPr>
          <w:lang w:eastAsia="en-GB"/>
        </w:rPr>
      </w:pPr>
      <w:sdt>
        <w:sdtPr>
          <w:rPr>
            <w:lang w:eastAsia="en-GB"/>
          </w:rPr>
          <w:id w:val="-576819352"/>
          <w:placeholder>
            <w:docPart w:val="AC497913F2FF4533AE45FF18FE055057"/>
          </w:placeholder>
          <w:showingPlcHdr/>
        </w:sdtPr>
        <w:sdtContent>
          <w:r w:rsidR="00EE6A60">
            <w:rPr>
              <w:lang w:eastAsia="en-GB"/>
            </w:rPr>
            <w:t xml:space="preserve">The post requires a time commitment of </w:t>
          </w:r>
          <w:r w:rsidR="00D918C0">
            <w:rPr>
              <w:lang w:eastAsia="en-GB"/>
            </w:rPr>
            <w:t>approximately</w:t>
          </w:r>
        </w:sdtContent>
      </w:sdt>
      <w:r w:rsidR="006965F5">
        <w:rPr>
          <w:lang w:eastAsia="en-GB"/>
        </w:rPr>
        <w:t xml:space="preserve"> </w:t>
      </w:r>
      <w:sdt>
        <w:sdtPr>
          <w:rPr>
            <w:lang w:eastAsia="en-GB"/>
          </w:rPr>
          <w:alias w:val="Time committment"/>
          <w:tag w:val="Time committment"/>
          <w:id w:val="-1818176642"/>
          <w:placeholder>
            <w:docPart w:val="9FC5B353D56B431EA5FE78ACE47A1146"/>
          </w:placeholder>
          <w:dropDownList>
            <w:listItem w:value="Choose an item."/>
            <w:listItem w:displayText="5" w:value="5"/>
            <w:listItem w:displayText="10" w:value="10"/>
            <w:listItem w:displayText="20" w:value="20"/>
            <w:listItem w:displayText="25" w:value="25"/>
            <w:listItem w:displayText="30" w:value="30"/>
            <w:listItem w:displayText="40" w:value="40"/>
          </w:dropDownList>
        </w:sdtPr>
        <w:sdtContent>
          <w:r w:rsidR="0023356F">
            <w:rPr>
              <w:lang w:eastAsia="en-GB"/>
            </w:rPr>
            <w:t>20</w:t>
          </w:r>
        </w:sdtContent>
      </w:sdt>
      <w:r w:rsidR="00CF55D3" w:rsidRPr="00CF55D3">
        <w:rPr>
          <w:lang w:eastAsia="en-GB"/>
        </w:rPr>
        <w:t xml:space="preserve"> </w:t>
      </w:r>
      <w:sdt>
        <w:sdtPr>
          <w:rPr>
            <w:lang w:eastAsia="en-GB"/>
          </w:rPr>
          <w:id w:val="182480185"/>
          <w:placeholder>
            <w:docPart w:val="A9C885D25EAF410EA0EBD453DBD38BCC"/>
          </w:placeholder>
        </w:sdtPr>
        <w:sdtContent>
          <w:r w:rsidR="0023356F">
            <w:rPr>
              <w:lang w:eastAsia="en-GB"/>
            </w:rPr>
            <w:t>days per year.</w:t>
          </w:r>
        </w:sdtContent>
      </w:sdt>
      <w:r w:rsidR="00315B62">
        <w:rPr>
          <w:lang w:eastAsia="en-GB"/>
        </w:rPr>
        <w:t xml:space="preserve"> </w:t>
      </w:r>
    </w:p>
    <w:permEnd w:id="15274898"/>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2" w:name="_Toc139463158"/>
      <w:r w:rsidRPr="005D61B4">
        <w:rPr>
          <w:rFonts w:ascii="Arial" w:hAnsi="Arial" w:cs="Arial"/>
          <w:color w:val="auto"/>
          <w:sz w:val="22"/>
          <w:szCs w:val="22"/>
          <w:u w:val="single"/>
        </w:rPr>
        <w:t xml:space="preserve">Remuneration, </w:t>
      </w:r>
      <w:proofErr w:type="gramStart"/>
      <w:r w:rsidRPr="005D61B4">
        <w:rPr>
          <w:rFonts w:ascii="Arial" w:hAnsi="Arial" w:cs="Arial"/>
          <w:color w:val="auto"/>
          <w:sz w:val="22"/>
          <w:szCs w:val="22"/>
          <w:u w:val="single"/>
        </w:rPr>
        <w:t>allowances</w:t>
      </w:r>
      <w:proofErr w:type="gramEnd"/>
      <w:r w:rsidRPr="005D61B4">
        <w:rPr>
          <w:rFonts w:ascii="Arial" w:hAnsi="Arial" w:cs="Arial"/>
          <w:color w:val="auto"/>
          <w:sz w:val="22"/>
          <w:szCs w:val="22"/>
          <w:u w:val="single"/>
        </w:rPr>
        <w:t xml:space="preserve"> and abatement</w:t>
      </w:r>
      <w:bookmarkEnd w:id="12"/>
    </w:p>
    <w:sdt>
      <w:sdtPr>
        <w:rPr>
          <w:color w:val="000000"/>
        </w:rPr>
        <w:alias w:val="Remuneration, allowances and abatement"/>
        <w:tag w:val="Remuneration"/>
        <w:id w:val="1011264130"/>
        <w:placeholder>
          <w:docPart w:val="2754D4E6B85A477BBD1D90F7207C29D5"/>
        </w:placeholder>
        <w:text/>
      </w:sdtPr>
      <w:sdtContent>
        <w:permStart w:id="1020791819" w:edGrp="everyone" w:displacedByCustomXml="prev"/>
        <w:p w14:paraId="58111169" w14:textId="1FB315F0" w:rsidR="0073573B" w:rsidRPr="00491628" w:rsidRDefault="00A44380" w:rsidP="0073573B">
          <w:pPr>
            <w:spacing w:after="0" w:line="240" w:lineRule="auto"/>
            <w:rPr>
              <w:color w:val="000000"/>
            </w:rPr>
          </w:pPr>
          <w:r>
            <w:rPr>
              <w:color w:val="000000"/>
            </w:rPr>
            <w:t>This role is unpaid with expenses covered for travel undertaken when working in the capacity of Chair.</w:t>
          </w:r>
        </w:p>
      </w:sdtContent>
    </w:sdt>
    <w:permStart w:id="1192518854" w:edGrp="everyone" w:displacedByCustomXml="prev"/>
    <w:permEnd w:id="1192518854" w:displacedByCustomXml="prev"/>
    <w:permEnd w:id="1020791819" w:displacedByCustomXml="prev"/>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3" w:name="_Toc139463159"/>
      <w:r w:rsidRPr="005D61B4">
        <w:rPr>
          <w:rFonts w:ascii="Arial" w:hAnsi="Arial" w:cs="Arial"/>
          <w:color w:val="auto"/>
          <w:sz w:val="22"/>
          <w:szCs w:val="22"/>
          <w:u w:val="single"/>
        </w:rPr>
        <w:t>Pension and redundancy</w:t>
      </w:r>
      <w:bookmarkEnd w:id="13"/>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7EB836BD" w14:textId="77E57884" w:rsidR="00CF55D3" w:rsidRPr="00CF55D3" w:rsidRDefault="00CF55D3" w:rsidP="005E66DA">
      <w:pPr>
        <w:pStyle w:val="NoSpacing"/>
        <w:rPr>
          <w:lang w:eastAsia="en-GB"/>
        </w:rPr>
      </w:pPr>
      <w:permStart w:id="1062672937" w:edGrp="everyone"/>
      <w:r w:rsidRPr="00CF55D3">
        <w:rPr>
          <w:lang w:eastAsia="en-GB"/>
        </w:rPr>
        <w:t xml:space="preserve">Meetings are usually held </w:t>
      </w:r>
      <w:r w:rsidR="0023356F">
        <w:rPr>
          <w:lang w:eastAsia="en-GB"/>
        </w:rPr>
        <w:t>in</w:t>
      </w:r>
      <w:r w:rsidR="00DC6B1E">
        <w:rPr>
          <w:lang w:eastAsia="en-GB"/>
        </w:rPr>
        <w:t xml:space="preserve"> </w:t>
      </w:r>
      <w:sdt>
        <w:sdtPr>
          <w:rPr>
            <w:lang w:eastAsia="en-GB"/>
          </w:rPr>
          <w:alias w:val="Location"/>
          <w:tag w:val="Location"/>
          <w:id w:val="1702512182"/>
          <w:placeholder>
            <w:docPart w:val="DFF7917C5D734CE6A3A785E4C0B655D8"/>
          </w:placeholder>
          <w:text/>
        </w:sdtPr>
        <w:sdtContent>
          <w:r w:rsidR="0023356F">
            <w:rPr>
              <w:lang w:eastAsia="en-GB"/>
            </w:rPr>
            <w:t>London.</w:t>
          </w:r>
        </w:sdtContent>
      </w:sdt>
      <w:r w:rsidRPr="00CF55D3">
        <w:rPr>
          <w:lang w:eastAsia="en-GB"/>
        </w:rPr>
        <w:t xml:space="preserve"> </w:t>
      </w:r>
      <w:sdt>
        <w:sdtPr>
          <w:rPr>
            <w:lang w:eastAsia="en-GB"/>
          </w:rPr>
          <w:alias w:val="Travel other location"/>
          <w:tag w:val="Travel other location"/>
          <w:id w:val="-2051210575"/>
          <w:placeholder>
            <w:docPart w:val="D1FD05D10F1F41CFA42DF6DC9B20CBDE"/>
          </w:placeholder>
          <w:showingPlcHdr/>
          <w:text/>
        </w:sdtPr>
        <w:sdtContent>
          <w:r w:rsidR="00724CE9">
            <w:rPr>
              <w:lang w:eastAsia="en-GB"/>
            </w:rPr>
            <w:t>Occasional travel to other locations may be required.</w:t>
          </w:r>
        </w:sdtContent>
      </w:sdt>
      <w:r w:rsidR="00724CE9">
        <w:rPr>
          <w:lang w:eastAsia="en-GB"/>
        </w:rPr>
        <w:t xml:space="preserve">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709FB364" w14:textId="6F129980" w:rsidR="00CF55D3" w:rsidRP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23356F">
            <w:rPr>
              <w:lang w:eastAsia="en-GB"/>
            </w:rPr>
            <w:t>Minister for Defence, People, Veterans and Service Families</w:t>
          </w:r>
        </w:sdtContent>
      </w:sdt>
      <w:r w:rsidRPr="00CF55D3">
        <w:rPr>
          <w:lang w:eastAsia="en-GB"/>
        </w:rPr>
        <w:t>.  Subsequently, the</w:t>
      </w:r>
      <w:r w:rsidR="00A26BB2">
        <w:rPr>
          <w:lang w:eastAsia="en-GB"/>
        </w:rPr>
        <w:t xml:space="preserve"> </w:t>
      </w:r>
      <w:sdt>
        <w:sdtPr>
          <w:rPr>
            <w:lang w:eastAsia="en-GB"/>
          </w:rPr>
          <w:alias w:val="Minister's / Approving Authority title"/>
          <w:tag w:val="Minister's / Approving Authority title"/>
          <w:id w:val="995071217"/>
          <w:placeholder>
            <w:docPart w:val="7BCAC3006BAF42019033272B7F31B9AD"/>
          </w:placeholder>
          <w:text/>
        </w:sdtPr>
        <w:sdtContent>
          <w:r w:rsidR="0023356F">
            <w:rPr>
              <w:lang w:eastAsia="en-GB"/>
            </w:rPr>
            <w:t>Minister</w:t>
          </w:r>
        </w:sdtContent>
      </w:sdt>
      <w:r w:rsidRPr="00CF55D3">
        <w:rPr>
          <w:lang w:eastAsia="en-GB"/>
        </w:rPr>
        <w:t xml:space="preserve"> can remove you from office if you fail to perform the duties required in line with the standards expected in public office. </w:t>
      </w:r>
    </w:p>
    <w:permEnd w:id="1062672937"/>
    <w:p w14:paraId="39B1F512" w14:textId="77777777" w:rsidR="00CF55D3" w:rsidRPr="00CF55D3" w:rsidRDefault="00CF55D3" w:rsidP="005E66DA">
      <w:pPr>
        <w:pStyle w:val="NoSpacing"/>
        <w:rPr>
          <w:lang w:eastAsia="en-GB"/>
        </w:rPr>
      </w:pPr>
    </w:p>
    <w:p w14:paraId="7B13832F" w14:textId="77777777"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45D5B8D" w:rsidR="00CF55D3" w:rsidRDefault="00CF55D3" w:rsidP="005E66DA">
      <w:pPr>
        <w:pStyle w:val="NoSpacing"/>
        <w:rPr>
          <w:sz w:val="24"/>
          <w:szCs w:val="24"/>
          <w:lang w:eastAsia="en-GB"/>
        </w:rPr>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7C8DEF02" w14:textId="6C17282B" w:rsidR="00207408" w:rsidRDefault="00207408" w:rsidP="005E66DA">
      <w:pPr>
        <w:pStyle w:val="NoSpacing"/>
        <w:rPr>
          <w:sz w:val="24"/>
          <w:szCs w:val="24"/>
          <w:lang w:eastAsia="en-GB"/>
        </w:rPr>
      </w:pPr>
    </w:p>
    <w:p w14:paraId="4F6CF0FB" w14:textId="2165B4A9" w:rsidR="00207408" w:rsidRDefault="00207408" w:rsidP="005E66DA">
      <w:pPr>
        <w:pStyle w:val="NoSpacing"/>
        <w:rPr>
          <w:sz w:val="24"/>
          <w:szCs w:val="24"/>
          <w:lang w:eastAsia="en-GB"/>
        </w:rPr>
      </w:pPr>
    </w:p>
    <w:p w14:paraId="55D08B50" w14:textId="3C7D66B0" w:rsidR="00207408" w:rsidRDefault="00207408" w:rsidP="005E66DA">
      <w:pPr>
        <w:pStyle w:val="NoSpacing"/>
        <w:rPr>
          <w:sz w:val="24"/>
          <w:szCs w:val="24"/>
          <w:lang w:eastAsia="en-GB"/>
        </w:rPr>
      </w:pPr>
    </w:p>
    <w:p w14:paraId="31D9339F" w14:textId="749E31C0" w:rsidR="00207408" w:rsidRDefault="00207408" w:rsidP="005E66DA">
      <w:pPr>
        <w:pStyle w:val="NoSpacing"/>
        <w:rPr>
          <w:sz w:val="24"/>
          <w:szCs w:val="24"/>
          <w:lang w:eastAsia="en-GB"/>
        </w:rPr>
      </w:pPr>
    </w:p>
    <w:p w14:paraId="73E78E87" w14:textId="1553D3F2" w:rsidR="00207408" w:rsidRDefault="00207408" w:rsidP="005E66DA">
      <w:pPr>
        <w:pStyle w:val="NoSpacing"/>
        <w:rPr>
          <w:sz w:val="24"/>
          <w:szCs w:val="24"/>
          <w:lang w:eastAsia="en-GB"/>
        </w:rPr>
      </w:pPr>
    </w:p>
    <w:p w14:paraId="4BF6AAFA" w14:textId="510A1E46" w:rsidR="00207408" w:rsidRDefault="00207408" w:rsidP="005E66DA">
      <w:pPr>
        <w:pStyle w:val="NoSpacing"/>
        <w:rPr>
          <w:sz w:val="24"/>
          <w:szCs w:val="24"/>
          <w:lang w:eastAsia="en-GB"/>
        </w:rPr>
      </w:pPr>
    </w:p>
    <w:p w14:paraId="0C383B06" w14:textId="643D159E" w:rsidR="00207408" w:rsidRDefault="00207408" w:rsidP="005E66DA">
      <w:pPr>
        <w:pStyle w:val="NoSpacing"/>
        <w:rPr>
          <w:sz w:val="24"/>
          <w:szCs w:val="24"/>
          <w:lang w:eastAsia="en-GB"/>
        </w:rPr>
      </w:pPr>
    </w:p>
    <w:p w14:paraId="16733055" w14:textId="5C11EFDD" w:rsidR="00207408" w:rsidRDefault="00207408" w:rsidP="005E66DA">
      <w:pPr>
        <w:pStyle w:val="NoSpacing"/>
        <w:rPr>
          <w:sz w:val="24"/>
          <w:szCs w:val="24"/>
          <w:lang w:eastAsia="en-GB"/>
        </w:rPr>
      </w:pPr>
    </w:p>
    <w:p w14:paraId="372BD9F6" w14:textId="285582B1" w:rsidR="00207408" w:rsidRDefault="00207408" w:rsidP="005E66DA">
      <w:pPr>
        <w:pStyle w:val="NoSpacing"/>
        <w:rPr>
          <w:sz w:val="24"/>
          <w:szCs w:val="24"/>
          <w:lang w:eastAsia="en-GB"/>
        </w:rPr>
      </w:pPr>
    </w:p>
    <w:p w14:paraId="73838F59" w14:textId="77777777" w:rsidR="00207408" w:rsidRPr="00CF55D3" w:rsidRDefault="00207408" w:rsidP="005E66DA">
      <w:pPr>
        <w:pStyle w:val="NoSpacing"/>
      </w:pP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4" w:name="_Toc139463160"/>
      <w:r w:rsidRPr="00BC7C29">
        <w:t>Application and Selection Process</w:t>
      </w:r>
      <w:bookmarkEnd w:id="14"/>
    </w:p>
    <w:p w14:paraId="1EEBC7A8" w14:textId="7DFFE3F5" w:rsidR="0057798D" w:rsidRDefault="0057798D" w:rsidP="0098641E">
      <w:pPr>
        <w:pStyle w:val="Heading3"/>
        <w:spacing w:after="0" w:line="240" w:lineRule="auto"/>
        <w:ind w:left="0"/>
      </w:pPr>
    </w:p>
    <w:p w14:paraId="708CC036" w14:textId="672A8ACE" w:rsidR="00B06BDC" w:rsidRDefault="006A2BB4" w:rsidP="005E66DA">
      <w:pPr>
        <w:pStyle w:val="NoSpacing"/>
        <w:rPr>
          <w:rStyle w:val="PlaceholderText"/>
          <w:bCs/>
          <w:color w:val="auto"/>
          <w:shd w:val="clear" w:color="auto" w:fill="FFFFFF"/>
        </w:rPr>
      </w:pPr>
      <w:r w:rsidRPr="00491628">
        <w:rPr>
          <w:rStyle w:val="PlaceholderText"/>
          <w:bCs/>
          <w:color w:val="auto"/>
          <w:shd w:val="clear" w:color="auto" w:fill="FFFFFF"/>
        </w:rPr>
        <w:t>To</w:t>
      </w:r>
      <w:r w:rsidR="00E10695" w:rsidRPr="00491628">
        <w:rPr>
          <w:rStyle w:val="PlaceholderText"/>
          <w:bCs/>
          <w:color w:val="auto"/>
          <w:shd w:val="clear" w:color="auto" w:fill="FFFFFF"/>
        </w:rPr>
        <w:t xml:space="preserve"> apply you will need to provide:</w:t>
      </w:r>
    </w:p>
    <w:p w14:paraId="18CFE5D9" w14:textId="77777777" w:rsidR="006A2BB4" w:rsidRDefault="006A2BB4" w:rsidP="005E66DA">
      <w:pPr>
        <w:pStyle w:val="NoSpacing"/>
        <w:rPr>
          <w:rStyle w:val="PlaceholderText"/>
          <w:bCs/>
          <w:color w:val="auto"/>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207408" w14:paraId="066D6D93" w14:textId="77777777" w:rsidTr="00207408">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0ABC6D"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EB8D6B" w14:textId="77777777" w:rsidR="00207408" w:rsidRDefault="00207408">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9D2A51"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207408" w14:paraId="420D8B75" w14:textId="77777777" w:rsidTr="00207408">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115587"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470AED91" w14:textId="77777777" w:rsidR="00207408" w:rsidRDefault="00207408">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09489F22"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207408" w14:paraId="26EB1C7B" w14:textId="77777777" w:rsidTr="00207408">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ABD282"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06B79840" w14:textId="77777777" w:rsidR="00207408" w:rsidRDefault="00207408">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4C588C9E"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7C175A2B" w14:textId="77777777" w:rsidR="00207408" w:rsidRDefault="00207408">
            <w:pPr>
              <w:pStyle w:val="NoSpacing"/>
              <w:spacing w:before="120" w:after="120"/>
              <w:rPr>
                <w:rStyle w:val="PlaceholderText"/>
                <w:shd w:val="clear" w:color="auto" w:fill="FFFFFF"/>
              </w:rPr>
            </w:pPr>
          </w:p>
        </w:tc>
      </w:tr>
      <w:tr w:rsidR="00207408" w14:paraId="27505101" w14:textId="77777777" w:rsidTr="00207408">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B07413"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2061CB21" w14:textId="77777777" w:rsidR="00207408" w:rsidRDefault="00207408">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62BA7CBD" w14:textId="77777777" w:rsidR="00207408" w:rsidRDefault="00207408">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tbl>
    <w:p w14:paraId="64C25D8A" w14:textId="3045BB43" w:rsidR="00B06BDC" w:rsidRDefault="00B06BDC"/>
    <w:p w14:paraId="37E992BB" w14:textId="7AC1743E" w:rsidR="00E10695" w:rsidRPr="00491628" w:rsidRDefault="00E10695" w:rsidP="005E66DA">
      <w:pPr>
        <w:pStyle w:val="NoSpacing"/>
        <w:rPr>
          <w:rStyle w:val="PlaceholderText"/>
          <w:bCs/>
          <w:color w:val="auto"/>
          <w:shd w:val="clear" w:color="auto" w:fill="FFFFFF"/>
        </w:rPr>
      </w:pPr>
      <w:r w:rsidRPr="00491628">
        <w:rPr>
          <w:rStyle w:val="PlaceholderText"/>
          <w:bCs/>
          <w:color w:val="auto"/>
          <w:shd w:val="clear" w:color="auto" w:fill="FFFFFF"/>
        </w:rPr>
        <w:t xml:space="preserve">The Advisory Assessment Panel </w:t>
      </w:r>
      <w:r w:rsidRPr="00CC4A65">
        <w:rPr>
          <w:rStyle w:val="PlaceholderText"/>
          <w:bCs/>
          <w:color w:val="auto"/>
          <w:shd w:val="clear" w:color="auto" w:fill="FFFFFF"/>
        </w:rPr>
        <w:t xml:space="preserve">reserves the right to only consider applications that contain </w:t>
      </w:r>
      <w:proofErr w:type="gramStart"/>
      <w:r w:rsidRPr="00CC4A65">
        <w:rPr>
          <w:rStyle w:val="PlaceholderText"/>
          <w:bCs/>
          <w:color w:val="auto"/>
          <w:shd w:val="clear" w:color="auto" w:fill="FFFFFF"/>
        </w:rPr>
        <w:t>all of</w:t>
      </w:r>
      <w:proofErr w:type="gramEnd"/>
      <w:r w:rsidRPr="00CC4A65">
        <w:rPr>
          <w:rStyle w:val="PlaceholderText"/>
          <w:bCs/>
          <w:color w:val="auto"/>
          <w:shd w:val="clear" w:color="auto" w:fill="FFFFFF"/>
        </w:rPr>
        <w:t xml:space="preserve"> the elements listed above, and that arrive before the published deadline for applications.</w:t>
      </w:r>
    </w:p>
    <w:p w14:paraId="4FC80B07" w14:textId="77777777" w:rsidR="00491628" w:rsidRDefault="00491628" w:rsidP="005E66DA">
      <w:pPr>
        <w:pStyle w:val="NoSpacing"/>
        <w:rPr>
          <w:rStyle w:val="PlaceholderText"/>
          <w:bCs/>
          <w:color w:val="auto"/>
          <w:shd w:val="clear" w:color="auto" w:fill="FFFFFF"/>
        </w:rPr>
      </w:pPr>
    </w:p>
    <w:p w14:paraId="031A0168" w14:textId="77777777" w:rsidR="00E3464D" w:rsidRDefault="00E3464D" w:rsidP="00E3464D">
      <w:permStart w:id="5907521" w:edGrp="everyone"/>
      <w:permEnd w:id="5907521"/>
    </w:p>
    <w:p w14:paraId="0F997FAA" w14:textId="56574967" w:rsidR="00E10695" w:rsidRPr="00BC7C29" w:rsidRDefault="00E10695" w:rsidP="0098641E">
      <w:pPr>
        <w:pStyle w:val="Heading1"/>
        <w:spacing w:before="0" w:after="0" w:line="240" w:lineRule="auto"/>
      </w:pPr>
      <w:bookmarkStart w:id="15" w:name="_Toc139463161"/>
      <w:r w:rsidRPr="00BC7C29">
        <w:t>Overview of the Application Process</w:t>
      </w:r>
      <w:bookmarkEnd w:id="15"/>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6" w:name="_Toc139463162"/>
      <w:r w:rsidRPr="00491628">
        <w:rPr>
          <w:rFonts w:ascii="Arial" w:hAnsi="Arial" w:cs="Arial"/>
          <w:color w:val="auto"/>
          <w:sz w:val="22"/>
          <w:szCs w:val="22"/>
          <w:u w:val="single"/>
        </w:rPr>
        <w:t>How to Apply</w:t>
      </w:r>
      <w:bookmarkEnd w:id="16"/>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032054FC" w:rsidR="00E10695" w:rsidRPr="005E66DA" w:rsidRDefault="00E10695" w:rsidP="005E66DA">
      <w:pPr>
        <w:pStyle w:val="NoSpacing"/>
        <w:rPr>
          <w:b/>
          <w:bCs/>
          <w:lang w:eastAsia="en-GB"/>
        </w:rPr>
      </w:pPr>
      <w:r w:rsidRPr="005E66DA">
        <w:rPr>
          <w:b/>
          <w:bCs/>
          <w:lang w:eastAsia="en-GB"/>
        </w:rPr>
        <w:t xml:space="preserve">The assessment </w:t>
      </w:r>
      <w:proofErr w:type="gramStart"/>
      <w:r w:rsidRPr="005E66DA">
        <w:rPr>
          <w:b/>
          <w:bCs/>
          <w:lang w:eastAsia="en-GB"/>
        </w:rPr>
        <w:t>process</w:t>
      </w:r>
      <w:proofErr w:type="gramEnd"/>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7" w:name="_Toc139463163"/>
      <w:r w:rsidRPr="005D61B4">
        <w:rPr>
          <w:rFonts w:ascii="Arial" w:hAnsi="Arial" w:cs="Arial"/>
          <w:color w:val="auto"/>
          <w:sz w:val="22"/>
          <w:szCs w:val="22"/>
          <w:u w:val="single"/>
        </w:rPr>
        <w:t>Eligibility</w:t>
      </w:r>
      <w:bookmarkEnd w:id="17"/>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 xml:space="preserve">You can be a public appointee alongside your job, </w:t>
      </w:r>
      <w:proofErr w:type="gramStart"/>
      <w:r w:rsidRPr="00491628">
        <w:rPr>
          <w:color w:val="000000"/>
        </w:rPr>
        <w:t>as long as</w:t>
      </w:r>
      <w:proofErr w:type="gramEnd"/>
      <w:r w:rsidRPr="00491628">
        <w:rPr>
          <w:color w:val="000000"/>
        </w:rPr>
        <w:t xml:space="preserve">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roofErr w:type="gramStart"/>
      <w:r w:rsidR="00E10695" w:rsidRPr="00491628">
        <w:rPr>
          <w:rFonts w:ascii="Arial" w:hAnsi="Arial" w:cs="Arial"/>
          <w:color w:val="000000"/>
          <w:sz w:val="22"/>
          <w:szCs w:val="22"/>
        </w:rPr>
        <w:t>);</w:t>
      </w:r>
      <w:proofErr w:type="gramEnd"/>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our estate has been sequestrated in Scotland or you </w:t>
      </w:r>
      <w:proofErr w:type="gramStart"/>
      <w:r w:rsidR="00E10695" w:rsidRPr="00491628">
        <w:rPr>
          <w:rFonts w:ascii="Arial" w:hAnsi="Arial" w:cs="Arial"/>
          <w:color w:val="000000"/>
          <w:sz w:val="22"/>
          <w:szCs w:val="22"/>
        </w:rPr>
        <w:t>enter into</w:t>
      </w:r>
      <w:proofErr w:type="gramEnd"/>
      <w:r w:rsidR="00E10695" w:rsidRPr="00491628">
        <w:rPr>
          <w:rFonts w:ascii="Arial" w:hAnsi="Arial" w:cs="Arial"/>
          <w:color w:val="000000"/>
          <w:sz w:val="22"/>
          <w:szCs w:val="22"/>
        </w:rPr>
        <w:t xml:space="preserve">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 xml:space="preserve">ou are, or have been, bankrupt or you have </w:t>
      </w:r>
      <w:proofErr w:type="gramStart"/>
      <w:r w:rsidR="00E10695" w:rsidRPr="00491628">
        <w:rPr>
          <w:rFonts w:ascii="Arial" w:hAnsi="Arial" w:cs="Arial"/>
          <w:color w:val="000000"/>
          <w:sz w:val="22"/>
          <w:szCs w:val="22"/>
        </w:rPr>
        <w:t>made an arrangement</w:t>
      </w:r>
      <w:proofErr w:type="gramEnd"/>
      <w:r w:rsidR="00E10695" w:rsidRPr="00491628">
        <w:rPr>
          <w:rFonts w:ascii="Arial" w:hAnsi="Arial" w:cs="Arial"/>
          <w:color w:val="000000"/>
          <w:sz w:val="22"/>
          <w:szCs w:val="22"/>
        </w:rPr>
        <w:t xml:space="preserve">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3"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22BA32A0" w:rsidR="00E10695" w:rsidRPr="00491628" w:rsidRDefault="00E10695" w:rsidP="0098641E">
      <w:pPr>
        <w:spacing w:after="0" w:line="240" w:lineRule="auto"/>
        <w:rPr>
          <w:color w:val="000000"/>
        </w:rPr>
      </w:pPr>
      <w:permStart w:id="1947609496" w:edGrp="everyone"/>
      <w:r w:rsidRPr="00491628">
        <w:rPr>
          <w:color w:val="000000"/>
        </w:rPr>
        <w:t xml:space="preserve">If you need further advice, please contact </w:t>
      </w:r>
      <w:sdt>
        <w:sdtPr>
          <w:rPr>
            <w:b/>
            <w:color w:val="000000" w:themeColor="text1"/>
          </w:rPr>
          <w:alias w:val="Add contact details"/>
          <w:tag w:val="Add contact details"/>
          <w:id w:val="356165046"/>
          <w:placeholder>
            <w:docPart w:val="A49D8C5DF30A439FA569563472CD9AFE"/>
          </w:placeholder>
          <w:text w:multiLine="1"/>
        </w:sdtPr>
        <w:sdtContent>
          <w:r w:rsidR="0023356F" w:rsidRPr="00207408">
            <w:rPr>
              <w:b/>
              <w:color w:val="000000" w:themeColor="text1"/>
            </w:rPr>
            <w:t xml:space="preserve">Anna Wright, Chief Executive of the Armed Forces Covenant Fund Trust – anna.wright@covenantfund.org.uk </w:t>
          </w:r>
        </w:sdtContent>
      </w:sdt>
    </w:p>
    <w:permEnd w:id="1947609496"/>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8" w:name="_Toc139463164"/>
      <w:r w:rsidRPr="005D61B4">
        <w:rPr>
          <w:rFonts w:ascii="Arial" w:hAnsi="Arial" w:cs="Arial"/>
          <w:color w:val="auto"/>
          <w:sz w:val="22"/>
          <w:szCs w:val="22"/>
          <w:u w:val="single"/>
        </w:rPr>
        <w:t>Security Clearance</w:t>
      </w:r>
      <w:bookmarkEnd w:id="18"/>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4"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19" w:name="_Toc139463165"/>
      <w:r w:rsidRPr="005D61B4">
        <w:rPr>
          <w:rFonts w:ascii="Arial" w:hAnsi="Arial" w:cs="Arial"/>
          <w:color w:val="auto"/>
          <w:sz w:val="22"/>
          <w:szCs w:val="22"/>
          <w:u w:val="single"/>
        </w:rPr>
        <w:t>Equality &amp; Diversity</w:t>
      </w:r>
      <w:bookmarkEnd w:id="19"/>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20" w:name="_Toc139463166"/>
      <w:r w:rsidRPr="005D61B4">
        <w:rPr>
          <w:rFonts w:ascii="Arial" w:hAnsi="Arial" w:cs="Arial"/>
          <w:color w:val="auto"/>
          <w:sz w:val="22"/>
          <w:szCs w:val="22"/>
          <w:u w:val="single"/>
        </w:rPr>
        <w:t>Disability Confident</w:t>
      </w:r>
      <w:bookmarkEnd w:id="20"/>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21" w:name="_Toc139463167"/>
      <w:r w:rsidRPr="005D61B4">
        <w:rPr>
          <w:rFonts w:ascii="Arial" w:hAnsi="Arial" w:cs="Arial"/>
          <w:color w:val="auto"/>
          <w:sz w:val="22"/>
          <w:szCs w:val="22"/>
          <w:u w:val="single"/>
        </w:rPr>
        <w:t>Reasonable Adjustments</w:t>
      </w:r>
      <w:bookmarkEnd w:id="21"/>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2" w:name="_Toc139463168"/>
      <w:r w:rsidRPr="00CF55D3">
        <w:t>Principles of Public Life</w:t>
      </w:r>
      <w:bookmarkEnd w:id="22"/>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5"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w:t>
      </w:r>
      <w:proofErr w:type="gramStart"/>
      <w:r w:rsidRPr="001033ED">
        <w:t>in order to</w:t>
      </w:r>
      <w:proofErr w:type="gramEnd"/>
      <w:r w:rsidRPr="001033ED">
        <w:t xml:space="preserve">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3" w:name="_Toc139463169"/>
      <w:r w:rsidRPr="00CF55D3">
        <w:t>Code of Conduct for Board Members</w:t>
      </w:r>
      <w:bookmarkEnd w:id="23"/>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6"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4" w:name="_Toc139463170"/>
      <w:r w:rsidRPr="00CF55D3">
        <w:t>Management of outside interests</w:t>
      </w:r>
      <w:bookmarkEnd w:id="24"/>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 xml:space="preserve">longside your own declaration, we will conduct appropriate checks, as part of which we will consider anything in the public domain related to your conduct or professional capacity. This may include searches of previous public statements and social media, </w:t>
      </w:r>
      <w:proofErr w:type="gramStart"/>
      <w:r w:rsidR="00E10695" w:rsidRPr="00491628">
        <w:rPr>
          <w:color w:val="000000"/>
        </w:rPr>
        <w:t>blogs</w:t>
      </w:r>
      <w:proofErr w:type="gramEnd"/>
      <w:r w:rsidR="00E10695" w:rsidRPr="00491628">
        <w:rPr>
          <w:color w:val="000000"/>
        </w:rPr>
        <w:t xml:space="preserve">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5" w:name="_Toc139463171"/>
      <w:r w:rsidRPr="00CF55D3">
        <w:t>Application Feedback</w:t>
      </w:r>
      <w:bookmarkEnd w:id="25"/>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6" w:name="_Toc139463172"/>
      <w:r w:rsidRPr="00CF55D3">
        <w:t>How to complain</w:t>
      </w:r>
      <w:bookmarkEnd w:id="26"/>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7"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8"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085902B7" w14:textId="77777777" w:rsidR="0075193C" w:rsidRPr="00491628" w:rsidRDefault="0075193C" w:rsidP="0098641E">
      <w:pPr>
        <w:shd w:val="clear" w:color="auto" w:fill="FFFFFF"/>
        <w:spacing w:after="0" w:line="240" w:lineRule="auto"/>
        <w:rPr>
          <w:rFonts w:eastAsia="Times New Roman"/>
          <w:lang w:eastAsia="en-GB"/>
        </w:rPr>
      </w:pPr>
      <w:permStart w:id="44773969" w:edGrp="everyone"/>
      <w:permEnd w:id="44773969"/>
    </w:p>
    <w:p w14:paraId="6578707B" w14:textId="77777777" w:rsidR="00E10695" w:rsidRPr="00CF55D3" w:rsidRDefault="00E10695" w:rsidP="0098641E">
      <w:pPr>
        <w:pStyle w:val="Heading1"/>
        <w:spacing w:before="0" w:after="0" w:line="240" w:lineRule="auto"/>
      </w:pPr>
      <w:bookmarkStart w:id="27" w:name="_Toc139463173"/>
      <w:r w:rsidRPr="00CF55D3">
        <w:t>Data protection</w:t>
      </w:r>
      <w:bookmarkEnd w:id="27"/>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29"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30"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29960C6D" w:rsidR="007643B8" w:rsidRPr="007643B8" w:rsidRDefault="007643B8" w:rsidP="00E713F3">
      <w:pPr>
        <w:pStyle w:val="NoSpacing"/>
      </w:pPr>
      <w:permStart w:id="33294699" w:edGrp="everyone"/>
      <w:r>
        <w:t xml:space="preserve">For additional information on this role please contact </w:t>
      </w:r>
      <w:sdt>
        <w:sdtPr>
          <w:alias w:val="Contact details"/>
          <w:tag w:val="Contact details"/>
          <w:id w:val="-1588524015"/>
          <w:placeholder>
            <w:docPart w:val="A94D0EB5FBDC400D8C761B670DE4D651"/>
          </w:placeholder>
          <w:text/>
        </w:sdtPr>
        <w:sdtContent>
          <w:r w:rsidR="0023356F">
            <w:t>anna.wright@covenantfund.org.uk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8" w:name="_Toc139463174"/>
      <w:r w:rsidRPr="005D61B4">
        <w:t>Assessment Advisory P</w:t>
      </w:r>
      <w:r w:rsidR="00E10695" w:rsidRPr="005D61B4">
        <w:t>anel</w:t>
      </w:r>
      <w:bookmarkEnd w:id="28"/>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Content>
        <w:p w14:paraId="5F5A0F47" w14:textId="28832E3D" w:rsidR="00491628" w:rsidRPr="00491628" w:rsidRDefault="0023356F" w:rsidP="00E713F3">
          <w:pPr>
            <w:pStyle w:val="NoSpacing"/>
          </w:pPr>
          <w:r>
            <w:t xml:space="preserve">James </w:t>
          </w:r>
          <w:proofErr w:type="spellStart"/>
          <w:r>
            <w:t>Greenrod</w:t>
          </w:r>
          <w:proofErr w:type="spellEnd"/>
          <w:r>
            <w:t>, Head of Armed Forces People Support</w:t>
          </w:r>
        </w:p>
      </w:sdtContent>
    </w:sdt>
    <w:p w14:paraId="38C96BE8" w14:textId="77777777" w:rsidR="00A573F1" w:rsidRDefault="00A573F1" w:rsidP="00E713F3">
      <w:pPr>
        <w:pStyle w:val="NoSpacing"/>
      </w:pPr>
    </w:p>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alias w:val="Name of the Representative of Organisation (Organisation Panel Member)"/>
        <w:tag w:val="Name of the Representative of Organisation (Organisation Panel Member)"/>
        <w:id w:val="823090396"/>
        <w:placeholder>
          <w:docPart w:val="4D72E8D5604A4DC3821DA4F40F149CFC"/>
        </w:placeholder>
        <w:text w:multiLine="1"/>
      </w:sdtPr>
      <w:sdtContent>
        <w:p w14:paraId="7E06A5DC" w14:textId="660D01F8" w:rsidR="00491628" w:rsidRPr="00491628" w:rsidRDefault="0023356F" w:rsidP="00E713F3">
          <w:pPr>
            <w:pStyle w:val="NoSpacing"/>
          </w:pPr>
          <w:r>
            <w:t>Wendy Cartwright, Board Member</w:t>
          </w:r>
        </w:p>
      </w:sdtContent>
    </w:sdt>
    <w:p w14:paraId="6FDCE277"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2591B311" w:rsidR="00491628" w:rsidRPr="00491628" w:rsidRDefault="0023356F" w:rsidP="00E713F3">
          <w:pPr>
            <w:pStyle w:val="NoSpacing"/>
          </w:pPr>
          <w:r>
            <w:t>Ms Moi Ali, Independent Panel Member</w:t>
          </w:r>
        </w:p>
      </w:sdtContent>
    </w:sdt>
    <w:p w14:paraId="0E47864C" w14:textId="77777777" w:rsidR="00A573F1" w:rsidRDefault="00A573F1" w:rsidP="00E713F3">
      <w:pPr>
        <w:pStyle w:val="NoSpacing"/>
      </w:pPr>
    </w:p>
    <w:p w14:paraId="3E65A1BD" w14:textId="07E8EFE3" w:rsidR="00491628" w:rsidRPr="00E713F3" w:rsidRDefault="00491628" w:rsidP="00E713F3">
      <w:pPr>
        <w:pStyle w:val="NoSpacing"/>
        <w:rPr>
          <w:u w:val="single"/>
        </w:rPr>
      </w:pPr>
      <w:r w:rsidRPr="00E713F3">
        <w:rPr>
          <w:u w:val="single"/>
        </w:rPr>
        <w:t>Name of the Other panel members</w:t>
      </w:r>
      <w:r w:rsidR="00CF55D3" w:rsidRPr="00E713F3">
        <w:rPr>
          <w:u w:val="single"/>
        </w:rPr>
        <w:t xml:space="preserve"> </w:t>
      </w:r>
    </w:p>
    <w:sdt>
      <w:sdtPr>
        <w:alias w:val="Name of the Other panel members"/>
        <w:tag w:val="Name of the Other panel members"/>
        <w:id w:val="249544033"/>
        <w:placeholder>
          <w:docPart w:val="F8E35FE1DFA74A238E8E317978F450F9"/>
        </w:placeholder>
        <w:text w:multiLine="1"/>
      </w:sdtPr>
      <w:sdtContent>
        <w:p w14:paraId="5BFAA753" w14:textId="0297AA83" w:rsidR="00491628" w:rsidRPr="00491628" w:rsidRDefault="0023356F" w:rsidP="00E713F3">
          <w:pPr>
            <w:pStyle w:val="NoSpacing"/>
          </w:pPr>
          <w:r>
            <w:t>Helen Helliwell, Chair of the Armed Forces Covenant Fund Trust (in an observational capacity)</w:t>
          </w:r>
          <w:r>
            <w:br/>
            <w:t>Anna Wright, Chief Executive of the Armed Forces Covenant Fund Trust (in an observational capacity)</w:t>
          </w:r>
        </w:p>
      </w:sdtContent>
    </w:sdt>
    <w:permEnd w:id="33294699"/>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w:t>
      </w:r>
      <w:proofErr w:type="gramStart"/>
      <w:r w:rsidR="00491628" w:rsidRPr="00491628">
        <w:rPr>
          <w:color w:val="000000"/>
        </w:rPr>
        <w:t>a number of</w:t>
      </w:r>
      <w:proofErr w:type="gramEnd"/>
      <w:r w:rsidR="00491628" w:rsidRPr="00491628">
        <w:rPr>
          <w:color w:val="000000"/>
        </w:rPr>
        <w:t xml:space="preserve">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B1083" w14:textId="77777777" w:rsidR="002C2F33" w:rsidRDefault="002C2F33">
      <w:pPr>
        <w:spacing w:after="0" w:line="240" w:lineRule="auto"/>
      </w:pPr>
      <w:r>
        <w:separator/>
      </w:r>
    </w:p>
  </w:endnote>
  <w:endnote w:type="continuationSeparator" w:id="0">
    <w:p w14:paraId="08473DC8" w14:textId="77777777" w:rsidR="002C2F33" w:rsidRDefault="002C2F33">
      <w:pPr>
        <w:spacing w:after="0" w:line="240" w:lineRule="auto"/>
      </w:pPr>
      <w:r>
        <w:continuationSeparator/>
      </w:r>
    </w:p>
  </w:endnote>
  <w:endnote w:type="continuationNotice" w:id="1">
    <w:p w14:paraId="68F897B2" w14:textId="77777777" w:rsidR="002C2F33" w:rsidRDefault="002C2F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C544E" w14:textId="77777777" w:rsidR="002C2F33" w:rsidRDefault="002C2F33">
      <w:pPr>
        <w:spacing w:after="0" w:line="240" w:lineRule="auto"/>
      </w:pPr>
      <w:r>
        <w:separator/>
      </w:r>
    </w:p>
  </w:footnote>
  <w:footnote w:type="continuationSeparator" w:id="0">
    <w:p w14:paraId="58BB2563" w14:textId="77777777" w:rsidR="002C2F33" w:rsidRDefault="002C2F33">
      <w:pPr>
        <w:spacing w:after="0" w:line="240" w:lineRule="auto"/>
      </w:pPr>
      <w:r>
        <w:continuationSeparator/>
      </w:r>
    </w:p>
  </w:footnote>
  <w:footnote w:type="continuationNotice" w:id="1">
    <w:p w14:paraId="040D2721" w14:textId="77777777" w:rsidR="002C2F33" w:rsidRDefault="002C2F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10EE"/>
    <w:rsid w:val="00011559"/>
    <w:rsid w:val="0002183E"/>
    <w:rsid w:val="00023066"/>
    <w:rsid w:val="00024D65"/>
    <w:rsid w:val="000267B8"/>
    <w:rsid w:val="00026CA5"/>
    <w:rsid w:val="000273A6"/>
    <w:rsid w:val="00027EE3"/>
    <w:rsid w:val="0003483C"/>
    <w:rsid w:val="000506FD"/>
    <w:rsid w:val="00056707"/>
    <w:rsid w:val="00060E9B"/>
    <w:rsid w:val="00062C7F"/>
    <w:rsid w:val="000666CA"/>
    <w:rsid w:val="000704C3"/>
    <w:rsid w:val="000714CC"/>
    <w:rsid w:val="0007581D"/>
    <w:rsid w:val="0008081E"/>
    <w:rsid w:val="00082EA2"/>
    <w:rsid w:val="00083118"/>
    <w:rsid w:val="00084941"/>
    <w:rsid w:val="00090199"/>
    <w:rsid w:val="0009750E"/>
    <w:rsid w:val="000A30DB"/>
    <w:rsid w:val="000A4F67"/>
    <w:rsid w:val="000B2A13"/>
    <w:rsid w:val="000C12C3"/>
    <w:rsid w:val="000D3920"/>
    <w:rsid w:val="000E52C2"/>
    <w:rsid w:val="000E5A98"/>
    <w:rsid w:val="000F738A"/>
    <w:rsid w:val="000F7A60"/>
    <w:rsid w:val="00101488"/>
    <w:rsid w:val="001033ED"/>
    <w:rsid w:val="001039A0"/>
    <w:rsid w:val="00110C47"/>
    <w:rsid w:val="00111DB3"/>
    <w:rsid w:val="00112456"/>
    <w:rsid w:val="00123C49"/>
    <w:rsid w:val="00126B7C"/>
    <w:rsid w:val="001273BF"/>
    <w:rsid w:val="001336FC"/>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263A"/>
    <w:rsid w:val="001A313F"/>
    <w:rsid w:val="001A42B1"/>
    <w:rsid w:val="001A64A2"/>
    <w:rsid w:val="001B7C80"/>
    <w:rsid w:val="001C19D5"/>
    <w:rsid w:val="001C4AD7"/>
    <w:rsid w:val="001D3B1B"/>
    <w:rsid w:val="001D4C4F"/>
    <w:rsid w:val="001D6771"/>
    <w:rsid w:val="001E10BA"/>
    <w:rsid w:val="001E28F7"/>
    <w:rsid w:val="001E700F"/>
    <w:rsid w:val="001F14E0"/>
    <w:rsid w:val="001F5B78"/>
    <w:rsid w:val="001F790F"/>
    <w:rsid w:val="0020573B"/>
    <w:rsid w:val="00207408"/>
    <w:rsid w:val="002079F7"/>
    <w:rsid w:val="00211DDD"/>
    <w:rsid w:val="00225C5B"/>
    <w:rsid w:val="00225D2A"/>
    <w:rsid w:val="00230380"/>
    <w:rsid w:val="00230BE7"/>
    <w:rsid w:val="00231509"/>
    <w:rsid w:val="0023356F"/>
    <w:rsid w:val="002363FC"/>
    <w:rsid w:val="002374FC"/>
    <w:rsid w:val="002414BA"/>
    <w:rsid w:val="00242959"/>
    <w:rsid w:val="0024763D"/>
    <w:rsid w:val="00250DAA"/>
    <w:rsid w:val="00253902"/>
    <w:rsid w:val="00253EC1"/>
    <w:rsid w:val="002577BD"/>
    <w:rsid w:val="002621D7"/>
    <w:rsid w:val="00262BC1"/>
    <w:rsid w:val="00265A46"/>
    <w:rsid w:val="002803CF"/>
    <w:rsid w:val="00280C63"/>
    <w:rsid w:val="00282EE2"/>
    <w:rsid w:val="00287A18"/>
    <w:rsid w:val="00296736"/>
    <w:rsid w:val="002A0E06"/>
    <w:rsid w:val="002B6B83"/>
    <w:rsid w:val="002C06AC"/>
    <w:rsid w:val="002C1D9F"/>
    <w:rsid w:val="002C2F33"/>
    <w:rsid w:val="002C3148"/>
    <w:rsid w:val="002C4397"/>
    <w:rsid w:val="002C5FA9"/>
    <w:rsid w:val="002C7C32"/>
    <w:rsid w:val="002D1481"/>
    <w:rsid w:val="002D7001"/>
    <w:rsid w:val="002E0EFF"/>
    <w:rsid w:val="002F0C26"/>
    <w:rsid w:val="002F183F"/>
    <w:rsid w:val="002F20CC"/>
    <w:rsid w:val="002F51C1"/>
    <w:rsid w:val="002F579D"/>
    <w:rsid w:val="002F6FB6"/>
    <w:rsid w:val="00301C18"/>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5B0E"/>
    <w:rsid w:val="003B6755"/>
    <w:rsid w:val="003C06CF"/>
    <w:rsid w:val="003C0E2B"/>
    <w:rsid w:val="003C1B8D"/>
    <w:rsid w:val="003C1C14"/>
    <w:rsid w:val="003C3FE6"/>
    <w:rsid w:val="003C5C27"/>
    <w:rsid w:val="003C6A32"/>
    <w:rsid w:val="003D09C1"/>
    <w:rsid w:val="003D125F"/>
    <w:rsid w:val="003D161D"/>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63F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E3B1C"/>
    <w:rsid w:val="004E5C17"/>
    <w:rsid w:val="004E6EB6"/>
    <w:rsid w:val="004F3BBD"/>
    <w:rsid w:val="00503AEC"/>
    <w:rsid w:val="005064B1"/>
    <w:rsid w:val="00510214"/>
    <w:rsid w:val="00511F94"/>
    <w:rsid w:val="00515066"/>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4812"/>
    <w:rsid w:val="00575335"/>
    <w:rsid w:val="00575FDA"/>
    <w:rsid w:val="00576FED"/>
    <w:rsid w:val="00577759"/>
    <w:rsid w:val="0057798D"/>
    <w:rsid w:val="00582ADE"/>
    <w:rsid w:val="005835C7"/>
    <w:rsid w:val="00587272"/>
    <w:rsid w:val="00592903"/>
    <w:rsid w:val="00594E0B"/>
    <w:rsid w:val="005A1908"/>
    <w:rsid w:val="005B01E4"/>
    <w:rsid w:val="005B1929"/>
    <w:rsid w:val="005B2DA9"/>
    <w:rsid w:val="005B4244"/>
    <w:rsid w:val="005B69A0"/>
    <w:rsid w:val="005B732C"/>
    <w:rsid w:val="005C0704"/>
    <w:rsid w:val="005C6936"/>
    <w:rsid w:val="005D48EF"/>
    <w:rsid w:val="005D512E"/>
    <w:rsid w:val="005D61B4"/>
    <w:rsid w:val="005D738C"/>
    <w:rsid w:val="005E25FA"/>
    <w:rsid w:val="005E66DA"/>
    <w:rsid w:val="005F0AA3"/>
    <w:rsid w:val="005F1D30"/>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35F8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6DEC"/>
    <w:rsid w:val="00700E50"/>
    <w:rsid w:val="00710376"/>
    <w:rsid w:val="0071359F"/>
    <w:rsid w:val="007170CB"/>
    <w:rsid w:val="00717101"/>
    <w:rsid w:val="007217EF"/>
    <w:rsid w:val="00721B1B"/>
    <w:rsid w:val="00722F6F"/>
    <w:rsid w:val="00724CE9"/>
    <w:rsid w:val="00726D61"/>
    <w:rsid w:val="007270A8"/>
    <w:rsid w:val="00727739"/>
    <w:rsid w:val="0073573B"/>
    <w:rsid w:val="00736A56"/>
    <w:rsid w:val="00737EEE"/>
    <w:rsid w:val="00741E5C"/>
    <w:rsid w:val="00745749"/>
    <w:rsid w:val="00745856"/>
    <w:rsid w:val="00750187"/>
    <w:rsid w:val="0075193C"/>
    <w:rsid w:val="00754A34"/>
    <w:rsid w:val="007565DE"/>
    <w:rsid w:val="00756AEB"/>
    <w:rsid w:val="00761F90"/>
    <w:rsid w:val="007643B8"/>
    <w:rsid w:val="00770521"/>
    <w:rsid w:val="007805A1"/>
    <w:rsid w:val="00782708"/>
    <w:rsid w:val="00782F2A"/>
    <w:rsid w:val="00787661"/>
    <w:rsid w:val="007969AF"/>
    <w:rsid w:val="00797D23"/>
    <w:rsid w:val="007A44F4"/>
    <w:rsid w:val="007A5BD1"/>
    <w:rsid w:val="007A653F"/>
    <w:rsid w:val="007B3C1C"/>
    <w:rsid w:val="007B5571"/>
    <w:rsid w:val="007B67E3"/>
    <w:rsid w:val="007B700E"/>
    <w:rsid w:val="007B7588"/>
    <w:rsid w:val="007C1926"/>
    <w:rsid w:val="007C2E18"/>
    <w:rsid w:val="007C5650"/>
    <w:rsid w:val="007C5F91"/>
    <w:rsid w:val="007C6546"/>
    <w:rsid w:val="007D0941"/>
    <w:rsid w:val="007D11D5"/>
    <w:rsid w:val="007D4BCA"/>
    <w:rsid w:val="007D688C"/>
    <w:rsid w:val="007E4E77"/>
    <w:rsid w:val="008002B4"/>
    <w:rsid w:val="008049DF"/>
    <w:rsid w:val="008106CC"/>
    <w:rsid w:val="00811D4A"/>
    <w:rsid w:val="0081258D"/>
    <w:rsid w:val="008158A5"/>
    <w:rsid w:val="00821FBE"/>
    <w:rsid w:val="0082375D"/>
    <w:rsid w:val="00824DDD"/>
    <w:rsid w:val="008250CC"/>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465A"/>
    <w:rsid w:val="00885DE8"/>
    <w:rsid w:val="00886D86"/>
    <w:rsid w:val="0088781F"/>
    <w:rsid w:val="008A1B34"/>
    <w:rsid w:val="008A6FCE"/>
    <w:rsid w:val="008A757A"/>
    <w:rsid w:val="008B0C0D"/>
    <w:rsid w:val="008B4046"/>
    <w:rsid w:val="008B6E62"/>
    <w:rsid w:val="008C06AB"/>
    <w:rsid w:val="008C11D3"/>
    <w:rsid w:val="008C5A65"/>
    <w:rsid w:val="008D1441"/>
    <w:rsid w:val="008D311B"/>
    <w:rsid w:val="008D3F48"/>
    <w:rsid w:val="008D459F"/>
    <w:rsid w:val="008E6518"/>
    <w:rsid w:val="008E68E6"/>
    <w:rsid w:val="008F0106"/>
    <w:rsid w:val="008F1551"/>
    <w:rsid w:val="008F339D"/>
    <w:rsid w:val="009000D1"/>
    <w:rsid w:val="00910C5A"/>
    <w:rsid w:val="00911134"/>
    <w:rsid w:val="00911F76"/>
    <w:rsid w:val="009144C1"/>
    <w:rsid w:val="009153AE"/>
    <w:rsid w:val="00917E66"/>
    <w:rsid w:val="00920E33"/>
    <w:rsid w:val="00921CFA"/>
    <w:rsid w:val="00922579"/>
    <w:rsid w:val="00922805"/>
    <w:rsid w:val="00922D99"/>
    <w:rsid w:val="00923C64"/>
    <w:rsid w:val="00942BA6"/>
    <w:rsid w:val="00944A29"/>
    <w:rsid w:val="0094642E"/>
    <w:rsid w:val="009474EA"/>
    <w:rsid w:val="009523DE"/>
    <w:rsid w:val="009617DD"/>
    <w:rsid w:val="0096739D"/>
    <w:rsid w:val="0097093C"/>
    <w:rsid w:val="00971486"/>
    <w:rsid w:val="00984E62"/>
    <w:rsid w:val="0098641E"/>
    <w:rsid w:val="00986B68"/>
    <w:rsid w:val="009A43F0"/>
    <w:rsid w:val="009A577B"/>
    <w:rsid w:val="009A7F34"/>
    <w:rsid w:val="009C5C66"/>
    <w:rsid w:val="009C7B43"/>
    <w:rsid w:val="009C7E47"/>
    <w:rsid w:val="009D1926"/>
    <w:rsid w:val="009D1F91"/>
    <w:rsid w:val="009D546A"/>
    <w:rsid w:val="009D68A1"/>
    <w:rsid w:val="009E6804"/>
    <w:rsid w:val="009F0087"/>
    <w:rsid w:val="009F1602"/>
    <w:rsid w:val="009F3355"/>
    <w:rsid w:val="009F4EAF"/>
    <w:rsid w:val="00A01B40"/>
    <w:rsid w:val="00A030EC"/>
    <w:rsid w:val="00A11E27"/>
    <w:rsid w:val="00A14408"/>
    <w:rsid w:val="00A23665"/>
    <w:rsid w:val="00A26BB2"/>
    <w:rsid w:val="00A372D8"/>
    <w:rsid w:val="00A44380"/>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8117B"/>
    <w:rsid w:val="00A81A9F"/>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37CBE"/>
    <w:rsid w:val="00B42201"/>
    <w:rsid w:val="00B42D70"/>
    <w:rsid w:val="00B43B37"/>
    <w:rsid w:val="00B45497"/>
    <w:rsid w:val="00B47DF3"/>
    <w:rsid w:val="00B5361B"/>
    <w:rsid w:val="00B57C39"/>
    <w:rsid w:val="00B62E63"/>
    <w:rsid w:val="00B63A59"/>
    <w:rsid w:val="00B908B6"/>
    <w:rsid w:val="00B9203B"/>
    <w:rsid w:val="00B92A69"/>
    <w:rsid w:val="00BA24E8"/>
    <w:rsid w:val="00BA33B2"/>
    <w:rsid w:val="00BB0C08"/>
    <w:rsid w:val="00BB11DF"/>
    <w:rsid w:val="00BC1804"/>
    <w:rsid w:val="00BC7C29"/>
    <w:rsid w:val="00BD0E86"/>
    <w:rsid w:val="00BD189E"/>
    <w:rsid w:val="00BD55C0"/>
    <w:rsid w:val="00BD5FCC"/>
    <w:rsid w:val="00BE05C2"/>
    <w:rsid w:val="00BE5521"/>
    <w:rsid w:val="00BF2EBE"/>
    <w:rsid w:val="00BF572C"/>
    <w:rsid w:val="00C07D07"/>
    <w:rsid w:val="00C11A41"/>
    <w:rsid w:val="00C14DDB"/>
    <w:rsid w:val="00C2081D"/>
    <w:rsid w:val="00C21272"/>
    <w:rsid w:val="00C22849"/>
    <w:rsid w:val="00C25054"/>
    <w:rsid w:val="00C250A5"/>
    <w:rsid w:val="00C27393"/>
    <w:rsid w:val="00C30BDF"/>
    <w:rsid w:val="00C312BE"/>
    <w:rsid w:val="00C32559"/>
    <w:rsid w:val="00C32EA2"/>
    <w:rsid w:val="00C42812"/>
    <w:rsid w:val="00C42FBB"/>
    <w:rsid w:val="00C4329F"/>
    <w:rsid w:val="00C4357D"/>
    <w:rsid w:val="00C441EB"/>
    <w:rsid w:val="00C47F94"/>
    <w:rsid w:val="00C63580"/>
    <w:rsid w:val="00C70467"/>
    <w:rsid w:val="00C871F1"/>
    <w:rsid w:val="00CA1B09"/>
    <w:rsid w:val="00CA3310"/>
    <w:rsid w:val="00CA3D11"/>
    <w:rsid w:val="00CA6953"/>
    <w:rsid w:val="00CB16E0"/>
    <w:rsid w:val="00CB44C2"/>
    <w:rsid w:val="00CB7CAB"/>
    <w:rsid w:val="00CC2268"/>
    <w:rsid w:val="00CC4A65"/>
    <w:rsid w:val="00CC5807"/>
    <w:rsid w:val="00CC5A48"/>
    <w:rsid w:val="00CD126D"/>
    <w:rsid w:val="00CE0422"/>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6CC0"/>
    <w:rsid w:val="00D70698"/>
    <w:rsid w:val="00D83DA9"/>
    <w:rsid w:val="00D86284"/>
    <w:rsid w:val="00D918C0"/>
    <w:rsid w:val="00D9309C"/>
    <w:rsid w:val="00DA04E0"/>
    <w:rsid w:val="00DA2928"/>
    <w:rsid w:val="00DB3A4C"/>
    <w:rsid w:val="00DB6A6F"/>
    <w:rsid w:val="00DC005A"/>
    <w:rsid w:val="00DC09DD"/>
    <w:rsid w:val="00DC290B"/>
    <w:rsid w:val="00DC2E65"/>
    <w:rsid w:val="00DC6B1E"/>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7BD4"/>
    <w:rsid w:val="00EB1523"/>
    <w:rsid w:val="00EB2178"/>
    <w:rsid w:val="00EB5C10"/>
    <w:rsid w:val="00EC02D4"/>
    <w:rsid w:val="00EC7349"/>
    <w:rsid w:val="00ED2398"/>
    <w:rsid w:val="00ED2B9A"/>
    <w:rsid w:val="00EE323C"/>
    <w:rsid w:val="00EE4011"/>
    <w:rsid w:val="00EE6A60"/>
    <w:rsid w:val="00EF3519"/>
    <w:rsid w:val="00EF6757"/>
    <w:rsid w:val="00EF7283"/>
    <w:rsid w:val="00F0385C"/>
    <w:rsid w:val="00F05BEC"/>
    <w:rsid w:val="00F10CFA"/>
    <w:rsid w:val="00F13228"/>
    <w:rsid w:val="00F15FBA"/>
    <w:rsid w:val="00F16038"/>
    <w:rsid w:val="00F17A56"/>
    <w:rsid w:val="00F242E4"/>
    <w:rsid w:val="00F25DB3"/>
    <w:rsid w:val="00F34784"/>
    <w:rsid w:val="00F3781E"/>
    <w:rsid w:val="00F419B8"/>
    <w:rsid w:val="00F50784"/>
    <w:rsid w:val="00F627EC"/>
    <w:rsid w:val="00F63B35"/>
    <w:rsid w:val="00F80B47"/>
    <w:rsid w:val="00F82AE6"/>
    <w:rsid w:val="00FA0F55"/>
    <w:rsid w:val="00FA1A2C"/>
    <w:rsid w:val="00FA62A8"/>
    <w:rsid w:val="00FA66B0"/>
    <w:rsid w:val="00FC009B"/>
    <w:rsid w:val="00FC190E"/>
    <w:rsid w:val="00FC271C"/>
    <w:rsid w:val="00FC292E"/>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4B677C"/>
    <w:pPr>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797138812">
      <w:bodyDiv w:val="1"/>
      <w:marLeft w:val="0"/>
      <w:marRight w:val="0"/>
      <w:marTop w:val="0"/>
      <w:marBottom w:val="0"/>
      <w:divBdr>
        <w:top w:val="none" w:sz="0" w:space="0" w:color="auto"/>
        <w:left w:val="none" w:sz="0" w:space="0" w:color="auto"/>
        <w:bottom w:val="none" w:sz="0" w:space="0" w:color="auto"/>
        <w:right w:val="none" w:sz="0" w:space="0" w:color="auto"/>
      </w:divBdr>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publicappointments.cabinetoffice.gov.uk/wp-content/uploads/2021/03/Code-of-Conduct-for-Board-Members-of-Public-Bodies-2.pdf" TargetMode="External"/><Relationship Id="rId3" Type="http://schemas.openxmlformats.org/officeDocument/2006/relationships/customXml" Target="../customXml/item3.xml"/><Relationship Id="rId21" Type="http://schemas.openxmlformats.org/officeDocument/2006/relationships/hyperlink" Target="https://www.gov.uk/government/organisation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5" Type="http://schemas.openxmlformats.org/officeDocument/2006/relationships/hyperlink" Target="https://www.gov.uk/government/publications/the-7-principles-of-public-life/the-7-principles-of-public-life--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jpg"/><Relationship Id="rId29" Type="http://schemas.openxmlformats.org/officeDocument/2006/relationships/hyperlink" Target="https://apply-for-public-appointment.service.gov.uk/priva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gov.uk/government/publications/code-of-conduct-for-board-members-of-public-bodies" TargetMode="External"/><Relationship Id="rId28" Type="http://schemas.openxmlformats.org/officeDocument/2006/relationships/hyperlink" Target="mailto:DSOP-PublicAppointments@mod.gov.uk"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uk/government/organisations/ministry-of-defence" TargetMode="External"/><Relationship Id="rId27" Type="http://schemas.openxmlformats.org/officeDocument/2006/relationships/hyperlink" Target="mailto:DBSCivPers-ResPublicAppts@mod.gov.uk" TargetMode="External"/><Relationship Id="rId30" Type="http://schemas.openxmlformats.org/officeDocument/2006/relationships/hyperlink" Target="https://assets.publishing.service.gov.uk/government/uploads/system/uploads/attachment_data/file/1141811/20230307_PAT_Privacy_Notic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69E1F0FF04114EC4AFE6D6B47E2E0432"/>
        <w:category>
          <w:name w:val="General"/>
          <w:gallery w:val="placeholder"/>
        </w:category>
        <w:types>
          <w:type w:val="bbPlcHdr"/>
        </w:types>
        <w:behaviors>
          <w:behavior w:val="content"/>
        </w:behaviors>
        <w:guid w:val="{8CE8C1AC-502D-4D13-952B-2CBB0F88B64D}"/>
      </w:docPartPr>
      <w:docPartBody>
        <w:p w:rsidR="00D37754" w:rsidRDefault="00FE098F" w:rsidP="00FE098F">
          <w:pPr>
            <w:pStyle w:val="69E1F0FF04114EC4AFE6D6B47E2E043215"/>
          </w:pPr>
          <w:r>
            <w:rPr>
              <w:rStyle w:val="PlaceholderText"/>
            </w:rPr>
            <w:t xml:space="preserve">Introduction from the Chair of the Public Body. </w:t>
          </w:r>
          <w:r w:rsidRPr="00911F76">
            <w:rPr>
              <w:rStyle w:val="PlaceholderText"/>
              <w:color w:val="FF0000"/>
            </w:rPr>
            <w:t>Delete, if not applicable.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F8E35FE1DFA74A238E8E317978F450F9"/>
        <w:category>
          <w:name w:val="General"/>
          <w:gallery w:val="placeholder"/>
        </w:category>
        <w:types>
          <w:type w:val="bbPlcHdr"/>
        </w:types>
        <w:behaviors>
          <w:behavior w:val="content"/>
        </w:behaviors>
        <w:guid w:val="{8767BD18-1CE7-4723-99CD-F6BE2E716C57}"/>
      </w:docPartPr>
      <w:docPartBody>
        <w:p w:rsidR="00D37754" w:rsidRDefault="00FE098F" w:rsidP="00FE098F">
          <w:pPr>
            <w:pStyle w:val="F8E35FE1DFA74A238E8E317978F450F915"/>
          </w:pPr>
          <w:r w:rsidRPr="004A2526">
            <w:rPr>
              <w:color w:val="808080" w:themeColor="background1" w:themeShade="80"/>
            </w:rPr>
            <w:t xml:space="preserve">State name and job title. </w:t>
          </w:r>
          <w:r w:rsidRPr="00DF28E8">
            <w:rPr>
              <w:color w:val="FF0000"/>
            </w:rPr>
            <w:t>Delete if not applicable.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85A2CB3A0230491DB469F0D88962DA91"/>
        <w:category>
          <w:name w:val="General"/>
          <w:gallery w:val="placeholder"/>
        </w:category>
        <w:types>
          <w:type w:val="bbPlcHdr"/>
        </w:types>
        <w:behaviors>
          <w:behavior w:val="content"/>
        </w:behaviors>
        <w:guid w:val="{F20AA439-CA1E-4341-82D4-B8E2B29148C5}"/>
      </w:docPartPr>
      <w:docPartBody>
        <w:p w:rsidR="00830EA6" w:rsidRDefault="00FE098F" w:rsidP="00FE098F">
          <w:pPr>
            <w:pStyle w:val="85A2CB3A0230491DB469F0D88962DA91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DFF7917C5D734CE6A3A785E4C0B655D8"/>
        <w:category>
          <w:name w:val="General"/>
          <w:gallery w:val="placeholder"/>
        </w:category>
        <w:types>
          <w:type w:val="bbPlcHdr"/>
        </w:types>
        <w:behaviors>
          <w:behavior w:val="content"/>
        </w:behaviors>
        <w:guid w:val="{AF1F7EB8-EC68-4866-91E6-9AD98F8BCE61}"/>
      </w:docPartPr>
      <w:docPartBody>
        <w:p w:rsidR="00830EA6" w:rsidRDefault="00FE098F" w:rsidP="00FE098F">
          <w:pPr>
            <w:pStyle w:val="DFF7917C5D734CE6A3A785E4C0B655D815"/>
          </w:pPr>
          <w:r>
            <w:rPr>
              <w:rStyle w:val="PlaceholderText"/>
            </w:rPr>
            <w:t>Add location</w:t>
          </w:r>
          <w:r w:rsidRPr="004B2E47">
            <w:rPr>
              <w:rStyle w:val="PlaceholderText"/>
            </w:rPr>
            <w:t>.</w:t>
          </w:r>
        </w:p>
      </w:docPartBody>
    </w:docPart>
    <w:docPart>
      <w:docPartPr>
        <w:name w:val="D1FD05D10F1F41CFA42DF6DC9B20CBDE"/>
        <w:category>
          <w:name w:val="General"/>
          <w:gallery w:val="placeholder"/>
        </w:category>
        <w:types>
          <w:type w:val="bbPlcHdr"/>
        </w:types>
        <w:behaviors>
          <w:behavior w:val="content"/>
        </w:behaviors>
        <w:guid w:val="{9526A5B1-6934-47E0-8CE4-7B20D551024B}"/>
      </w:docPartPr>
      <w:docPartBody>
        <w:p w:rsidR="00830EA6" w:rsidRDefault="00FE098F" w:rsidP="00FE098F">
          <w:pPr>
            <w:pStyle w:val="D1FD05D10F1F41CFA42DF6DC9B20CBDE15"/>
          </w:pPr>
          <w:r>
            <w:rPr>
              <w:lang w:eastAsia="en-GB"/>
            </w:rPr>
            <w:t>Occasional travel to other locations may be required.</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7BCAC3006BAF42019033272B7F31B9AD"/>
        <w:category>
          <w:name w:val="General"/>
          <w:gallery w:val="placeholder"/>
        </w:category>
        <w:types>
          <w:type w:val="bbPlcHdr"/>
        </w:types>
        <w:behaviors>
          <w:behavior w:val="content"/>
        </w:behaviors>
        <w:guid w:val="{0071C7C2-E195-43C2-B777-A40F2C2EB642}"/>
      </w:docPartPr>
      <w:docPartBody>
        <w:p w:rsidR="00830EA6" w:rsidRDefault="00FE098F" w:rsidP="00FE098F">
          <w:pPr>
            <w:pStyle w:val="7BCAC3006BAF42019033272B7F31B9AD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AC497913F2FF4533AE45FF18FE055057"/>
        <w:category>
          <w:name w:val="General"/>
          <w:gallery w:val="placeholder"/>
        </w:category>
        <w:types>
          <w:type w:val="bbPlcHdr"/>
        </w:types>
        <w:behaviors>
          <w:behavior w:val="content"/>
        </w:behaviors>
        <w:guid w:val="{B18C2F3B-A924-4200-B5F5-CD27F853B6CE}"/>
      </w:docPartPr>
      <w:docPartBody>
        <w:p w:rsidR="0042308B" w:rsidRDefault="00FE098F" w:rsidP="00FE098F">
          <w:pPr>
            <w:pStyle w:val="AC497913F2FF4533AE45FF18FE05505714"/>
          </w:pPr>
          <w:r>
            <w:rPr>
              <w:lang w:eastAsia="en-GB"/>
            </w:rPr>
            <w:t>The post requires a time commitment of approximately</w:t>
          </w:r>
        </w:p>
      </w:docPartBody>
    </w:docPart>
    <w:docPart>
      <w:docPartPr>
        <w:name w:val="A9C885D25EAF410EA0EBD453DBD38BCC"/>
        <w:category>
          <w:name w:val="General"/>
          <w:gallery w:val="placeholder"/>
        </w:category>
        <w:types>
          <w:type w:val="bbPlcHdr"/>
        </w:types>
        <w:behaviors>
          <w:behavior w:val="content"/>
        </w:behaviors>
        <w:guid w:val="{D3FF1A1F-4BC2-4820-BAAA-717635FC6958}"/>
      </w:docPartPr>
      <w:docPartBody>
        <w:p w:rsidR="0042308B" w:rsidRDefault="00FE098F" w:rsidP="00FE098F">
          <w:pPr>
            <w:pStyle w:val="A9C885D25EAF410EA0EBD453DBD38BCC14"/>
          </w:pPr>
          <w:r>
            <w:rPr>
              <w:lang w:eastAsia="en-GB"/>
            </w:rPr>
            <w:t>days a year, for which the daily fee is</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
      <w:docPartPr>
        <w:name w:val="9FC5B353D56B431EA5FE78ACE47A1146"/>
        <w:category>
          <w:name w:val="General"/>
          <w:gallery w:val="placeholder"/>
        </w:category>
        <w:types>
          <w:type w:val="bbPlcHdr"/>
        </w:types>
        <w:behaviors>
          <w:behavior w:val="content"/>
        </w:behaviors>
        <w:guid w:val="{52518722-39EA-41DF-A1BE-4B28A5CAC1D6}"/>
      </w:docPartPr>
      <w:docPartBody>
        <w:p w:rsidR="006912CB" w:rsidRDefault="00675B03" w:rsidP="00675B03">
          <w:pPr>
            <w:pStyle w:val="9FC5B353D56B431EA5FE78ACE47A1146"/>
          </w:pPr>
          <w:r w:rsidRPr="004B2E4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15376E"/>
    <w:rsid w:val="003D772C"/>
    <w:rsid w:val="0042308B"/>
    <w:rsid w:val="004B025A"/>
    <w:rsid w:val="00675B03"/>
    <w:rsid w:val="006912CB"/>
    <w:rsid w:val="006B0083"/>
    <w:rsid w:val="006E6105"/>
    <w:rsid w:val="00830EA6"/>
    <w:rsid w:val="00840789"/>
    <w:rsid w:val="008E5D41"/>
    <w:rsid w:val="0097665B"/>
    <w:rsid w:val="00D37754"/>
    <w:rsid w:val="00EC3727"/>
    <w:rsid w:val="00F70BD5"/>
    <w:rsid w:val="00F730ED"/>
    <w:rsid w:val="00FB401A"/>
    <w:rsid w:val="00FE098F"/>
    <w:rsid w:val="00FF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Version xmlns="04738c6d-ecc8-46f1-821f-82e308eab3d9">V1</DocumentVersion>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Public Appointments Unit</TermName>
          <TermId xmlns="http://schemas.microsoft.com/office/infopath/2007/PartnerControls">03ce74f2-ccd6-41ca-b63c-2cd3e7ed181a</TermId>
        </TermInfo>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TaxCatchAll xmlns="04738c6d-ecc8-46f1-821f-82e308eab3d9">
      <Value>540</Value>
      <Value>4</Value>
      <Value>193</Value>
      <Value>191</Value>
      <Value>1022</Value>
      <Value>1021</Value>
    </TaxCatchAll>
    <UKProtectiveMarking xmlns="04738c6d-ecc8-46f1-821f-82e308eab3d9">OFFICIAL-SENSITIVE</UKProtectiveMarking>
    <CategoryDescription xmlns="http://schemas.microsoft.com/sharepoint.v3" xsi:nil="true"/>
    <CreatedOriginated xmlns="04738c6d-ecc8-46f1-821f-82e308eab3d9">2023-02-13T00:00:00+00:00</CreatedOriginated>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Recruitment and retention</TermName>
          <TermId xmlns="http://schemas.microsoft.com/office/infopath/2007/PartnerControls">24184a76-64ab-4a27-a539-c4bfd098bba9</TermId>
        </TermInfo>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wic_System_Copyright xmlns="http://schemas.microsoft.com/sharepoint/v3/fields" xsi:nil="true"/>
    <lcf76f155ced4ddcb4097134ff3c332f xmlns="fc26ddb3-1c92-4e79-b198-18d29b76a47a">
      <Terms xmlns="http://schemas.microsoft.com/office/infopath/2007/PartnerControls"/>
    </lcf76f155ced4ddcb4097134ff3c332f>
    <PolicyIdentifier xmlns="04738c6d-ecc8-46f1-821f-82e308eab3d9">UK</PolicyIdentifier>
    <FOIReleasedOnRequest xmlns="04738c6d-ecc8-46f1-821f-82e308eab3d9" xsi:nil="true"/>
    <SecurityNonUKConstraints xmlns="04738c6d-ecc8-46f1-821f-82e308eab3d9" xsi:nil="true"/>
    <DPAExemption xmlns="04738c6d-ecc8-46f1-821f-82e308eab3d9" xsi:nil="true"/>
    <Local_x0020_KeywordsOOB xmlns="6bd5668c-6468-44ef-a7e3-6220490bc914" xsi:nil="true"/>
    <SecurityDescriptors xmlns="http://schemas.microsoft.com/sharepoint/v3">None</SecurityDescriptors>
    <FOIExemption xmlns="04738c6d-ecc8-46f1-821f-82e308eab3d9">No</FOIExemption>
    <RetentionCategory xmlns="http://schemas.microsoft.com/sharepoint/v3">None</RetentionCategory>
    <EIRDisclosabilityIndicator xmlns="04738c6d-ecc8-46f1-821f-82e308eab3d9" xsi:nil="true"/>
    <DPADisclosabilityIndicator xmlns="04738c6d-ecc8-46f1-821f-82e308eab3d9" xsi:nil="true"/>
    <EIRException xmlns="04738c6d-ecc8-46f1-821f-82e308eab3d9" xsi:nil="true"/>
    <FOIPublicationDate xmlns="04738c6d-ecc8-46f1-821f-82e308eab3d9" xsi:nil="true"/>
    <SharedWithUsers xmlns="ac384a86-3ae7-4728-ba0e-3a95f58c7842">
      <UserInfo>
        <DisplayName/>
        <AccountId xsi:nil="true"/>
        <AccountType/>
      </UserInfo>
    </SharedWithUsers>
  </documentManagement>
</p:properties>
</file>

<file path=customXml/itemProps1.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2.xml><?xml version="1.0" encoding="utf-8"?>
<ds:datastoreItem xmlns:ds="http://schemas.openxmlformats.org/officeDocument/2006/customXml" ds:itemID="{95A91701-0CA7-4727-B48E-1F55648F0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customXml/itemProps4.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fields"/>
    <ds:schemaRef ds:uri="fc26ddb3-1c92-4e79-b198-18d29b76a47a"/>
    <ds:schemaRef ds:uri="6bd5668c-6468-44ef-a7e3-6220490bc914"/>
    <ds:schemaRef ds:uri="http://schemas.microsoft.com/sharepoint/v3"/>
    <ds:schemaRef ds:uri="ac384a86-3ae7-4728-ba0e-3a95f58c7842"/>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4824</Words>
  <Characters>27503</Characters>
  <Application>Microsoft Office Word</Application>
  <DocSecurity>2</DocSecurity>
  <Lines>229</Lines>
  <Paragraphs>64</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32263</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4</cp:revision>
  <dcterms:created xsi:type="dcterms:W3CDTF">2023-07-25T11:10:00Z</dcterms:created>
  <dcterms:modified xsi:type="dcterms:W3CDTF">2023-07-25T14:37:00Z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ies>
</file>