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F7645" w14:textId="3E000284" w:rsidR="008E3564" w:rsidRPr="00F47CF3" w:rsidRDefault="00F47CF3">
      <w:pPr>
        <w:rPr>
          <w:b/>
          <w:bCs/>
        </w:rPr>
      </w:pPr>
      <w:r w:rsidRPr="00F47CF3">
        <w:rPr>
          <w:b/>
          <w:bCs/>
        </w:rPr>
        <w:t>Organisation: Foreign, Commonwealth &amp; Development Office</w:t>
      </w:r>
      <w:r w:rsidR="001413D8">
        <w:rPr>
          <w:b/>
          <w:bCs/>
        </w:rPr>
        <w:t xml:space="preserve"> (FCDO)</w:t>
      </w:r>
    </w:p>
    <w:p w14:paraId="5CCE4232" w14:textId="16B0AC55" w:rsidR="00F47CF3" w:rsidRDefault="00F47CF3">
      <w:pPr>
        <w:rPr>
          <w:b/>
          <w:bCs/>
        </w:rPr>
      </w:pPr>
      <w:r w:rsidRPr="00F47CF3">
        <w:rPr>
          <w:b/>
          <w:bCs/>
        </w:rPr>
        <w:t>Role:</w:t>
      </w:r>
      <w:r>
        <w:rPr>
          <w:b/>
          <w:bCs/>
        </w:rPr>
        <w:t xml:space="preserve"> Non-Executive Director</w:t>
      </w:r>
      <w:r w:rsidR="0064032A">
        <w:rPr>
          <w:b/>
          <w:bCs/>
        </w:rPr>
        <w:t>s x 2</w:t>
      </w:r>
    </w:p>
    <w:p w14:paraId="40627F65" w14:textId="150116E0" w:rsidR="00F47CF3" w:rsidRDefault="00F47CF3">
      <w:pPr>
        <w:rPr>
          <w:b/>
          <w:bCs/>
        </w:rPr>
      </w:pPr>
      <w:r>
        <w:rPr>
          <w:b/>
          <w:bCs/>
        </w:rPr>
        <w:t>Terms: £</w:t>
      </w:r>
      <w:r w:rsidR="0064032A">
        <w:rPr>
          <w:b/>
          <w:bCs/>
        </w:rPr>
        <w:t>15,000</w:t>
      </w:r>
      <w:r>
        <w:rPr>
          <w:b/>
          <w:bCs/>
        </w:rPr>
        <w:t xml:space="preserve"> p.a. for approximately 20 days per annum </w:t>
      </w:r>
    </w:p>
    <w:p w14:paraId="4846CE47" w14:textId="3B13B0CE" w:rsidR="00F47CF3" w:rsidRDefault="00F47CF3">
      <w:pPr>
        <w:rPr>
          <w:b/>
          <w:bCs/>
        </w:rPr>
      </w:pPr>
      <w:r w:rsidRPr="00781352">
        <w:rPr>
          <w:b/>
          <w:bCs/>
        </w:rPr>
        <w:t xml:space="preserve">Location:  London. </w:t>
      </w:r>
      <w:r w:rsidRPr="00D60DDD">
        <w:rPr>
          <w:b/>
          <w:bCs/>
        </w:rPr>
        <w:t xml:space="preserve">There is the possibility of occasional overseas travel (typically short visits of three to five days) or </w:t>
      </w:r>
      <w:r w:rsidR="00683A27">
        <w:rPr>
          <w:b/>
          <w:bCs/>
        </w:rPr>
        <w:t>travel</w:t>
      </w:r>
      <w:r w:rsidR="00683A27" w:rsidRPr="00D60DDD">
        <w:rPr>
          <w:b/>
          <w:bCs/>
        </w:rPr>
        <w:t xml:space="preserve"> </w:t>
      </w:r>
      <w:r w:rsidRPr="00D60DDD">
        <w:rPr>
          <w:b/>
          <w:bCs/>
        </w:rPr>
        <w:t>to FCDO offices outside of London (in Milton Keynes or East Kilbride)</w:t>
      </w:r>
    </w:p>
    <w:p w14:paraId="7D72AE11" w14:textId="5951802A" w:rsidR="009B732A" w:rsidRPr="009B732A" w:rsidRDefault="009B732A" w:rsidP="009B732A">
      <w:pPr>
        <w:shd w:val="clear" w:color="auto" w:fill="FFFFFF"/>
        <w:spacing w:after="100" w:afterAutospacing="1" w:line="240" w:lineRule="auto"/>
        <w:jc w:val="both"/>
        <w:rPr>
          <w:rFonts w:eastAsia="Times New Roman" w:cstheme="minorHAnsi"/>
          <w:b/>
          <w:bCs/>
          <w:color w:val="000000"/>
          <w:lang w:eastAsia="en-GB"/>
        </w:rPr>
      </w:pPr>
      <w:r>
        <w:rPr>
          <w:b/>
          <w:bCs/>
        </w:rPr>
        <w:t xml:space="preserve">Closing date: </w:t>
      </w:r>
      <w:r w:rsidR="007F1F93">
        <w:rPr>
          <w:rFonts w:eastAsia="Times New Roman" w:cstheme="minorHAnsi"/>
          <w:b/>
          <w:bCs/>
          <w:color w:val="000000"/>
          <w:lang w:eastAsia="en-GB"/>
        </w:rPr>
        <w:t>11:59pm Monday 28</w:t>
      </w:r>
      <w:r w:rsidRPr="00A0743B">
        <w:rPr>
          <w:rFonts w:eastAsia="Times New Roman" w:cstheme="minorHAnsi"/>
          <w:b/>
          <w:bCs/>
          <w:color w:val="000000"/>
          <w:lang w:eastAsia="en-GB"/>
        </w:rPr>
        <w:t>th August 2023</w:t>
      </w:r>
    </w:p>
    <w:p w14:paraId="2931BF0C" w14:textId="713F064E" w:rsidR="00781352" w:rsidRPr="00781352" w:rsidRDefault="00781352">
      <w:pPr>
        <w:rPr>
          <w:b/>
          <w:bCs/>
        </w:rPr>
      </w:pPr>
      <w:r w:rsidRPr="00D60DDD">
        <w:rPr>
          <w:b/>
          <w:bCs/>
        </w:rPr>
        <w:t>About the FCDO</w:t>
      </w:r>
    </w:p>
    <w:p w14:paraId="1AAB24A9" w14:textId="2ABAE1D2" w:rsidR="00A32337" w:rsidRPr="00781352" w:rsidRDefault="00F47CF3">
      <w:r w:rsidRPr="00781352">
        <w:t xml:space="preserve">The FCDO’s </w:t>
      </w:r>
      <w:r w:rsidR="004A5CD8">
        <w:t>enduring</w:t>
      </w:r>
      <w:r w:rsidR="004A5CD8" w:rsidRPr="00781352">
        <w:t xml:space="preserve"> </w:t>
      </w:r>
      <w:r w:rsidRPr="00781352">
        <w:t>purpose is to lead the Government’s diplomatic, development and consular work around the world. Our overall aim is to position the UK as a reasonable, reliable, and effective international actor and partner, investing in the global relationships we need for the long</w:t>
      </w:r>
      <w:r w:rsidR="004A5CD8">
        <w:t>-</w:t>
      </w:r>
      <w:r w:rsidRPr="00781352">
        <w:t>term.</w:t>
      </w:r>
    </w:p>
    <w:p w14:paraId="5AD088B1" w14:textId="77777777" w:rsidR="001600A0" w:rsidRPr="00146430" w:rsidRDefault="001600A0" w:rsidP="001600A0">
      <w:pPr>
        <w:pStyle w:val="NormalWeb"/>
        <w:spacing w:before="0" w:beforeAutospacing="0" w:after="0" w:afterAutospacing="0"/>
        <w:rPr>
          <w:rFonts w:asciiTheme="minorHAnsi" w:hAnsiTheme="minorHAnsi" w:cstheme="minorHAnsi"/>
          <w:sz w:val="22"/>
          <w:szCs w:val="22"/>
        </w:rPr>
      </w:pPr>
      <w:r w:rsidRPr="00146430">
        <w:rPr>
          <w:rFonts w:asciiTheme="minorHAnsi" w:hAnsiTheme="minorHAnsi" w:cstheme="minorHAnsi"/>
          <w:sz w:val="22"/>
          <w:szCs w:val="22"/>
        </w:rPr>
        <w:t>The Foreign Secretary has set out how we will achieve these aims, establishing a strong ethos of taking the long view with an approach to foreign policy that will endure for decades. We will act with agility to respond to evolving priorities and emerging risks, and prioritise and plan thoroughly for known and likely scenarios and events. This also means sweating our assets, by playing to our strengths and drawing on all the tools available to achieve UK objectives, including diplomatic, economic, development, defence and security, technology and cultural. We will use our time, energy, money and global network to generate influence on the world stage and continue to stand up for our world view: championing the democratic values we believe in, including the right to freedom, justice, the rule of law and the integrity of sovereign states. </w:t>
      </w:r>
    </w:p>
    <w:p w14:paraId="0D18DAA7" w14:textId="77777777" w:rsidR="001600A0" w:rsidRPr="00146430" w:rsidRDefault="001600A0" w:rsidP="001600A0">
      <w:pPr>
        <w:pStyle w:val="NormalWeb"/>
        <w:spacing w:before="0" w:beforeAutospacing="0" w:after="0" w:afterAutospacing="0"/>
        <w:rPr>
          <w:rFonts w:asciiTheme="minorHAnsi" w:hAnsiTheme="minorHAnsi" w:cstheme="minorHAnsi"/>
          <w:sz w:val="22"/>
          <w:szCs w:val="22"/>
        </w:rPr>
      </w:pPr>
    </w:p>
    <w:p w14:paraId="0D88DECF" w14:textId="77777777" w:rsidR="001600A0" w:rsidRDefault="001600A0" w:rsidP="001600A0">
      <w:pPr>
        <w:pStyle w:val="NormalWeb"/>
        <w:spacing w:before="0" w:beforeAutospacing="0" w:after="0" w:afterAutospacing="0"/>
        <w:rPr>
          <w:rFonts w:asciiTheme="minorHAnsi" w:hAnsiTheme="minorHAnsi" w:cstheme="minorHAnsi"/>
          <w:sz w:val="22"/>
          <w:szCs w:val="22"/>
        </w:rPr>
      </w:pPr>
      <w:r w:rsidRPr="00146430">
        <w:rPr>
          <w:rFonts w:asciiTheme="minorHAnsi" w:hAnsiTheme="minorHAnsi" w:cstheme="minorHAnsi"/>
          <w:sz w:val="22"/>
          <w:szCs w:val="22"/>
        </w:rPr>
        <w:t>We do so to deliver the vision for the UK’s role in the world set out in the Integrated Review in 2021 and updated in the refresh published earlier in 2023 (IR2023): to promote and protect the UK’s core national interests of security, prosperity and sovereignty, while working to shape an open and stable international order. </w:t>
      </w:r>
    </w:p>
    <w:p w14:paraId="56D87022" w14:textId="77777777" w:rsidR="001600A0" w:rsidRPr="00146430" w:rsidRDefault="001600A0" w:rsidP="001600A0">
      <w:pPr>
        <w:pStyle w:val="NormalWeb"/>
        <w:spacing w:before="0" w:beforeAutospacing="0" w:after="0" w:afterAutospacing="0"/>
        <w:rPr>
          <w:rFonts w:asciiTheme="minorHAnsi" w:hAnsiTheme="minorHAnsi" w:cstheme="minorHAnsi"/>
          <w:sz w:val="22"/>
          <w:szCs w:val="22"/>
        </w:rPr>
      </w:pPr>
    </w:p>
    <w:p w14:paraId="4852A663" w14:textId="77777777" w:rsidR="001600A0" w:rsidRDefault="001600A0" w:rsidP="001600A0">
      <w:pPr>
        <w:spacing w:after="0" w:line="240" w:lineRule="auto"/>
        <w:rPr>
          <w:rFonts w:cstheme="minorHAnsi"/>
          <w:b/>
        </w:rPr>
      </w:pPr>
      <w:r w:rsidRPr="0094745A">
        <w:rPr>
          <w:rFonts w:cstheme="minorHAnsi"/>
          <w:b/>
        </w:rPr>
        <w:t>Size and composition of the Board</w:t>
      </w:r>
    </w:p>
    <w:p w14:paraId="6455CE03" w14:textId="77777777" w:rsidR="0094745A" w:rsidRPr="0094745A" w:rsidRDefault="0094745A" w:rsidP="001600A0">
      <w:pPr>
        <w:spacing w:after="0" w:line="240" w:lineRule="auto"/>
        <w:rPr>
          <w:rFonts w:cstheme="minorHAnsi"/>
          <w:b/>
        </w:rPr>
      </w:pPr>
    </w:p>
    <w:p w14:paraId="25C5FC3B" w14:textId="7A3D4B1A" w:rsidR="001600A0" w:rsidRDefault="001600A0" w:rsidP="001600A0">
      <w:pPr>
        <w:spacing w:after="0" w:line="240" w:lineRule="auto"/>
        <w:rPr>
          <w:rFonts w:cstheme="minorHAnsi"/>
          <w:lang w:val="en"/>
        </w:rPr>
      </w:pPr>
      <w:r w:rsidRPr="00146430">
        <w:rPr>
          <w:rFonts w:cstheme="minorHAnsi"/>
          <w:lang w:val="en"/>
        </w:rPr>
        <w:t xml:space="preserve">The FCDO </w:t>
      </w:r>
      <w:r w:rsidR="004A5CD8">
        <w:rPr>
          <w:rFonts w:cstheme="minorHAnsi"/>
          <w:lang w:val="en"/>
        </w:rPr>
        <w:t>Supervisory</w:t>
      </w:r>
      <w:r w:rsidR="004A5CD8" w:rsidRPr="00146430">
        <w:rPr>
          <w:rFonts w:cstheme="minorHAnsi"/>
          <w:lang w:val="en"/>
        </w:rPr>
        <w:t xml:space="preserve"> </w:t>
      </w:r>
      <w:r w:rsidRPr="00146430">
        <w:rPr>
          <w:rFonts w:cstheme="minorHAnsi"/>
          <w:lang w:val="en"/>
        </w:rPr>
        <w:t xml:space="preserve">Board (chaired by the Foreign Secretary) </w:t>
      </w:r>
      <w:r w:rsidRPr="00146430">
        <w:rPr>
          <w:rFonts w:cstheme="minorHAnsi"/>
          <w:color w:val="000000"/>
          <w:shd w:val="clear" w:color="auto" w:fill="FFFFFF"/>
        </w:rPr>
        <w:t xml:space="preserve">provides strategic direction, oversight, support and challenge, to encourage the long-term health, reputation and success of the FCDO.  Membership comprises of the Non-Executive Directors, as well as the </w:t>
      </w:r>
      <w:r w:rsidRPr="00146430">
        <w:rPr>
          <w:rFonts w:cstheme="minorHAnsi"/>
          <w:lang w:val="en"/>
        </w:rPr>
        <w:t xml:space="preserve">Ministerial Team, Permanent Under-Secretary and Director General of Finance and Corporate. </w:t>
      </w:r>
      <w:r w:rsidRPr="00146430">
        <w:rPr>
          <w:rFonts w:cstheme="minorHAnsi"/>
          <w:color w:val="000000"/>
          <w:shd w:val="clear" w:color="auto" w:fill="FFFFFF"/>
        </w:rPr>
        <w:t xml:space="preserve">The FCDO’s Management Board takes strategic choices for long-term departmental management where a cross-departmental view, impact or action is required. </w:t>
      </w:r>
      <w:r w:rsidRPr="00146430">
        <w:rPr>
          <w:rFonts w:eastAsia="Arial" w:cstheme="minorHAnsi"/>
        </w:rPr>
        <w:t xml:space="preserve">Non-Executive Directors have an open invitation to attend meetings </w:t>
      </w:r>
      <w:r w:rsidRPr="00146430">
        <w:rPr>
          <w:rFonts w:eastAsia="Times New Roman" w:cstheme="minorHAnsi"/>
          <w:color w:val="000000" w:themeColor="text1"/>
          <w:lang w:eastAsia="en-GB"/>
        </w:rPr>
        <w:t xml:space="preserve">and support specific pieces of departmental work. </w:t>
      </w:r>
      <w:r w:rsidRPr="00146430">
        <w:rPr>
          <w:rFonts w:cstheme="minorHAnsi"/>
          <w:lang w:val="en"/>
        </w:rPr>
        <w:t>Both Boards operate according to these recognised principles of good corporate governance in business:</w:t>
      </w:r>
    </w:p>
    <w:p w14:paraId="1C7726F9" w14:textId="77777777" w:rsidR="00E80B5E" w:rsidRPr="00146430" w:rsidRDefault="00E80B5E" w:rsidP="001600A0">
      <w:pPr>
        <w:spacing w:after="0" w:line="240" w:lineRule="auto"/>
        <w:rPr>
          <w:rFonts w:cstheme="minorHAnsi"/>
          <w:color w:val="000000"/>
          <w:shd w:val="clear" w:color="auto" w:fill="FFFFFF"/>
        </w:rPr>
      </w:pPr>
    </w:p>
    <w:p w14:paraId="376A3C39" w14:textId="77777777" w:rsidR="001600A0" w:rsidRPr="00146430" w:rsidRDefault="001600A0" w:rsidP="001600A0">
      <w:pPr>
        <w:pStyle w:val="ListParagraph"/>
        <w:numPr>
          <w:ilvl w:val="0"/>
          <w:numId w:val="8"/>
        </w:numPr>
        <w:contextualSpacing/>
        <w:rPr>
          <w:rFonts w:asciiTheme="minorHAnsi" w:hAnsiTheme="minorHAnsi" w:cstheme="minorHAnsi"/>
          <w:sz w:val="22"/>
          <w:lang w:val="en"/>
        </w:rPr>
      </w:pPr>
      <w:r w:rsidRPr="00146430">
        <w:rPr>
          <w:rFonts w:asciiTheme="minorHAnsi" w:hAnsiTheme="minorHAnsi" w:cstheme="minorHAnsi"/>
          <w:sz w:val="22"/>
          <w:lang w:val="en"/>
        </w:rPr>
        <w:t>leadership - communicate a clear vision for the department</w:t>
      </w:r>
    </w:p>
    <w:p w14:paraId="019539EB" w14:textId="77777777" w:rsidR="001600A0" w:rsidRPr="00146430" w:rsidRDefault="001600A0" w:rsidP="001600A0">
      <w:pPr>
        <w:pStyle w:val="ListParagraph"/>
        <w:numPr>
          <w:ilvl w:val="0"/>
          <w:numId w:val="8"/>
        </w:numPr>
        <w:contextualSpacing/>
        <w:rPr>
          <w:rFonts w:asciiTheme="minorHAnsi" w:hAnsiTheme="minorHAnsi" w:cstheme="minorHAnsi"/>
          <w:sz w:val="22"/>
          <w:lang w:val="en"/>
        </w:rPr>
      </w:pPr>
      <w:r w:rsidRPr="00146430">
        <w:rPr>
          <w:rFonts w:asciiTheme="minorHAnsi" w:hAnsiTheme="minorHAnsi" w:cstheme="minorHAnsi"/>
          <w:sz w:val="22"/>
          <w:lang w:val="en"/>
        </w:rPr>
        <w:t>effectiveness - challenge and scrutinise performance</w:t>
      </w:r>
    </w:p>
    <w:p w14:paraId="54DB8C5D" w14:textId="77777777" w:rsidR="001600A0" w:rsidRPr="00146430" w:rsidRDefault="001600A0" w:rsidP="001600A0">
      <w:pPr>
        <w:pStyle w:val="ListParagraph"/>
        <w:numPr>
          <w:ilvl w:val="0"/>
          <w:numId w:val="8"/>
        </w:numPr>
        <w:contextualSpacing/>
        <w:rPr>
          <w:rFonts w:asciiTheme="minorHAnsi" w:hAnsiTheme="minorHAnsi" w:cstheme="minorHAnsi"/>
          <w:sz w:val="22"/>
          <w:lang w:val="en"/>
        </w:rPr>
      </w:pPr>
      <w:r w:rsidRPr="00146430">
        <w:rPr>
          <w:rFonts w:asciiTheme="minorHAnsi" w:hAnsiTheme="minorHAnsi" w:cstheme="minorHAnsi"/>
          <w:sz w:val="22"/>
          <w:lang w:val="en"/>
        </w:rPr>
        <w:t>accountability - promote the government’s goal of transparency through clear and fair reporting</w:t>
      </w:r>
    </w:p>
    <w:p w14:paraId="05A4BB22" w14:textId="77777777" w:rsidR="001600A0" w:rsidRPr="00146430" w:rsidRDefault="001600A0" w:rsidP="001600A0">
      <w:pPr>
        <w:pStyle w:val="ListParagraph"/>
        <w:numPr>
          <w:ilvl w:val="0"/>
          <w:numId w:val="8"/>
        </w:numPr>
        <w:contextualSpacing/>
        <w:rPr>
          <w:rFonts w:asciiTheme="minorHAnsi" w:hAnsiTheme="minorHAnsi" w:cstheme="minorHAnsi"/>
          <w:sz w:val="22"/>
          <w:lang w:val="en"/>
        </w:rPr>
      </w:pPr>
      <w:r w:rsidRPr="00146430">
        <w:rPr>
          <w:rFonts w:asciiTheme="minorHAnsi" w:hAnsiTheme="minorHAnsi" w:cstheme="minorHAnsi"/>
          <w:sz w:val="22"/>
          <w:lang w:val="en"/>
        </w:rPr>
        <w:t>sustainability - take a long-term view about what the department is trying to achieve</w:t>
      </w:r>
    </w:p>
    <w:p w14:paraId="1BABC326" w14:textId="77777777" w:rsidR="001600A0" w:rsidRPr="00146430" w:rsidRDefault="001600A0" w:rsidP="001600A0">
      <w:pPr>
        <w:jc w:val="both"/>
      </w:pPr>
    </w:p>
    <w:p w14:paraId="541ED152" w14:textId="77777777" w:rsidR="00073B4D" w:rsidRDefault="00781352" w:rsidP="00073B4D">
      <w:pPr>
        <w:rPr>
          <w:b/>
          <w:bCs/>
        </w:rPr>
      </w:pPr>
      <w:r w:rsidRPr="00781352">
        <w:rPr>
          <w:b/>
          <w:bCs/>
        </w:rPr>
        <w:t>About the Role</w:t>
      </w:r>
    </w:p>
    <w:p w14:paraId="6C9B43C4" w14:textId="7B707809" w:rsidR="00073B4D" w:rsidRDefault="00073B4D" w:rsidP="00073B4D">
      <w:pPr>
        <w:rPr>
          <w:rFonts w:cstheme="minorHAnsi"/>
          <w:color w:val="000000"/>
          <w:shd w:val="clear" w:color="auto" w:fill="FFFFFF"/>
        </w:rPr>
      </w:pPr>
      <w:r w:rsidRPr="00073B4D">
        <w:rPr>
          <w:rFonts w:cstheme="minorHAnsi"/>
          <w:color w:val="000000"/>
          <w:shd w:val="clear" w:color="auto" w:fill="FFFFFF"/>
        </w:rPr>
        <w:t xml:space="preserve">The FCDO </w:t>
      </w:r>
      <w:r w:rsidR="001603EB">
        <w:rPr>
          <w:rFonts w:cstheme="minorHAnsi"/>
          <w:color w:val="000000"/>
          <w:shd w:val="clear" w:color="auto" w:fill="FFFFFF"/>
        </w:rPr>
        <w:t xml:space="preserve">is </w:t>
      </w:r>
      <w:r w:rsidR="004B53A9">
        <w:rPr>
          <w:rFonts w:cstheme="minorHAnsi"/>
          <w:color w:val="000000"/>
          <w:shd w:val="clear" w:color="auto" w:fill="FFFFFF"/>
        </w:rPr>
        <w:t xml:space="preserve">actively seeking to appoint two Non-Executive Directors. They will </w:t>
      </w:r>
      <w:r w:rsidR="00E51B39">
        <w:rPr>
          <w:rFonts w:cstheme="minorHAnsi"/>
          <w:color w:val="000000"/>
          <w:shd w:val="clear" w:color="auto" w:fill="FFFFFF"/>
        </w:rPr>
        <w:t xml:space="preserve">be significant contributors to both the operational and </w:t>
      </w:r>
      <w:r w:rsidR="00AF2415">
        <w:rPr>
          <w:rFonts w:cstheme="minorHAnsi"/>
          <w:color w:val="000000"/>
          <w:shd w:val="clear" w:color="auto" w:fill="FFFFFF"/>
        </w:rPr>
        <w:t>strategic leadership of the Department. The</w:t>
      </w:r>
      <w:r w:rsidR="00006B82">
        <w:rPr>
          <w:rFonts w:cstheme="minorHAnsi"/>
          <w:color w:val="000000"/>
          <w:shd w:val="clear" w:color="auto" w:fill="FFFFFF"/>
        </w:rPr>
        <w:t xml:space="preserve">ir primary </w:t>
      </w:r>
      <w:r w:rsidR="00006B82">
        <w:rPr>
          <w:rFonts w:cstheme="minorHAnsi"/>
          <w:color w:val="000000"/>
          <w:shd w:val="clear" w:color="auto" w:fill="FFFFFF"/>
        </w:rPr>
        <w:lastRenderedPageBreak/>
        <w:t>objective is to bring independent advice, support and challenge to the Executive Team</w:t>
      </w:r>
      <w:r w:rsidR="00951351">
        <w:rPr>
          <w:rFonts w:cstheme="minorHAnsi"/>
          <w:color w:val="000000"/>
          <w:shd w:val="clear" w:color="auto" w:fill="FFFFFF"/>
        </w:rPr>
        <w:t xml:space="preserve"> helping to shape the </w:t>
      </w:r>
      <w:r w:rsidR="004F60F5">
        <w:rPr>
          <w:rFonts w:cstheme="minorHAnsi"/>
          <w:color w:val="000000"/>
          <w:shd w:val="clear" w:color="auto" w:fill="FFFFFF"/>
        </w:rPr>
        <w:t>Department’s</w:t>
      </w:r>
      <w:r w:rsidR="00951351">
        <w:rPr>
          <w:rFonts w:cstheme="minorHAnsi"/>
          <w:color w:val="000000"/>
          <w:shd w:val="clear" w:color="auto" w:fill="FFFFFF"/>
        </w:rPr>
        <w:t xml:space="preserve"> work for Ministers, </w:t>
      </w:r>
      <w:r w:rsidR="0067215E">
        <w:rPr>
          <w:rFonts w:cstheme="minorHAnsi"/>
          <w:color w:val="000000"/>
          <w:shd w:val="clear" w:color="auto" w:fill="FFFFFF"/>
        </w:rPr>
        <w:t>particularly in terms of delivery.</w:t>
      </w:r>
    </w:p>
    <w:p w14:paraId="6F8B7BAD" w14:textId="77777777" w:rsidR="00D60DDD" w:rsidRPr="00D60DDD" w:rsidRDefault="00D60DDD" w:rsidP="00D60DDD">
      <w:pPr>
        <w:shd w:val="clear" w:color="auto" w:fill="FFFFFF"/>
        <w:spacing w:after="100" w:afterAutospacing="1" w:line="240" w:lineRule="auto"/>
        <w:rPr>
          <w:rFonts w:eastAsia="Times New Roman" w:cstheme="minorHAnsi"/>
          <w:b/>
          <w:bCs/>
          <w:color w:val="000000"/>
          <w:lang w:eastAsia="en-GB"/>
        </w:rPr>
      </w:pPr>
      <w:r w:rsidRPr="00D60DDD">
        <w:rPr>
          <w:rFonts w:eastAsia="Times New Roman" w:cstheme="minorHAnsi"/>
          <w:b/>
          <w:bCs/>
          <w:color w:val="000000"/>
          <w:lang w:eastAsia="en-GB"/>
        </w:rPr>
        <w:t>Key responsibilities will be:</w:t>
      </w:r>
    </w:p>
    <w:p w14:paraId="5514918F" w14:textId="77777777" w:rsidR="00D60DDD" w:rsidRPr="00D60DDD" w:rsidRDefault="00D60DDD" w:rsidP="00D60DDD">
      <w:pPr>
        <w:numPr>
          <w:ilvl w:val="0"/>
          <w:numId w:val="5"/>
        </w:numPr>
        <w:shd w:val="clear" w:color="auto" w:fill="FFFFFF"/>
        <w:spacing w:before="100" w:beforeAutospacing="1" w:after="100" w:afterAutospacing="1" w:line="240" w:lineRule="auto"/>
        <w:rPr>
          <w:rFonts w:eastAsia="Times New Roman" w:cstheme="minorHAnsi"/>
          <w:color w:val="000000"/>
          <w:lang w:eastAsia="en-GB"/>
        </w:rPr>
      </w:pPr>
      <w:r w:rsidRPr="00D60DDD">
        <w:rPr>
          <w:rFonts w:eastAsia="Times New Roman" w:cstheme="minorHAnsi"/>
          <w:color w:val="000000"/>
          <w:lang w:eastAsia="en-GB"/>
        </w:rPr>
        <w:t>Contribute effectively to discussions on the leadership and performance of the business at FCDO Supervisory Board meetings, usually held at FCDO’s headquarters in central London (Non-Executive Directors also have an open invitation to attend monthly meetings of the FCDO’s Management Board and support specific pieces of departmental work).</w:t>
      </w:r>
    </w:p>
    <w:p w14:paraId="11210294" w14:textId="77777777" w:rsidR="00D60DDD" w:rsidRPr="00D60DDD" w:rsidRDefault="00D60DDD" w:rsidP="00D60DDD">
      <w:pPr>
        <w:numPr>
          <w:ilvl w:val="0"/>
          <w:numId w:val="5"/>
        </w:numPr>
        <w:shd w:val="clear" w:color="auto" w:fill="FFFFFF"/>
        <w:spacing w:before="100" w:beforeAutospacing="1" w:after="100" w:afterAutospacing="1" w:line="240" w:lineRule="auto"/>
        <w:rPr>
          <w:rFonts w:eastAsia="Times New Roman" w:cstheme="minorHAnsi"/>
          <w:color w:val="000000"/>
          <w:lang w:eastAsia="en-GB"/>
        </w:rPr>
      </w:pPr>
      <w:r w:rsidRPr="00D60DDD">
        <w:rPr>
          <w:rFonts w:eastAsia="Times New Roman" w:cstheme="minorHAnsi"/>
          <w:color w:val="000000"/>
          <w:lang w:eastAsia="en-GB"/>
        </w:rPr>
        <w:t>Support the Foreign Secretary to examine and challenge the operational delivery of policy proposals, major projects and programmes, strategic and organisational issues.</w:t>
      </w:r>
    </w:p>
    <w:p w14:paraId="3A6CA342" w14:textId="77777777" w:rsidR="00D60DDD" w:rsidRPr="00D60DDD" w:rsidRDefault="00D60DDD" w:rsidP="00D60DDD">
      <w:pPr>
        <w:numPr>
          <w:ilvl w:val="0"/>
          <w:numId w:val="5"/>
        </w:numPr>
        <w:shd w:val="clear" w:color="auto" w:fill="FFFFFF"/>
        <w:spacing w:before="100" w:beforeAutospacing="1" w:after="100" w:afterAutospacing="1" w:line="240" w:lineRule="auto"/>
        <w:rPr>
          <w:rFonts w:eastAsia="Times New Roman" w:cstheme="minorHAnsi"/>
          <w:color w:val="000000"/>
          <w:lang w:eastAsia="en-GB"/>
        </w:rPr>
      </w:pPr>
      <w:r w:rsidRPr="00D60DDD">
        <w:rPr>
          <w:rFonts w:eastAsia="Times New Roman" w:cstheme="minorHAnsi"/>
          <w:color w:val="000000"/>
          <w:lang w:eastAsia="en-GB"/>
        </w:rPr>
        <w:t>Work with the Permanent Under-Secretary, Directors General and senior leaders to scrutinise the Department’s management information, to ensure that performance and delivery of the Department’s Outcome Delivery Plan and other key objectives are ambitious and achievable.</w:t>
      </w:r>
    </w:p>
    <w:p w14:paraId="74BFFD5B" w14:textId="77777777" w:rsidR="00D60DDD" w:rsidRPr="00D60DDD" w:rsidRDefault="00D60DDD" w:rsidP="00D60DDD">
      <w:pPr>
        <w:numPr>
          <w:ilvl w:val="0"/>
          <w:numId w:val="5"/>
        </w:numPr>
        <w:shd w:val="clear" w:color="auto" w:fill="FFFFFF"/>
        <w:spacing w:before="100" w:beforeAutospacing="1" w:after="100" w:afterAutospacing="1" w:line="240" w:lineRule="auto"/>
        <w:rPr>
          <w:rFonts w:eastAsia="Times New Roman" w:cstheme="minorHAnsi"/>
          <w:color w:val="000000"/>
          <w:lang w:eastAsia="en-GB"/>
        </w:rPr>
      </w:pPr>
      <w:r w:rsidRPr="00D60DDD">
        <w:rPr>
          <w:rFonts w:eastAsia="Times New Roman" w:cstheme="minorHAnsi"/>
          <w:color w:val="000000"/>
          <w:lang w:eastAsia="en-GB"/>
        </w:rPr>
        <w:t>Bring an independent perspective to the work of the FCDO Board, as well as providing independent scrutiny for the Department upon request.</w:t>
      </w:r>
    </w:p>
    <w:p w14:paraId="52C4C65B" w14:textId="1E54FA3B" w:rsidR="003F4EAF" w:rsidRPr="003F4EAF" w:rsidRDefault="00C6736B" w:rsidP="003F4EAF">
      <w:pPr>
        <w:shd w:val="clear" w:color="auto" w:fill="FFFFFF"/>
        <w:spacing w:after="100" w:afterAutospacing="1" w:line="240" w:lineRule="auto"/>
        <w:outlineLvl w:val="2"/>
        <w:rPr>
          <w:rFonts w:eastAsia="Times New Roman" w:cstheme="minorHAnsi"/>
          <w:b/>
          <w:bCs/>
          <w:color w:val="000000"/>
          <w:lang w:eastAsia="en-GB"/>
        </w:rPr>
      </w:pPr>
      <w:r w:rsidRPr="005E1DB0">
        <w:rPr>
          <w:rFonts w:eastAsia="Times New Roman" w:cstheme="minorHAnsi"/>
          <w:b/>
          <w:bCs/>
          <w:color w:val="000000"/>
          <w:lang w:eastAsia="en-GB"/>
        </w:rPr>
        <w:t>Essential Criteri</w:t>
      </w:r>
      <w:r w:rsidR="005E1DB0" w:rsidRPr="005E1DB0">
        <w:rPr>
          <w:rFonts w:eastAsia="Times New Roman" w:cstheme="minorHAnsi"/>
          <w:b/>
          <w:bCs/>
          <w:color w:val="000000"/>
          <w:lang w:eastAsia="en-GB"/>
        </w:rPr>
        <w:t>a</w:t>
      </w:r>
    </w:p>
    <w:p w14:paraId="1A6771F5" w14:textId="77777777" w:rsidR="00007C24" w:rsidRPr="003D4CDE" w:rsidRDefault="00007C24" w:rsidP="003D4CDE">
      <w:pPr>
        <w:pStyle w:val="paragraph"/>
        <w:numPr>
          <w:ilvl w:val="0"/>
          <w:numId w:val="18"/>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sz w:val="22"/>
        </w:rPr>
        <w:t>Proven leadership experience in complex organisations in the private, public or voluntary sectors;</w:t>
      </w:r>
      <w:r w:rsidRPr="003D4CDE">
        <w:rPr>
          <w:rStyle w:val="eop"/>
          <w:rFonts w:asciiTheme="minorHAnsi" w:hAnsiTheme="minorHAnsi" w:cstheme="minorHAnsi"/>
          <w:sz w:val="22"/>
        </w:rPr>
        <w:t> </w:t>
      </w:r>
    </w:p>
    <w:p w14:paraId="0D8B7DC7" w14:textId="77777777" w:rsidR="00007C24" w:rsidRPr="003D4CDE" w:rsidRDefault="00007C24" w:rsidP="003D4CDE">
      <w:pPr>
        <w:pStyle w:val="paragraph"/>
        <w:numPr>
          <w:ilvl w:val="0"/>
          <w:numId w:val="18"/>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color w:val="0B0C0C"/>
          <w:sz w:val="22"/>
        </w:rPr>
        <w:t>Strong communication skills, including an ability to offer challenge in a constructive, straightforward and open manner;</w:t>
      </w:r>
      <w:r w:rsidRPr="003D4CDE">
        <w:rPr>
          <w:rStyle w:val="eop"/>
          <w:rFonts w:asciiTheme="minorHAnsi" w:hAnsiTheme="minorHAnsi" w:cstheme="minorHAnsi"/>
          <w:color w:val="0B0C0C"/>
          <w:sz w:val="22"/>
        </w:rPr>
        <w:t> </w:t>
      </w:r>
    </w:p>
    <w:p w14:paraId="3B64F07E" w14:textId="77777777" w:rsidR="00007C24" w:rsidRPr="003D4CDE" w:rsidRDefault="00007C24" w:rsidP="003D4CDE">
      <w:pPr>
        <w:pStyle w:val="paragraph"/>
        <w:numPr>
          <w:ilvl w:val="0"/>
          <w:numId w:val="18"/>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sz w:val="22"/>
        </w:rPr>
        <w:t>Interest in (and passion for) international development and foreign policy work;</w:t>
      </w:r>
      <w:r w:rsidRPr="003D4CDE">
        <w:rPr>
          <w:rStyle w:val="eop"/>
          <w:rFonts w:asciiTheme="minorHAnsi" w:hAnsiTheme="minorHAnsi" w:cstheme="minorHAnsi"/>
          <w:sz w:val="22"/>
        </w:rPr>
        <w:t> </w:t>
      </w:r>
    </w:p>
    <w:p w14:paraId="2A6AEA44" w14:textId="77777777" w:rsidR="00007C24" w:rsidRPr="003D4CDE" w:rsidRDefault="00007C24" w:rsidP="003D4CDE">
      <w:pPr>
        <w:pStyle w:val="paragraph"/>
        <w:numPr>
          <w:ilvl w:val="0"/>
          <w:numId w:val="18"/>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sz w:val="22"/>
        </w:rPr>
        <w:t>An understanding of the wider environment in which the FCDO operates, including its current strategic and organisational challenges, as well as the wider challenges faced by the public sector;</w:t>
      </w:r>
      <w:r w:rsidRPr="003D4CDE">
        <w:rPr>
          <w:rStyle w:val="eop"/>
          <w:rFonts w:asciiTheme="minorHAnsi" w:hAnsiTheme="minorHAnsi" w:cstheme="minorHAnsi"/>
          <w:sz w:val="22"/>
        </w:rPr>
        <w:t> </w:t>
      </w:r>
    </w:p>
    <w:p w14:paraId="62A9FA08" w14:textId="77777777" w:rsidR="00007C24" w:rsidRPr="003D4CDE" w:rsidRDefault="00007C24" w:rsidP="003D4CDE">
      <w:pPr>
        <w:pStyle w:val="paragraph"/>
        <w:numPr>
          <w:ilvl w:val="0"/>
          <w:numId w:val="18"/>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sz w:val="22"/>
        </w:rPr>
        <w:t>An engaging and collaborative working style which is challenging and constructive, including the ability to contribute and inspire confidence with a wide range of FCDO stakeholders, and;</w:t>
      </w:r>
      <w:r w:rsidRPr="003D4CDE">
        <w:rPr>
          <w:rStyle w:val="eop"/>
          <w:rFonts w:asciiTheme="minorHAnsi" w:hAnsiTheme="minorHAnsi" w:cstheme="minorHAnsi"/>
          <w:sz w:val="22"/>
        </w:rPr>
        <w:t> </w:t>
      </w:r>
    </w:p>
    <w:p w14:paraId="403498F3" w14:textId="560013FF" w:rsidR="003D4CDE" w:rsidRDefault="00007C24" w:rsidP="003D4CDE">
      <w:pPr>
        <w:pStyle w:val="paragraph"/>
        <w:numPr>
          <w:ilvl w:val="0"/>
          <w:numId w:val="18"/>
        </w:numPr>
        <w:spacing w:before="0" w:beforeAutospacing="0" w:after="0" w:afterAutospacing="0"/>
        <w:textAlignment w:val="baseline"/>
        <w:rPr>
          <w:rStyle w:val="eop"/>
          <w:rFonts w:asciiTheme="minorHAnsi" w:hAnsiTheme="minorHAnsi" w:cstheme="minorHAnsi"/>
          <w:sz w:val="22"/>
        </w:rPr>
      </w:pPr>
      <w:r w:rsidRPr="003D4CDE">
        <w:rPr>
          <w:rStyle w:val="normaltextrun"/>
          <w:rFonts w:asciiTheme="minorHAnsi" w:hAnsiTheme="minorHAnsi" w:cstheme="minorHAnsi"/>
          <w:sz w:val="22"/>
        </w:rPr>
        <w:t>A strong desire to support the successful delivery of the FCDO core agenda and the Foreign Secretary's priorities.</w:t>
      </w:r>
      <w:r w:rsidRPr="003D4CDE">
        <w:rPr>
          <w:rStyle w:val="eop"/>
          <w:rFonts w:asciiTheme="minorHAnsi" w:hAnsiTheme="minorHAnsi" w:cstheme="minorHAnsi"/>
          <w:sz w:val="22"/>
        </w:rPr>
        <w:t> </w:t>
      </w:r>
    </w:p>
    <w:p w14:paraId="5C0C0E2D" w14:textId="77777777" w:rsidR="003D4CDE" w:rsidRPr="003D4CDE" w:rsidRDefault="003D4CDE" w:rsidP="003D4CDE">
      <w:pPr>
        <w:pStyle w:val="paragraph"/>
        <w:spacing w:before="0" w:beforeAutospacing="0" w:after="0" w:afterAutospacing="0"/>
        <w:ind w:left="720"/>
        <w:textAlignment w:val="baseline"/>
        <w:rPr>
          <w:rFonts w:asciiTheme="minorHAnsi" w:hAnsiTheme="minorHAnsi" w:cstheme="minorHAnsi"/>
          <w:sz w:val="22"/>
        </w:rPr>
      </w:pPr>
    </w:p>
    <w:p w14:paraId="1DAF03DB" w14:textId="7CFAE51E" w:rsidR="003F4EAF" w:rsidRPr="003F4EAF" w:rsidRDefault="003F4EAF" w:rsidP="003F4EAF">
      <w:pPr>
        <w:shd w:val="clear" w:color="auto" w:fill="FFFFFF"/>
        <w:spacing w:after="100" w:afterAutospacing="1" w:line="240" w:lineRule="auto"/>
        <w:outlineLvl w:val="2"/>
        <w:rPr>
          <w:rFonts w:eastAsia="Times New Roman" w:cstheme="minorHAnsi"/>
          <w:b/>
          <w:bCs/>
          <w:color w:val="000000"/>
          <w:lang w:eastAsia="en-GB"/>
        </w:rPr>
      </w:pPr>
      <w:r w:rsidRPr="003F4EAF">
        <w:rPr>
          <w:rFonts w:eastAsia="Times New Roman" w:cstheme="minorHAnsi"/>
          <w:b/>
          <w:bCs/>
          <w:color w:val="000000"/>
          <w:lang w:eastAsia="en-GB"/>
        </w:rPr>
        <w:t>Desirable Criteria</w:t>
      </w:r>
    </w:p>
    <w:p w14:paraId="5E33BBA7" w14:textId="77777777" w:rsidR="003F4EAF" w:rsidRPr="003F4EAF" w:rsidRDefault="003F4EAF" w:rsidP="0094745A">
      <w:pPr>
        <w:shd w:val="clear" w:color="auto" w:fill="FFFFFF"/>
        <w:spacing w:before="100" w:beforeAutospacing="1" w:after="100" w:afterAutospacing="1" w:line="240" w:lineRule="auto"/>
        <w:rPr>
          <w:rFonts w:eastAsia="Times New Roman" w:cstheme="minorHAnsi"/>
          <w:color w:val="000000"/>
          <w:lang w:eastAsia="en-GB"/>
        </w:rPr>
      </w:pPr>
      <w:r w:rsidRPr="003F4EAF">
        <w:rPr>
          <w:rFonts w:eastAsia="Times New Roman" w:cstheme="minorHAnsi"/>
          <w:color w:val="000000"/>
          <w:lang w:eastAsia="en-GB"/>
        </w:rPr>
        <w:t>We are looking for strong expertise in any of the following:</w:t>
      </w:r>
    </w:p>
    <w:p w14:paraId="2A618A0C" w14:textId="77777777" w:rsidR="00007C24" w:rsidRPr="003D4CDE" w:rsidRDefault="00007C24" w:rsidP="003D4CDE">
      <w:pPr>
        <w:pStyle w:val="paragraph"/>
        <w:numPr>
          <w:ilvl w:val="0"/>
          <w:numId w:val="19"/>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sz w:val="22"/>
        </w:rPr>
        <w:t>Experience of leading complex organisational change and people in a diverse, international organisation; or</w:t>
      </w:r>
      <w:r w:rsidRPr="003D4CDE">
        <w:rPr>
          <w:rStyle w:val="eop"/>
          <w:rFonts w:asciiTheme="minorHAnsi" w:hAnsiTheme="minorHAnsi" w:cstheme="minorHAnsi"/>
          <w:sz w:val="22"/>
        </w:rPr>
        <w:t> </w:t>
      </w:r>
    </w:p>
    <w:p w14:paraId="7AF9B158" w14:textId="77777777" w:rsidR="00007C24" w:rsidRPr="003D4CDE" w:rsidRDefault="00007C24" w:rsidP="003D4CDE">
      <w:pPr>
        <w:pStyle w:val="paragraph"/>
        <w:numPr>
          <w:ilvl w:val="0"/>
          <w:numId w:val="19"/>
        </w:numPr>
        <w:spacing w:before="0" w:beforeAutospacing="0" w:after="0" w:afterAutospacing="0"/>
        <w:textAlignment w:val="baseline"/>
        <w:rPr>
          <w:rFonts w:asciiTheme="minorHAnsi" w:hAnsiTheme="minorHAnsi" w:cstheme="minorHAnsi"/>
          <w:sz w:val="22"/>
        </w:rPr>
      </w:pPr>
      <w:r w:rsidRPr="003D4CDE">
        <w:rPr>
          <w:rStyle w:val="normaltextrun"/>
          <w:rFonts w:asciiTheme="minorHAnsi" w:hAnsiTheme="minorHAnsi" w:cstheme="minorHAnsi"/>
          <w:color w:val="0B0C0C"/>
          <w:sz w:val="22"/>
        </w:rPr>
        <w:t>Experience in d</w:t>
      </w:r>
      <w:r w:rsidRPr="003D4CDE">
        <w:rPr>
          <w:rStyle w:val="normaltextrun"/>
          <w:rFonts w:asciiTheme="minorHAnsi" w:hAnsiTheme="minorHAnsi" w:cstheme="minorHAnsi"/>
          <w:sz w:val="22"/>
        </w:rPr>
        <w:t>igital, data and technological change</w:t>
      </w:r>
      <w:r w:rsidRPr="003D4CDE">
        <w:rPr>
          <w:rStyle w:val="normaltextrun"/>
          <w:rFonts w:asciiTheme="minorHAnsi" w:hAnsiTheme="minorHAnsi" w:cstheme="minorHAnsi"/>
          <w:color w:val="0B0C0C"/>
          <w:sz w:val="22"/>
        </w:rPr>
        <w:t>, with an understanding of how the digital world is impacting international systems and institutions.</w:t>
      </w:r>
      <w:r w:rsidRPr="003D4CDE">
        <w:rPr>
          <w:rStyle w:val="eop"/>
          <w:rFonts w:asciiTheme="minorHAnsi" w:hAnsiTheme="minorHAnsi" w:cstheme="minorHAnsi"/>
          <w:color w:val="0B0C0C"/>
          <w:sz w:val="22"/>
        </w:rPr>
        <w:t> </w:t>
      </w:r>
    </w:p>
    <w:p w14:paraId="7D21CDBF" w14:textId="10715341" w:rsidR="004A5CD8" w:rsidRPr="009B732A" w:rsidRDefault="00007C24" w:rsidP="003D4CDE">
      <w:pPr>
        <w:pStyle w:val="paragraph"/>
        <w:numPr>
          <w:ilvl w:val="0"/>
          <w:numId w:val="19"/>
        </w:numPr>
        <w:spacing w:before="0" w:beforeAutospacing="0" w:after="0" w:afterAutospacing="0"/>
        <w:textAlignment w:val="baseline"/>
        <w:rPr>
          <w:rStyle w:val="eop"/>
          <w:rFonts w:asciiTheme="minorHAnsi" w:hAnsiTheme="minorHAnsi" w:cstheme="minorHAnsi"/>
          <w:sz w:val="22"/>
        </w:rPr>
      </w:pPr>
      <w:r w:rsidRPr="003D4CDE">
        <w:rPr>
          <w:rStyle w:val="normaltextrun"/>
          <w:rFonts w:asciiTheme="minorHAnsi" w:hAnsiTheme="minorHAnsi" w:cstheme="minorHAnsi"/>
          <w:color w:val="0B0C0C"/>
          <w:sz w:val="22"/>
        </w:rPr>
        <w:t>Experience at board level as a non-executive or executive of an organisation.</w:t>
      </w:r>
      <w:r w:rsidRPr="003D4CDE">
        <w:rPr>
          <w:rStyle w:val="eop"/>
          <w:rFonts w:asciiTheme="minorHAnsi" w:hAnsiTheme="minorHAnsi" w:cstheme="minorHAnsi"/>
          <w:color w:val="0B0C0C"/>
          <w:sz w:val="22"/>
        </w:rPr>
        <w:t> </w:t>
      </w:r>
    </w:p>
    <w:p w14:paraId="6BAE6925" w14:textId="77777777" w:rsidR="009B732A" w:rsidRDefault="009B732A" w:rsidP="009B732A">
      <w:pPr>
        <w:pStyle w:val="paragraph"/>
        <w:spacing w:before="0" w:beforeAutospacing="0" w:after="0" w:afterAutospacing="0"/>
        <w:textAlignment w:val="baseline"/>
        <w:rPr>
          <w:rFonts w:asciiTheme="minorHAnsi" w:hAnsiTheme="minorHAnsi" w:cstheme="minorHAnsi"/>
          <w:sz w:val="22"/>
        </w:rPr>
      </w:pPr>
    </w:p>
    <w:p w14:paraId="1005E521" w14:textId="53212097" w:rsidR="009B732A" w:rsidRDefault="009B732A" w:rsidP="009B732A">
      <w:pPr>
        <w:pStyle w:val="paragraph"/>
        <w:spacing w:before="0" w:beforeAutospacing="0" w:after="0" w:afterAutospacing="0"/>
        <w:textAlignment w:val="baseline"/>
        <w:rPr>
          <w:rFonts w:asciiTheme="minorHAnsi" w:hAnsiTheme="minorHAnsi" w:cstheme="minorHAnsi"/>
          <w:b/>
          <w:bCs/>
          <w:sz w:val="22"/>
        </w:rPr>
      </w:pPr>
      <w:r w:rsidRPr="009B732A">
        <w:rPr>
          <w:rFonts w:asciiTheme="minorHAnsi" w:hAnsiTheme="minorHAnsi" w:cstheme="minorHAnsi"/>
          <w:b/>
          <w:bCs/>
          <w:sz w:val="22"/>
        </w:rPr>
        <w:t xml:space="preserve">Appointment and </w:t>
      </w:r>
      <w:r>
        <w:rPr>
          <w:rFonts w:asciiTheme="minorHAnsi" w:hAnsiTheme="minorHAnsi" w:cstheme="minorHAnsi"/>
          <w:b/>
          <w:bCs/>
          <w:sz w:val="22"/>
        </w:rPr>
        <w:t>T</w:t>
      </w:r>
      <w:r w:rsidRPr="009B732A">
        <w:rPr>
          <w:rFonts w:asciiTheme="minorHAnsi" w:hAnsiTheme="minorHAnsi" w:cstheme="minorHAnsi"/>
          <w:b/>
          <w:bCs/>
          <w:sz w:val="22"/>
        </w:rPr>
        <w:t>enure of office</w:t>
      </w:r>
    </w:p>
    <w:p w14:paraId="38EC2D81" w14:textId="77777777" w:rsidR="009B732A" w:rsidRPr="009B732A" w:rsidRDefault="009B732A" w:rsidP="009B732A">
      <w:pPr>
        <w:pStyle w:val="paragraph"/>
        <w:spacing w:before="0" w:beforeAutospacing="0" w:after="0" w:afterAutospacing="0"/>
        <w:textAlignment w:val="baseline"/>
        <w:rPr>
          <w:rFonts w:asciiTheme="minorHAnsi" w:hAnsiTheme="minorHAnsi" w:cstheme="minorHAnsi"/>
          <w:b/>
          <w:bCs/>
          <w:sz w:val="22"/>
        </w:rPr>
      </w:pPr>
    </w:p>
    <w:p w14:paraId="4D33E00E" w14:textId="19E010A7" w:rsidR="009B732A" w:rsidRPr="009B732A" w:rsidRDefault="009B732A" w:rsidP="009B732A">
      <w:pPr>
        <w:pStyle w:val="paragraph"/>
        <w:numPr>
          <w:ilvl w:val="0"/>
          <w:numId w:val="20"/>
        </w:numPr>
        <w:spacing w:before="0" w:beforeAutospacing="0" w:after="0" w:afterAutospacing="0"/>
        <w:textAlignment w:val="baseline"/>
        <w:rPr>
          <w:rFonts w:asciiTheme="minorHAnsi" w:hAnsiTheme="minorHAnsi" w:cstheme="minorHAnsi"/>
          <w:sz w:val="22"/>
        </w:rPr>
      </w:pPr>
      <w:r>
        <w:rPr>
          <w:rFonts w:asciiTheme="minorHAnsi" w:hAnsiTheme="minorHAnsi" w:cstheme="minorHAnsi"/>
          <w:sz w:val="22"/>
        </w:rPr>
        <w:t xml:space="preserve">Non-Executive Directors are </w:t>
      </w:r>
      <w:r w:rsidRPr="009B732A">
        <w:rPr>
          <w:rFonts w:asciiTheme="minorHAnsi" w:hAnsiTheme="minorHAnsi" w:cstheme="minorHAnsi"/>
          <w:sz w:val="22"/>
        </w:rPr>
        <w:t>appointed by the FCDO’s Foreign Secretary.</w:t>
      </w:r>
    </w:p>
    <w:p w14:paraId="5A275459" w14:textId="77777777" w:rsidR="009B732A" w:rsidRPr="009B732A" w:rsidRDefault="009B732A" w:rsidP="009B732A">
      <w:pPr>
        <w:pStyle w:val="paragraph"/>
        <w:numPr>
          <w:ilvl w:val="0"/>
          <w:numId w:val="20"/>
        </w:numPr>
        <w:spacing w:before="0" w:beforeAutospacing="0" w:after="0" w:afterAutospacing="0"/>
        <w:textAlignment w:val="baseline"/>
        <w:rPr>
          <w:rFonts w:asciiTheme="minorHAnsi" w:hAnsiTheme="minorHAnsi" w:cstheme="minorHAnsi"/>
          <w:sz w:val="22"/>
        </w:rPr>
      </w:pPr>
      <w:r w:rsidRPr="009B732A">
        <w:rPr>
          <w:rFonts w:asciiTheme="minorHAnsi" w:hAnsiTheme="minorHAnsi" w:cstheme="minorHAnsi"/>
          <w:sz w:val="22"/>
        </w:rPr>
        <w:t>Appointments will be for a period of three years, with the possibility of renewal for an additional term, subject to Ministerial approval.</w:t>
      </w:r>
    </w:p>
    <w:p w14:paraId="31DBBD50" w14:textId="77777777" w:rsidR="009B732A" w:rsidRPr="009B732A" w:rsidRDefault="009B732A" w:rsidP="009B732A">
      <w:pPr>
        <w:pStyle w:val="paragraph"/>
        <w:numPr>
          <w:ilvl w:val="0"/>
          <w:numId w:val="20"/>
        </w:numPr>
        <w:spacing w:before="0" w:beforeAutospacing="0" w:after="0" w:afterAutospacing="0"/>
        <w:textAlignment w:val="baseline"/>
        <w:rPr>
          <w:rFonts w:asciiTheme="minorHAnsi" w:hAnsiTheme="minorHAnsi" w:cstheme="minorHAnsi"/>
          <w:sz w:val="22"/>
        </w:rPr>
      </w:pPr>
      <w:r w:rsidRPr="009B732A">
        <w:rPr>
          <w:rFonts w:asciiTheme="minorHAnsi" w:hAnsiTheme="minorHAnsi" w:cstheme="minorHAnsi"/>
          <w:sz w:val="22"/>
        </w:rPr>
        <w:t>Any re-appointment is subject to satisfactory annual appraisals of performance during the first term in the post. If re-appointed, the total time served in post will not exceed more than two terms or serve in any one post for more than ten years.</w:t>
      </w:r>
    </w:p>
    <w:p w14:paraId="55FA7DE1" w14:textId="3387C931" w:rsidR="009B732A" w:rsidRDefault="009B732A" w:rsidP="009B732A">
      <w:pPr>
        <w:pStyle w:val="paragraph"/>
        <w:numPr>
          <w:ilvl w:val="0"/>
          <w:numId w:val="20"/>
        </w:numPr>
        <w:spacing w:before="0" w:beforeAutospacing="0" w:after="0" w:afterAutospacing="0"/>
        <w:textAlignment w:val="baseline"/>
        <w:rPr>
          <w:rFonts w:asciiTheme="minorHAnsi" w:hAnsiTheme="minorHAnsi" w:cstheme="minorHAnsi"/>
          <w:sz w:val="22"/>
        </w:rPr>
      </w:pPr>
      <w:r w:rsidRPr="009B732A">
        <w:rPr>
          <w:rFonts w:asciiTheme="minorHAnsi" w:hAnsiTheme="minorHAnsi" w:cstheme="minorHAnsi"/>
          <w:sz w:val="22"/>
        </w:rPr>
        <w:t>It will be important that a Member’s other commitments do not cast any doubt on their ability to act independently and impartially in discharging the role; any potential conflict of interest must be declared and will be discussed at interview.</w:t>
      </w:r>
    </w:p>
    <w:p w14:paraId="7B3E1D50" w14:textId="5319EA0E" w:rsidR="009B732A" w:rsidRDefault="009B732A" w:rsidP="009B732A">
      <w:pPr>
        <w:pStyle w:val="paragraph"/>
        <w:spacing w:before="0" w:beforeAutospacing="0" w:after="0" w:afterAutospacing="0"/>
        <w:textAlignment w:val="baseline"/>
        <w:rPr>
          <w:rFonts w:asciiTheme="minorHAnsi" w:hAnsiTheme="minorHAnsi" w:cstheme="minorHAnsi"/>
          <w:sz w:val="22"/>
        </w:rPr>
      </w:pPr>
    </w:p>
    <w:p w14:paraId="2434F4DA" w14:textId="4A4DBAED" w:rsidR="009B732A" w:rsidRPr="009B732A" w:rsidRDefault="009B732A" w:rsidP="009B732A">
      <w:pPr>
        <w:shd w:val="clear" w:color="auto" w:fill="FFFFFF"/>
        <w:spacing w:after="100" w:afterAutospacing="1" w:line="240" w:lineRule="auto"/>
        <w:jc w:val="both"/>
        <w:rPr>
          <w:rFonts w:eastAsia="Times New Roman" w:cstheme="minorHAnsi"/>
          <w:color w:val="000000"/>
          <w:lang w:eastAsia="en-GB"/>
        </w:rPr>
      </w:pPr>
      <w:r w:rsidRPr="00C004C6">
        <w:rPr>
          <w:rFonts w:eastAsia="Times New Roman" w:cstheme="minorHAnsi"/>
          <w:color w:val="000000"/>
          <w:lang w:eastAsia="en-GB"/>
        </w:rPr>
        <w:t>It will be important that a Member’s other commitments do not cast any doubt on their ability to act independently and impartially in discharging the role; any potential conflict of interest must be declared and will be discussed at interview.</w:t>
      </w:r>
    </w:p>
    <w:p w14:paraId="7D45E504" w14:textId="355E48F6" w:rsidR="00A0743B" w:rsidRDefault="00A0743B" w:rsidP="00A0743B">
      <w:pPr>
        <w:shd w:val="clear" w:color="auto" w:fill="FFFFFF"/>
        <w:spacing w:before="100" w:beforeAutospacing="1" w:after="100" w:afterAutospacing="1" w:line="240" w:lineRule="auto"/>
        <w:rPr>
          <w:rFonts w:eastAsia="Times New Roman" w:cstheme="minorHAnsi"/>
          <w:b/>
          <w:bCs/>
          <w:color w:val="000000"/>
          <w:lang w:eastAsia="en-GB"/>
        </w:rPr>
      </w:pPr>
      <w:r w:rsidRPr="00A0743B">
        <w:rPr>
          <w:rFonts w:eastAsia="Times New Roman" w:cstheme="minorHAnsi"/>
          <w:b/>
          <w:bCs/>
          <w:color w:val="000000"/>
          <w:lang w:eastAsia="en-GB"/>
        </w:rPr>
        <w:t>How To Apply</w:t>
      </w:r>
    </w:p>
    <w:p w14:paraId="392E7AB0" w14:textId="77777777" w:rsidR="009B732A" w:rsidRDefault="009B732A" w:rsidP="009B732A">
      <w:p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bCs/>
          <w:color w:val="000000"/>
          <w:lang w:eastAsia="en-GB"/>
        </w:rPr>
        <w:t xml:space="preserve">Green Park Ltd is </w:t>
      </w:r>
      <w:r w:rsidRPr="00097D60">
        <w:rPr>
          <w:rFonts w:cs="Arial"/>
          <w:szCs w:val="24"/>
        </w:rPr>
        <w:t>acting as an employment agency advisor on this appointment and will be supporting the application process.</w:t>
      </w:r>
      <w:r w:rsidRPr="00FC18EC">
        <w:rPr>
          <w:rFonts w:cs="Arial"/>
          <w:b/>
          <w:i/>
          <w:szCs w:val="24"/>
        </w:rPr>
        <w:t xml:space="preserve"> </w:t>
      </w:r>
      <w:r>
        <w:rPr>
          <w:rFonts w:eastAsia="Times New Roman" w:cstheme="minorHAnsi"/>
          <w:color w:val="000000"/>
          <w:lang w:eastAsia="en-GB"/>
        </w:rPr>
        <w:t xml:space="preserve">For more information and to apply for this role, please visit: </w:t>
      </w:r>
      <w:hyperlink r:id="rId10" w:history="1">
        <w:r w:rsidRPr="00B855B9">
          <w:rPr>
            <w:rStyle w:val="Hyperlink"/>
            <w:rFonts w:eastAsia="Times New Roman" w:cstheme="minorHAnsi"/>
            <w:lang w:eastAsia="en-GB"/>
          </w:rPr>
          <w:t>https://micro.green-park.co.uk/fcdo-ned/</w:t>
        </w:r>
      </w:hyperlink>
      <w:r>
        <w:rPr>
          <w:rFonts w:eastAsia="Times New Roman" w:cstheme="minorHAnsi"/>
          <w:color w:val="000000"/>
          <w:lang w:eastAsia="en-GB"/>
        </w:rPr>
        <w:t xml:space="preserve"> </w:t>
      </w:r>
    </w:p>
    <w:p w14:paraId="4725899A" w14:textId="77777777" w:rsidR="009B732A" w:rsidRDefault="009B732A" w:rsidP="009B732A">
      <w:pPr>
        <w:shd w:val="clear" w:color="auto" w:fill="FFFFFF"/>
        <w:spacing w:before="100" w:beforeAutospacing="1" w:after="100" w:afterAutospacing="1" w:line="240" w:lineRule="auto"/>
        <w:jc w:val="both"/>
        <w:rPr>
          <w:rFonts w:cs="Arial"/>
          <w:b/>
          <w:i/>
          <w:szCs w:val="24"/>
        </w:rPr>
      </w:pPr>
      <w:r>
        <w:rPr>
          <w:rFonts w:cs="Arial"/>
          <w:b/>
          <w:i/>
          <w:szCs w:val="24"/>
        </w:rPr>
        <w:t>To apply you will need to provide the following:</w:t>
      </w:r>
    </w:p>
    <w:p w14:paraId="061CC6B8" w14:textId="77777777" w:rsidR="009B732A" w:rsidRPr="00A0743B" w:rsidRDefault="009B732A" w:rsidP="009B732A">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A0743B">
        <w:rPr>
          <w:rFonts w:eastAsia="Times New Roman" w:cstheme="minorHAnsi"/>
          <w:color w:val="000000"/>
          <w:lang w:eastAsia="en-GB"/>
        </w:rPr>
        <w:t>A </w:t>
      </w:r>
      <w:r w:rsidRPr="00A0743B">
        <w:rPr>
          <w:rFonts w:eastAsia="Times New Roman" w:cstheme="minorHAnsi"/>
          <w:b/>
          <w:bCs/>
          <w:color w:val="000000"/>
          <w:lang w:eastAsia="en-GB"/>
        </w:rPr>
        <w:t>Curriculum Vitae</w:t>
      </w:r>
      <w:r w:rsidRPr="00A0743B">
        <w:rPr>
          <w:rFonts w:eastAsia="Times New Roman" w:cstheme="minorHAnsi"/>
          <w:color w:val="000000"/>
          <w:lang w:eastAsia="en-GB"/>
        </w:rPr>
        <w:t> (maximum two sides of A4) with your education, professional qualifications and full employment history.</w:t>
      </w:r>
    </w:p>
    <w:p w14:paraId="1900384B" w14:textId="77777777" w:rsidR="009B732A" w:rsidRPr="00A0743B" w:rsidRDefault="009B732A" w:rsidP="009B732A">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A0743B">
        <w:rPr>
          <w:rFonts w:eastAsia="Times New Roman" w:cstheme="minorHAnsi"/>
          <w:color w:val="000000"/>
          <w:lang w:eastAsia="en-GB"/>
        </w:rPr>
        <w:t>A </w:t>
      </w:r>
      <w:r w:rsidRPr="00A0743B">
        <w:rPr>
          <w:rFonts w:eastAsia="Times New Roman" w:cstheme="minorHAnsi"/>
          <w:b/>
          <w:bCs/>
          <w:color w:val="000000"/>
          <w:lang w:eastAsia="en-GB"/>
        </w:rPr>
        <w:t>supporting statement </w:t>
      </w:r>
      <w:r w:rsidRPr="00A0743B">
        <w:rPr>
          <w:rFonts w:eastAsia="Times New Roman" w:cstheme="minorHAnsi"/>
          <w:color w:val="000000"/>
          <w:lang w:eastAsia="en-GB"/>
        </w:rPr>
        <w:t>(maximum two sides of A4), setting out how you meet the eligibility criteria – make sure you refer to the contents of this document; please ensure your full name is clearly noted at the top of your letter.</w:t>
      </w:r>
    </w:p>
    <w:p w14:paraId="387C589B" w14:textId="77777777" w:rsidR="009B732A" w:rsidRPr="00A0743B" w:rsidRDefault="009B732A" w:rsidP="009B732A">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sidRPr="00097D60">
        <w:rPr>
          <w:rFonts w:eastAsia="Times New Roman" w:cstheme="minorHAnsi"/>
          <w:bCs/>
          <w:color w:val="000000"/>
          <w:lang w:eastAsia="en-GB"/>
        </w:rPr>
        <w:t>A</w:t>
      </w:r>
      <w:r>
        <w:rPr>
          <w:rFonts w:eastAsia="Times New Roman" w:cstheme="minorHAnsi"/>
          <w:b/>
          <w:bCs/>
          <w:color w:val="000000"/>
          <w:lang w:eastAsia="en-GB"/>
        </w:rPr>
        <w:t xml:space="preserve"> </w:t>
      </w:r>
      <w:r w:rsidRPr="00A0743B">
        <w:rPr>
          <w:rFonts w:eastAsia="Times New Roman" w:cstheme="minorHAnsi"/>
          <w:b/>
          <w:bCs/>
          <w:color w:val="000000"/>
          <w:lang w:eastAsia="en-GB"/>
        </w:rPr>
        <w:t xml:space="preserve">Recruitment Monitoring </w:t>
      </w:r>
      <w:r>
        <w:rPr>
          <w:rFonts w:eastAsia="Times New Roman" w:cstheme="minorHAnsi"/>
          <w:b/>
          <w:bCs/>
          <w:color w:val="000000"/>
          <w:lang w:eastAsia="en-GB"/>
        </w:rPr>
        <w:t xml:space="preserve">form </w:t>
      </w:r>
      <w:r>
        <w:rPr>
          <w:rFonts w:eastAsia="Times New Roman" w:cstheme="minorHAnsi"/>
          <w:bCs/>
          <w:color w:val="000000"/>
          <w:lang w:eastAsia="en-GB"/>
        </w:rPr>
        <w:t>(comprising diversity monitoring questions, a declaration of significant political activity and a conflict of interest declaration)</w:t>
      </w:r>
    </w:p>
    <w:p w14:paraId="15601777" w14:textId="77777777" w:rsidR="009B732A" w:rsidRPr="00C004C6" w:rsidRDefault="009B732A" w:rsidP="009B732A">
      <w:pPr>
        <w:numPr>
          <w:ilvl w:val="0"/>
          <w:numId w:val="4"/>
        </w:num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bCs/>
          <w:color w:val="000000"/>
          <w:lang w:eastAsia="en-GB"/>
        </w:rPr>
        <w:t xml:space="preserve">A </w:t>
      </w:r>
      <w:r w:rsidRPr="00A0743B">
        <w:rPr>
          <w:rFonts w:eastAsia="Times New Roman" w:cstheme="minorHAnsi"/>
          <w:b/>
          <w:bCs/>
          <w:color w:val="000000"/>
          <w:lang w:eastAsia="en-GB"/>
        </w:rPr>
        <w:t xml:space="preserve">Disability Confident </w:t>
      </w:r>
      <w:r>
        <w:rPr>
          <w:rFonts w:eastAsia="Times New Roman" w:cstheme="minorHAnsi"/>
          <w:b/>
          <w:bCs/>
          <w:color w:val="000000"/>
          <w:lang w:eastAsia="en-GB"/>
        </w:rPr>
        <w:t>Declaration</w:t>
      </w:r>
    </w:p>
    <w:p w14:paraId="2270EBF3" w14:textId="77777777" w:rsidR="009B732A" w:rsidRPr="00097D60" w:rsidRDefault="009B732A" w:rsidP="009B732A">
      <w:pPr>
        <w:shd w:val="clear" w:color="auto" w:fill="FFFFFF"/>
        <w:spacing w:before="100" w:beforeAutospacing="1" w:after="100" w:afterAutospacing="1" w:line="240" w:lineRule="auto"/>
        <w:jc w:val="both"/>
        <w:rPr>
          <w:rFonts w:eastAsia="Times New Roman" w:cstheme="minorHAnsi"/>
          <w:color w:val="000000"/>
          <w:lang w:eastAsia="en-GB"/>
        </w:rPr>
      </w:pPr>
      <w:r>
        <w:rPr>
          <w:rFonts w:eastAsia="Times New Roman" w:cstheme="minorHAnsi"/>
          <w:color w:val="000000"/>
          <w:lang w:eastAsia="en-GB"/>
        </w:rPr>
        <w:t xml:space="preserve">If you experience any difficulties or have any queries, please contact </w:t>
      </w:r>
      <w:hyperlink r:id="rId11" w:history="1">
        <w:r w:rsidRPr="00097D60">
          <w:rPr>
            <w:rStyle w:val="Hyperlink"/>
            <w:rFonts w:eastAsia="Times New Roman" w:cstheme="minorHAnsi"/>
            <w:bCs/>
            <w:lang w:eastAsia="en-GB"/>
          </w:rPr>
          <w:t>applications@green-park.co.uk</w:t>
        </w:r>
      </w:hyperlink>
      <w:r w:rsidRPr="00097D60">
        <w:rPr>
          <w:rFonts w:eastAsia="Times New Roman" w:cstheme="minorHAnsi"/>
          <w:bCs/>
          <w:color w:val="000000"/>
          <w:lang w:eastAsia="en-GB"/>
        </w:rPr>
        <w:t>.</w:t>
      </w:r>
    </w:p>
    <w:p w14:paraId="61189A33" w14:textId="5F28304A" w:rsidR="009B732A" w:rsidRDefault="009B732A" w:rsidP="009B732A">
      <w:pPr>
        <w:shd w:val="clear" w:color="auto" w:fill="FFFFFF"/>
        <w:spacing w:after="100" w:afterAutospacing="1" w:line="240" w:lineRule="auto"/>
        <w:jc w:val="both"/>
        <w:rPr>
          <w:rFonts w:eastAsia="Times New Roman" w:cstheme="minorHAnsi"/>
          <w:b/>
          <w:bCs/>
          <w:color w:val="000000"/>
          <w:lang w:eastAsia="en-GB"/>
        </w:rPr>
      </w:pPr>
      <w:r>
        <w:rPr>
          <w:rFonts w:eastAsia="Times New Roman" w:cstheme="minorHAnsi"/>
          <w:color w:val="000000"/>
          <w:lang w:eastAsia="en-GB"/>
        </w:rPr>
        <w:t xml:space="preserve">Closing Date: </w:t>
      </w:r>
      <w:r w:rsidR="00536348">
        <w:rPr>
          <w:rFonts w:eastAsia="Times New Roman" w:cstheme="minorHAnsi"/>
          <w:b/>
          <w:bCs/>
          <w:color w:val="000000"/>
          <w:lang w:eastAsia="en-GB"/>
        </w:rPr>
        <w:t>11:59pm Monday 28</w:t>
      </w:r>
      <w:bookmarkStart w:id="0" w:name="_GoBack"/>
      <w:bookmarkEnd w:id="0"/>
      <w:r w:rsidRPr="00A0743B">
        <w:rPr>
          <w:rFonts w:eastAsia="Times New Roman" w:cstheme="minorHAnsi"/>
          <w:b/>
          <w:bCs/>
          <w:color w:val="000000"/>
          <w:lang w:eastAsia="en-GB"/>
        </w:rPr>
        <w:t>th August 2023</w:t>
      </w:r>
    </w:p>
    <w:p w14:paraId="07E076F7" w14:textId="77777777" w:rsidR="009B732A" w:rsidRPr="00097D60" w:rsidRDefault="009B732A" w:rsidP="009B732A">
      <w:pPr>
        <w:jc w:val="both"/>
        <w:rPr>
          <w:rFonts w:cstheme="minorHAnsi"/>
          <w:bCs/>
          <w:color w:val="000000"/>
        </w:rPr>
      </w:pPr>
      <w:r w:rsidRPr="00097D60">
        <w:rPr>
          <w:rFonts w:cstheme="minorHAnsi"/>
          <w:bCs/>
          <w:color w:val="000000"/>
        </w:rPr>
        <w:t>The Advisory Assessment Panel reserves the right to only consider applications that contain all of the elements listed above, and that arrive before the deadline for applications listed below.</w:t>
      </w:r>
    </w:p>
    <w:p w14:paraId="49408C70" w14:textId="77777777" w:rsidR="009B732A" w:rsidRPr="00097D60" w:rsidRDefault="009B732A" w:rsidP="009B732A">
      <w:pPr>
        <w:shd w:val="clear" w:color="auto" w:fill="FFFFFF"/>
        <w:spacing w:after="100" w:afterAutospacing="1" w:line="240" w:lineRule="auto"/>
        <w:jc w:val="both"/>
        <w:rPr>
          <w:rFonts w:eastAsia="Times New Roman" w:cstheme="minorHAnsi"/>
          <w:bCs/>
          <w:color w:val="000000"/>
          <w:lang w:eastAsia="en-GB"/>
        </w:rPr>
      </w:pPr>
      <w:r w:rsidRPr="00097D60">
        <w:rPr>
          <w:rFonts w:eastAsia="Times New Roman" w:cstheme="minorHAnsi"/>
          <w:bCs/>
          <w:color w:val="000000"/>
          <w:lang w:eastAsia="en-GB"/>
        </w:rPr>
        <w:t>We will acknowledge receipt of your application via email in 5 working days. If you do not receive this acknowledgement, please contact </w:t>
      </w:r>
      <w:hyperlink r:id="rId12" w:history="1">
        <w:r w:rsidRPr="00097D60">
          <w:rPr>
            <w:rStyle w:val="Hyperlink"/>
            <w:rFonts w:eastAsia="Times New Roman" w:cstheme="minorHAnsi"/>
            <w:bCs/>
            <w:lang w:eastAsia="en-GB"/>
          </w:rPr>
          <w:t>applications@green-park.co.uk</w:t>
        </w:r>
      </w:hyperlink>
      <w:r w:rsidRPr="00097D60">
        <w:rPr>
          <w:rFonts w:eastAsia="Times New Roman" w:cstheme="minorHAnsi"/>
          <w:bCs/>
          <w:color w:val="000000"/>
          <w:lang w:eastAsia="en-GB"/>
        </w:rPr>
        <w:t>.</w:t>
      </w:r>
    </w:p>
    <w:p w14:paraId="4C58930E" w14:textId="77777777" w:rsidR="009B732A" w:rsidRPr="00097D60" w:rsidRDefault="009B732A" w:rsidP="009B732A">
      <w:pPr>
        <w:shd w:val="clear" w:color="auto" w:fill="FFFFFF"/>
        <w:spacing w:after="100" w:afterAutospacing="1" w:line="240" w:lineRule="auto"/>
        <w:jc w:val="both"/>
        <w:rPr>
          <w:rFonts w:eastAsia="Times New Roman" w:cstheme="minorHAnsi"/>
          <w:bCs/>
          <w:color w:val="000000"/>
          <w:lang w:eastAsia="en-GB"/>
        </w:rPr>
      </w:pPr>
      <w:r w:rsidRPr="00097D60">
        <w:rPr>
          <w:rFonts w:eastAsia="Times New Roman" w:cstheme="minorHAnsi"/>
          <w:bCs/>
          <w:color w:val="000000"/>
          <w:lang w:eastAsia="en-GB"/>
        </w:rPr>
        <w:t>Please submit your application with your personal email address to ensure you receive acknowledgement of receipt. Please note, to ensure confidentiality, applications submitted under a work email address will not receive acknowledgement of receipt.</w:t>
      </w:r>
    </w:p>
    <w:p w14:paraId="136333F4" w14:textId="14DE8F5C" w:rsidR="00143CF9" w:rsidRDefault="00143CF9" w:rsidP="009B732A">
      <w:pPr>
        <w:shd w:val="clear" w:color="auto" w:fill="FFFFFF"/>
        <w:spacing w:before="100" w:beforeAutospacing="1" w:after="100" w:afterAutospacing="1" w:line="240" w:lineRule="auto"/>
        <w:jc w:val="both"/>
        <w:rPr>
          <w:rFonts w:eastAsia="Times New Roman" w:cstheme="minorHAnsi"/>
          <w:b/>
          <w:bCs/>
          <w:color w:val="000000"/>
          <w:lang w:eastAsia="en-GB"/>
        </w:rPr>
      </w:pPr>
    </w:p>
    <w:sectPr w:rsidR="00143C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88F16" w14:textId="77777777" w:rsidR="001413D8" w:rsidRDefault="001413D8" w:rsidP="001413D8">
      <w:pPr>
        <w:spacing w:after="0" w:line="240" w:lineRule="auto"/>
      </w:pPr>
      <w:r>
        <w:separator/>
      </w:r>
    </w:p>
  </w:endnote>
  <w:endnote w:type="continuationSeparator" w:id="0">
    <w:p w14:paraId="097CD904" w14:textId="77777777" w:rsidR="001413D8" w:rsidRDefault="001413D8" w:rsidP="0014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42FB4" w14:textId="77777777" w:rsidR="001413D8" w:rsidRDefault="001413D8" w:rsidP="001413D8">
      <w:pPr>
        <w:spacing w:after="0" w:line="240" w:lineRule="auto"/>
      </w:pPr>
      <w:r>
        <w:separator/>
      </w:r>
    </w:p>
  </w:footnote>
  <w:footnote w:type="continuationSeparator" w:id="0">
    <w:p w14:paraId="3FB623B6" w14:textId="77777777" w:rsidR="001413D8" w:rsidRDefault="001413D8" w:rsidP="00141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7234"/>
    <w:multiLevelType w:val="multilevel"/>
    <w:tmpl w:val="1ECCD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2E4269"/>
    <w:multiLevelType w:val="multilevel"/>
    <w:tmpl w:val="1512AC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E40CCE"/>
    <w:multiLevelType w:val="multilevel"/>
    <w:tmpl w:val="FF9E1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24A15"/>
    <w:multiLevelType w:val="hybridMultilevel"/>
    <w:tmpl w:val="594A04F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9D66936"/>
    <w:multiLevelType w:val="multilevel"/>
    <w:tmpl w:val="134212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A0221D"/>
    <w:multiLevelType w:val="multilevel"/>
    <w:tmpl w:val="E72C14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421EC2"/>
    <w:multiLevelType w:val="multilevel"/>
    <w:tmpl w:val="531A88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DC7312"/>
    <w:multiLevelType w:val="hybridMultilevel"/>
    <w:tmpl w:val="9FA0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094F6C"/>
    <w:multiLevelType w:val="multilevel"/>
    <w:tmpl w:val="61B269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487700"/>
    <w:multiLevelType w:val="multilevel"/>
    <w:tmpl w:val="19B8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EB6EFD"/>
    <w:multiLevelType w:val="multilevel"/>
    <w:tmpl w:val="4DCE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802C16"/>
    <w:multiLevelType w:val="multilevel"/>
    <w:tmpl w:val="F3BC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537C9"/>
    <w:multiLevelType w:val="multilevel"/>
    <w:tmpl w:val="9AEA6C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4A18E3"/>
    <w:multiLevelType w:val="multilevel"/>
    <w:tmpl w:val="D6E6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887C4B"/>
    <w:multiLevelType w:val="hybridMultilevel"/>
    <w:tmpl w:val="2942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B32C4"/>
    <w:multiLevelType w:val="multilevel"/>
    <w:tmpl w:val="768C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743BCE"/>
    <w:multiLevelType w:val="multilevel"/>
    <w:tmpl w:val="1A1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7846D6"/>
    <w:multiLevelType w:val="multilevel"/>
    <w:tmpl w:val="78D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121782"/>
    <w:multiLevelType w:val="multilevel"/>
    <w:tmpl w:val="16A6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005B73"/>
    <w:multiLevelType w:val="multilevel"/>
    <w:tmpl w:val="367EEC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3"/>
  </w:num>
  <w:num w:numId="3">
    <w:abstractNumId w:val="16"/>
  </w:num>
  <w:num w:numId="4">
    <w:abstractNumId w:val="15"/>
  </w:num>
  <w:num w:numId="5">
    <w:abstractNumId w:val="11"/>
  </w:num>
  <w:num w:numId="6">
    <w:abstractNumId w:val="9"/>
  </w:num>
  <w:num w:numId="7">
    <w:abstractNumId w:val="10"/>
  </w:num>
  <w:num w:numId="8">
    <w:abstractNumId w:val="3"/>
  </w:num>
  <w:num w:numId="9">
    <w:abstractNumId w:val="0"/>
  </w:num>
  <w:num w:numId="10">
    <w:abstractNumId w:val="19"/>
  </w:num>
  <w:num w:numId="11">
    <w:abstractNumId w:val="5"/>
  </w:num>
  <w:num w:numId="12">
    <w:abstractNumId w:val="8"/>
  </w:num>
  <w:num w:numId="13">
    <w:abstractNumId w:val="12"/>
  </w:num>
  <w:num w:numId="14">
    <w:abstractNumId w:val="1"/>
  </w:num>
  <w:num w:numId="15">
    <w:abstractNumId w:val="2"/>
  </w:num>
  <w:num w:numId="16">
    <w:abstractNumId w:val="6"/>
  </w:num>
  <w:num w:numId="17">
    <w:abstractNumId w:val="4"/>
  </w:num>
  <w:num w:numId="18">
    <w:abstractNumId w:val="7"/>
  </w:num>
  <w:num w:numId="19">
    <w:abstractNumId w:val="14"/>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CF3"/>
    <w:rsid w:val="00006B82"/>
    <w:rsid w:val="00007C24"/>
    <w:rsid w:val="00073B4D"/>
    <w:rsid w:val="000815BC"/>
    <w:rsid w:val="001413D8"/>
    <w:rsid w:val="00141487"/>
    <w:rsid w:val="00143CF9"/>
    <w:rsid w:val="00147106"/>
    <w:rsid w:val="0015453D"/>
    <w:rsid w:val="001600A0"/>
    <w:rsid w:val="001603EB"/>
    <w:rsid w:val="001C19C1"/>
    <w:rsid w:val="00224462"/>
    <w:rsid w:val="003635EE"/>
    <w:rsid w:val="00386781"/>
    <w:rsid w:val="003D4CDE"/>
    <w:rsid w:val="003E5E1C"/>
    <w:rsid w:val="003F2335"/>
    <w:rsid w:val="003F4EAF"/>
    <w:rsid w:val="004A5CD8"/>
    <w:rsid w:val="004B53A9"/>
    <w:rsid w:val="004F60F5"/>
    <w:rsid w:val="005038D7"/>
    <w:rsid w:val="00536348"/>
    <w:rsid w:val="005A6483"/>
    <w:rsid w:val="005E1DB0"/>
    <w:rsid w:val="005E29E7"/>
    <w:rsid w:val="0064032A"/>
    <w:rsid w:val="0067215E"/>
    <w:rsid w:val="00683A27"/>
    <w:rsid w:val="00700590"/>
    <w:rsid w:val="00700A1B"/>
    <w:rsid w:val="00722138"/>
    <w:rsid w:val="00733626"/>
    <w:rsid w:val="00740086"/>
    <w:rsid w:val="0076244D"/>
    <w:rsid w:val="00781352"/>
    <w:rsid w:val="007F1F93"/>
    <w:rsid w:val="00836B18"/>
    <w:rsid w:val="008E3564"/>
    <w:rsid w:val="009036EE"/>
    <w:rsid w:val="00914A0C"/>
    <w:rsid w:val="00935371"/>
    <w:rsid w:val="0094745A"/>
    <w:rsid w:val="00951351"/>
    <w:rsid w:val="009B5D06"/>
    <w:rsid w:val="009B732A"/>
    <w:rsid w:val="00A0743B"/>
    <w:rsid w:val="00A32337"/>
    <w:rsid w:val="00AB46C6"/>
    <w:rsid w:val="00AF2415"/>
    <w:rsid w:val="00B471C5"/>
    <w:rsid w:val="00BA125B"/>
    <w:rsid w:val="00C6736B"/>
    <w:rsid w:val="00CB65EC"/>
    <w:rsid w:val="00D3660E"/>
    <w:rsid w:val="00D51482"/>
    <w:rsid w:val="00D60DDD"/>
    <w:rsid w:val="00E51B39"/>
    <w:rsid w:val="00E80B5E"/>
    <w:rsid w:val="00F02B4C"/>
    <w:rsid w:val="00F47CF3"/>
    <w:rsid w:val="00F8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3E7320"/>
  <w15:chartTrackingRefBased/>
  <w15:docId w15:val="{CBD2C10E-EA05-45CE-88F2-48700EFDB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673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736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6736B"/>
    <w:rPr>
      <w:b/>
      <w:bCs/>
    </w:rPr>
  </w:style>
  <w:style w:type="paragraph" w:styleId="NormalWeb">
    <w:name w:val="Normal (Web)"/>
    <w:basedOn w:val="Normal"/>
    <w:uiPriority w:val="99"/>
    <w:unhideWhenUsed/>
    <w:rsid w:val="00C67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743B"/>
    <w:rPr>
      <w:color w:val="0000FF"/>
      <w:u w:val="single"/>
    </w:rPr>
  </w:style>
  <w:style w:type="paragraph" w:styleId="Revision">
    <w:name w:val="Revision"/>
    <w:hidden/>
    <w:uiPriority w:val="99"/>
    <w:semiHidden/>
    <w:rsid w:val="00683A27"/>
    <w:pPr>
      <w:spacing w:after="0" w:line="240" w:lineRule="auto"/>
    </w:pPr>
  </w:style>
  <w:style w:type="paragraph" w:styleId="ListParagraph">
    <w:name w:val="List Paragraph"/>
    <w:aliases w:val="Dot pt,No Spacing1,List Paragraph Char Char Char,Indicator Text,Numbered Para 1,Bullet 1,List Paragraph1,F5 List Paragraph,Bullet Points,MAIN CONTENT,Colorful List - Accent 11,List Paragraph2,List Paragraph12,OBC Bullet,List Paragraph11,L"/>
    <w:basedOn w:val="Normal"/>
    <w:link w:val="ListParagraphChar"/>
    <w:uiPriority w:val="34"/>
    <w:qFormat/>
    <w:rsid w:val="001600A0"/>
    <w:pPr>
      <w:spacing w:after="0" w:line="240" w:lineRule="auto"/>
      <w:ind w:left="720"/>
    </w:pPr>
    <w:rPr>
      <w:rFonts w:ascii="Arial" w:eastAsia="Times New Roman" w:hAnsi="Arial" w:cs="Times New Roman"/>
      <w:sz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Colorful List - Accent 11 Char"/>
    <w:basedOn w:val="DefaultParagraphFont"/>
    <w:link w:val="ListParagraph"/>
    <w:uiPriority w:val="34"/>
    <w:qFormat/>
    <w:locked/>
    <w:rsid w:val="001600A0"/>
    <w:rPr>
      <w:rFonts w:ascii="Arial" w:eastAsia="Times New Roman" w:hAnsi="Arial" w:cs="Times New Roman"/>
      <w:sz w:val="24"/>
    </w:rPr>
  </w:style>
  <w:style w:type="paragraph" w:customStyle="1" w:styleId="paragraph">
    <w:name w:val="paragraph"/>
    <w:basedOn w:val="Normal"/>
    <w:rsid w:val="00007C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07C24"/>
  </w:style>
  <w:style w:type="character" w:customStyle="1" w:styleId="eop">
    <w:name w:val="eop"/>
    <w:basedOn w:val="DefaultParagraphFont"/>
    <w:rsid w:val="00007C24"/>
  </w:style>
  <w:style w:type="paragraph" w:styleId="Header">
    <w:name w:val="header"/>
    <w:basedOn w:val="Normal"/>
    <w:link w:val="HeaderChar"/>
    <w:uiPriority w:val="99"/>
    <w:unhideWhenUsed/>
    <w:rsid w:val="00141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3D8"/>
  </w:style>
  <w:style w:type="paragraph" w:styleId="Footer">
    <w:name w:val="footer"/>
    <w:basedOn w:val="Normal"/>
    <w:link w:val="FooterChar"/>
    <w:uiPriority w:val="99"/>
    <w:unhideWhenUsed/>
    <w:rsid w:val="00141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3D8"/>
  </w:style>
  <w:style w:type="character" w:styleId="FollowedHyperlink">
    <w:name w:val="FollowedHyperlink"/>
    <w:basedOn w:val="DefaultParagraphFont"/>
    <w:uiPriority w:val="99"/>
    <w:semiHidden/>
    <w:unhideWhenUsed/>
    <w:rsid w:val="00BA12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314">
      <w:bodyDiv w:val="1"/>
      <w:marLeft w:val="0"/>
      <w:marRight w:val="0"/>
      <w:marTop w:val="0"/>
      <w:marBottom w:val="0"/>
      <w:divBdr>
        <w:top w:val="none" w:sz="0" w:space="0" w:color="auto"/>
        <w:left w:val="none" w:sz="0" w:space="0" w:color="auto"/>
        <w:bottom w:val="none" w:sz="0" w:space="0" w:color="auto"/>
        <w:right w:val="none" w:sz="0" w:space="0" w:color="auto"/>
      </w:divBdr>
    </w:div>
    <w:div w:id="157618261">
      <w:bodyDiv w:val="1"/>
      <w:marLeft w:val="0"/>
      <w:marRight w:val="0"/>
      <w:marTop w:val="0"/>
      <w:marBottom w:val="0"/>
      <w:divBdr>
        <w:top w:val="none" w:sz="0" w:space="0" w:color="auto"/>
        <w:left w:val="none" w:sz="0" w:space="0" w:color="auto"/>
        <w:bottom w:val="none" w:sz="0" w:space="0" w:color="auto"/>
        <w:right w:val="none" w:sz="0" w:space="0" w:color="auto"/>
      </w:divBdr>
    </w:div>
    <w:div w:id="690229130">
      <w:bodyDiv w:val="1"/>
      <w:marLeft w:val="0"/>
      <w:marRight w:val="0"/>
      <w:marTop w:val="0"/>
      <w:marBottom w:val="0"/>
      <w:divBdr>
        <w:top w:val="none" w:sz="0" w:space="0" w:color="auto"/>
        <w:left w:val="none" w:sz="0" w:space="0" w:color="auto"/>
        <w:bottom w:val="none" w:sz="0" w:space="0" w:color="auto"/>
        <w:right w:val="none" w:sz="0" w:space="0" w:color="auto"/>
      </w:divBdr>
    </w:div>
    <w:div w:id="733503718">
      <w:bodyDiv w:val="1"/>
      <w:marLeft w:val="0"/>
      <w:marRight w:val="0"/>
      <w:marTop w:val="0"/>
      <w:marBottom w:val="0"/>
      <w:divBdr>
        <w:top w:val="none" w:sz="0" w:space="0" w:color="auto"/>
        <w:left w:val="none" w:sz="0" w:space="0" w:color="auto"/>
        <w:bottom w:val="none" w:sz="0" w:space="0" w:color="auto"/>
        <w:right w:val="none" w:sz="0" w:space="0" w:color="auto"/>
      </w:divBdr>
    </w:div>
    <w:div w:id="824517684">
      <w:bodyDiv w:val="1"/>
      <w:marLeft w:val="0"/>
      <w:marRight w:val="0"/>
      <w:marTop w:val="0"/>
      <w:marBottom w:val="0"/>
      <w:divBdr>
        <w:top w:val="none" w:sz="0" w:space="0" w:color="auto"/>
        <w:left w:val="none" w:sz="0" w:space="0" w:color="auto"/>
        <w:bottom w:val="none" w:sz="0" w:space="0" w:color="auto"/>
        <w:right w:val="none" w:sz="0" w:space="0" w:color="auto"/>
      </w:divBdr>
    </w:div>
    <w:div w:id="982154220">
      <w:bodyDiv w:val="1"/>
      <w:marLeft w:val="0"/>
      <w:marRight w:val="0"/>
      <w:marTop w:val="0"/>
      <w:marBottom w:val="0"/>
      <w:divBdr>
        <w:top w:val="none" w:sz="0" w:space="0" w:color="auto"/>
        <w:left w:val="none" w:sz="0" w:space="0" w:color="auto"/>
        <w:bottom w:val="none" w:sz="0" w:space="0" w:color="auto"/>
        <w:right w:val="none" w:sz="0" w:space="0" w:color="auto"/>
      </w:divBdr>
    </w:div>
    <w:div w:id="1113674274">
      <w:bodyDiv w:val="1"/>
      <w:marLeft w:val="0"/>
      <w:marRight w:val="0"/>
      <w:marTop w:val="0"/>
      <w:marBottom w:val="0"/>
      <w:divBdr>
        <w:top w:val="none" w:sz="0" w:space="0" w:color="auto"/>
        <w:left w:val="none" w:sz="0" w:space="0" w:color="auto"/>
        <w:bottom w:val="none" w:sz="0" w:space="0" w:color="auto"/>
        <w:right w:val="none" w:sz="0" w:space="0" w:color="auto"/>
      </w:divBdr>
    </w:div>
    <w:div w:id="1594775582">
      <w:bodyDiv w:val="1"/>
      <w:marLeft w:val="0"/>
      <w:marRight w:val="0"/>
      <w:marTop w:val="0"/>
      <w:marBottom w:val="0"/>
      <w:divBdr>
        <w:top w:val="none" w:sz="0" w:space="0" w:color="auto"/>
        <w:left w:val="none" w:sz="0" w:space="0" w:color="auto"/>
        <w:bottom w:val="none" w:sz="0" w:space="0" w:color="auto"/>
        <w:right w:val="none" w:sz="0" w:space="0" w:color="auto"/>
      </w:divBdr>
    </w:div>
    <w:div w:id="21292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pplications@green-park.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pplications@green-park.co.uk" TargetMode="External"/><Relationship Id="rId5" Type="http://schemas.openxmlformats.org/officeDocument/2006/relationships/styles" Target="styles.xml"/><Relationship Id="rId10" Type="http://schemas.openxmlformats.org/officeDocument/2006/relationships/hyperlink" Target="https://micro.green-park.co.uk/fcdo-n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6" ma:contentTypeDescription="Create a new document." ma:contentTypeScope="" ma:versionID="cbb15c5066422d597d13e5006840795d">
  <xsd:schema xmlns:xsd="http://www.w3.org/2001/XMLSchema" xmlns:xs="http://www.w3.org/2001/XMLSchema" xmlns:p="http://schemas.microsoft.com/office/2006/metadata/properties" xmlns:ns3="bc704640-f4c7-4f2c-96b5-0cdbe1042599" targetNamespace="http://schemas.microsoft.com/office/2006/metadata/properties" ma:root="true" ma:fieldsID="6d4582113962795de74abb80732e78a8" ns3:_="">
    <xsd:import namespace="bc704640-f4c7-4f2c-96b5-0cdbe10425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505A83-56DC-4F65-9F39-E996744EEF3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c704640-f4c7-4f2c-96b5-0cdbe1042599"/>
    <ds:schemaRef ds:uri="http://www.w3.org/XML/1998/namespace"/>
    <ds:schemaRef ds:uri="http://purl.org/dc/dcmitype/"/>
  </ds:schemaRefs>
</ds:datastoreItem>
</file>

<file path=customXml/itemProps2.xml><?xml version="1.0" encoding="utf-8"?>
<ds:datastoreItem xmlns:ds="http://schemas.openxmlformats.org/officeDocument/2006/customXml" ds:itemID="{B5420494-CAC4-4126-A9DF-636AB97CB347}">
  <ds:schemaRefs>
    <ds:schemaRef ds:uri="http://schemas.microsoft.com/sharepoint/v3/contenttype/forms"/>
  </ds:schemaRefs>
</ds:datastoreItem>
</file>

<file path=customXml/itemProps3.xml><?xml version="1.0" encoding="utf-8"?>
<ds:datastoreItem xmlns:ds="http://schemas.openxmlformats.org/officeDocument/2006/customXml" ds:itemID="{A9A13DF9-9AC5-4996-9E30-F7D551C2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Law</dc:creator>
  <cp:keywords/>
  <dc:description/>
  <cp:lastModifiedBy>Joe Huggett</cp:lastModifiedBy>
  <cp:revision>3</cp:revision>
  <dcterms:created xsi:type="dcterms:W3CDTF">2023-08-21T09:54:00Z</dcterms:created>
  <dcterms:modified xsi:type="dcterms:W3CDTF">2023-08-21T09:54:00Z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9cc48d-6fba-4c12-9882-137473def580_Enabled">
    <vt:lpwstr>true</vt:lpwstr>
  </property>
  <property fmtid="{D5CDD505-2E9C-101B-9397-08002B2CF9AE}" pid="3" name="MSIP_Label_9e9cc48d-6fba-4c12-9882-137473def580_SetDate">
    <vt:lpwstr>2023-06-21T15:46:38Z</vt:lpwstr>
  </property>
  <property fmtid="{D5CDD505-2E9C-101B-9397-08002B2CF9AE}" pid="4" name="MSIP_Label_9e9cc48d-6fba-4c12-9882-137473def580_Method">
    <vt:lpwstr>Privileged</vt:lpwstr>
  </property>
  <property fmtid="{D5CDD505-2E9C-101B-9397-08002B2CF9AE}" pid="5" name="MSIP_Label_9e9cc48d-6fba-4c12-9882-137473def580_Name">
    <vt:lpwstr>Official</vt:lpwstr>
  </property>
  <property fmtid="{D5CDD505-2E9C-101B-9397-08002B2CF9AE}" pid="6" name="MSIP_Label_9e9cc48d-6fba-4c12-9882-137473def580_SiteId">
    <vt:lpwstr>d3a2d0d3-7cc8-4f52-bbf9-85bd43d94279</vt:lpwstr>
  </property>
  <property fmtid="{D5CDD505-2E9C-101B-9397-08002B2CF9AE}" pid="7" name="MSIP_Label_9e9cc48d-6fba-4c12-9882-137473def580_ActionId">
    <vt:lpwstr>f674167c-37e3-4004-9fb2-c48e374742a4</vt:lpwstr>
  </property>
  <property fmtid="{D5CDD505-2E9C-101B-9397-08002B2CF9AE}" pid="8" name="MSIP_Label_9e9cc48d-6fba-4c12-9882-137473def580_ContentBits">
    <vt:lpwstr>0</vt:lpwstr>
  </property>
  <property fmtid="{D5CDD505-2E9C-101B-9397-08002B2CF9AE}" pid="9" name="ContentTypeId">
    <vt:lpwstr>0x010100A276911EC7CDDD47AD468D353F64B473</vt:lpwstr>
  </property>
</Properties>
</file>