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5620"/>
        <w:gridCol w:w="3622"/>
      </w:tblGrid>
      <w:tr w:rsidR="00185BF2" w:rsidRPr="00A03368" w:rsidTr="00B46873">
        <w:trPr>
          <w:trHeight w:val="619"/>
        </w:trPr>
        <w:tc>
          <w:tcPr>
            <w:tcW w:w="5626" w:type="dxa"/>
            <w:tcBorders>
              <w:top w:val="single" w:sz="4" w:space="0" w:color="auto"/>
              <w:left w:val="single" w:sz="4" w:space="0" w:color="auto"/>
              <w:bottom w:val="single" w:sz="4" w:space="0" w:color="auto"/>
              <w:right w:val="single" w:sz="4" w:space="0" w:color="auto"/>
            </w:tcBorders>
            <w:shd w:val="clear" w:color="auto" w:fill="auto"/>
          </w:tcPr>
          <w:p w:rsidR="00185BF2" w:rsidRPr="00A03368" w:rsidRDefault="00185BF2" w:rsidP="00A03368">
            <w:pPr>
              <w:spacing w:after="0" w:line="240" w:lineRule="auto"/>
              <w:rPr>
                <w:rFonts w:ascii="Arial" w:hAnsi="Arial" w:cs="Arial"/>
                <w:color w:val="003366"/>
                <w:sz w:val="20"/>
                <w:szCs w:val="20"/>
              </w:rPr>
            </w:pPr>
            <w:bookmarkStart w:id="0" w:name="_GoBack"/>
            <w:bookmarkEnd w:id="0"/>
          </w:p>
          <w:p w:rsidR="00185BF2" w:rsidRPr="00A03368" w:rsidRDefault="00BF4BB2" w:rsidP="00A03368">
            <w:pPr>
              <w:spacing w:after="0" w:line="240" w:lineRule="auto"/>
              <w:rPr>
                <w:rFonts w:ascii="Arial" w:hAnsi="Arial" w:cs="Arial"/>
                <w:color w:val="003366"/>
                <w:sz w:val="20"/>
                <w:szCs w:val="20"/>
              </w:rPr>
            </w:pPr>
            <w:r w:rsidRPr="00A03368">
              <w:rPr>
                <w:rFonts w:ascii="Arial" w:hAnsi="Arial" w:cs="Arial"/>
                <w:color w:val="003366"/>
                <w:sz w:val="20"/>
                <w:szCs w:val="20"/>
              </w:rPr>
              <w:t xml:space="preserve">For official use </w:t>
            </w:r>
            <w:r w:rsidR="001A4FA4" w:rsidRPr="00A03368">
              <w:rPr>
                <w:rFonts w:ascii="Arial" w:hAnsi="Arial" w:cs="Arial"/>
                <w:color w:val="003366"/>
                <w:sz w:val="20"/>
                <w:szCs w:val="20"/>
              </w:rPr>
              <w:t xml:space="preserve">only     </w:t>
            </w:r>
            <w:r w:rsidRPr="00A03368">
              <w:rPr>
                <w:rFonts w:ascii="Arial" w:hAnsi="Arial" w:cs="Arial"/>
                <w:color w:val="003366"/>
                <w:sz w:val="20"/>
                <w:szCs w:val="20"/>
              </w:rPr>
              <w:t>………………………………………………………</w:t>
            </w:r>
          </w:p>
        </w:tc>
        <w:tc>
          <w:tcPr>
            <w:tcW w:w="3616" w:type="dxa"/>
            <w:vMerge w:val="restart"/>
            <w:tcBorders>
              <w:top w:val="single" w:sz="4" w:space="0" w:color="auto"/>
              <w:left w:val="single" w:sz="4" w:space="0" w:color="auto"/>
              <w:bottom w:val="single" w:sz="4" w:space="0" w:color="auto"/>
              <w:right w:val="single" w:sz="4" w:space="0" w:color="auto"/>
            </w:tcBorders>
            <w:shd w:val="clear" w:color="auto" w:fill="auto"/>
          </w:tcPr>
          <w:p w:rsidR="00CA33EA" w:rsidRPr="00A03368" w:rsidRDefault="00B46873" w:rsidP="00B46873">
            <w:pPr>
              <w:tabs>
                <w:tab w:val="left" w:pos="900"/>
              </w:tabs>
              <w:spacing w:after="0" w:line="240" w:lineRule="auto"/>
              <w:rPr>
                <w:rFonts w:ascii="Arial" w:hAnsi="Arial" w:cs="Arial"/>
                <w:sz w:val="28"/>
                <w:szCs w:val="28"/>
              </w:rPr>
            </w:pPr>
            <w:r>
              <w:rPr>
                <w:rFonts w:ascii="Arial" w:hAnsi="Arial" w:cs="Arial"/>
                <w:sz w:val="28"/>
                <w:szCs w:val="28"/>
              </w:rPr>
              <w:tab/>
            </w:r>
          </w:p>
          <w:p w:rsidR="00CA33EA" w:rsidRPr="00A03368" w:rsidRDefault="00CA33EA" w:rsidP="00A03368">
            <w:pPr>
              <w:spacing w:after="0" w:line="240" w:lineRule="auto"/>
              <w:rPr>
                <w:rFonts w:ascii="Arial" w:hAnsi="Arial" w:cs="Arial"/>
                <w:sz w:val="28"/>
                <w:szCs w:val="28"/>
              </w:rPr>
            </w:pPr>
          </w:p>
          <w:p w:rsidR="00CA33EA" w:rsidRPr="00A03368" w:rsidRDefault="00CA33EA" w:rsidP="00A03368">
            <w:pPr>
              <w:spacing w:after="0" w:line="240" w:lineRule="auto"/>
              <w:rPr>
                <w:rFonts w:ascii="Arial" w:hAnsi="Arial" w:cs="Arial"/>
                <w:sz w:val="28"/>
                <w:szCs w:val="28"/>
              </w:rPr>
            </w:pPr>
          </w:p>
          <w:p w:rsidR="00185BF2" w:rsidRPr="00A03368" w:rsidRDefault="001D5ECD" w:rsidP="00B46873">
            <w:pPr>
              <w:spacing w:after="0" w:line="240" w:lineRule="auto"/>
              <w:ind w:left="-806"/>
              <w:rPr>
                <w:rFonts w:ascii="Arial" w:hAnsi="Arial" w:cs="Arial"/>
                <w:sz w:val="20"/>
                <w:szCs w:val="20"/>
              </w:rPr>
            </w:pPr>
            <w:r>
              <w:rPr>
                <w:noProof/>
                <w:lang w:val="en-US"/>
              </w:rPr>
              <w:drawing>
                <wp:anchor distT="0" distB="0" distL="114300" distR="114300" simplePos="0" relativeHeight="251657728" behindDoc="0" locked="0" layoutInCell="1" allowOverlap="1">
                  <wp:simplePos x="0" y="0"/>
                  <wp:positionH relativeFrom="column">
                    <wp:posOffset>-29210</wp:posOffset>
                  </wp:positionH>
                  <wp:positionV relativeFrom="paragraph">
                    <wp:posOffset>180340</wp:posOffset>
                  </wp:positionV>
                  <wp:extent cx="2159000" cy="1651000"/>
                  <wp:effectExtent l="0" t="0" r="0" b="0"/>
                  <wp:wrapThrough wrapText="bothSides">
                    <wp:wrapPolygon edited="0">
                      <wp:start x="0" y="0"/>
                      <wp:lineTo x="0" y="21434"/>
                      <wp:lineTo x="21346" y="21434"/>
                      <wp:lineTo x="21346"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59000" cy="1651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85BF2" w:rsidRPr="00A03368" w:rsidTr="00B46873">
        <w:trPr>
          <w:trHeight w:val="2110"/>
        </w:trPr>
        <w:tc>
          <w:tcPr>
            <w:tcW w:w="5626" w:type="dxa"/>
            <w:tcBorders>
              <w:top w:val="single" w:sz="4" w:space="0" w:color="auto"/>
              <w:left w:val="single" w:sz="4" w:space="0" w:color="auto"/>
              <w:bottom w:val="single" w:sz="4" w:space="0" w:color="auto"/>
            </w:tcBorders>
            <w:shd w:val="clear" w:color="auto" w:fill="auto"/>
          </w:tcPr>
          <w:p w:rsidR="00932DE8" w:rsidRDefault="00932DE8" w:rsidP="00A03368">
            <w:pPr>
              <w:spacing w:after="0" w:line="240" w:lineRule="auto"/>
              <w:rPr>
                <w:rFonts w:ascii="Arial" w:hAnsi="Arial" w:cs="Arial"/>
                <w:color w:val="003366"/>
                <w:sz w:val="32"/>
                <w:szCs w:val="32"/>
              </w:rPr>
            </w:pPr>
          </w:p>
          <w:p w:rsidR="00426005" w:rsidRDefault="005047E6" w:rsidP="00A03368">
            <w:pPr>
              <w:spacing w:after="0" w:line="240" w:lineRule="auto"/>
              <w:rPr>
                <w:rFonts w:ascii="Arial" w:hAnsi="Arial" w:cs="Arial"/>
                <w:color w:val="003366"/>
                <w:sz w:val="32"/>
                <w:szCs w:val="32"/>
              </w:rPr>
            </w:pPr>
            <w:r>
              <w:rPr>
                <w:rFonts w:ascii="Arial" w:hAnsi="Arial" w:cs="Arial"/>
                <w:color w:val="003366"/>
                <w:sz w:val="32"/>
                <w:szCs w:val="32"/>
              </w:rPr>
              <w:t>DCMS - Public Appointments to Arm’s Length Bodies</w:t>
            </w:r>
          </w:p>
          <w:p w:rsidR="00426005" w:rsidRPr="00A03368" w:rsidRDefault="00426005" w:rsidP="00A03368">
            <w:pPr>
              <w:spacing w:after="0" w:line="240" w:lineRule="auto"/>
              <w:rPr>
                <w:rFonts w:ascii="Arial" w:hAnsi="Arial" w:cs="Arial"/>
                <w:color w:val="003366"/>
                <w:sz w:val="32"/>
                <w:szCs w:val="32"/>
              </w:rPr>
            </w:pPr>
          </w:p>
          <w:p w:rsidR="00CA33EA" w:rsidRPr="00D33CB0" w:rsidRDefault="005047E6" w:rsidP="00D33CB0">
            <w:pPr>
              <w:autoSpaceDE w:val="0"/>
              <w:autoSpaceDN w:val="0"/>
              <w:adjustRightInd w:val="0"/>
              <w:rPr>
                <w:rFonts w:ascii="Arial" w:hAnsi="Arial" w:cs="Arial"/>
                <w:b/>
                <w:color w:val="003366"/>
                <w:sz w:val="32"/>
                <w:szCs w:val="32"/>
              </w:rPr>
            </w:pPr>
            <w:r>
              <w:rPr>
                <w:noProof/>
                <w:lang w:eastAsia="en-GB"/>
              </w:rPr>
              <w:t xml:space="preserve"> </w:t>
            </w:r>
            <w:r w:rsidR="001D5ECD" w:rsidRPr="008B30B3">
              <w:rPr>
                <w:noProof/>
                <w:lang w:eastAsia="en-GB"/>
              </w:rPr>
              <w:drawing>
                <wp:inline distT="0" distB="0" distL="0" distR="0">
                  <wp:extent cx="2393950" cy="8763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3950" cy="876300"/>
                          </a:xfrm>
                          <a:prstGeom prst="rect">
                            <a:avLst/>
                          </a:prstGeom>
                          <a:noFill/>
                          <a:ln>
                            <a:noFill/>
                          </a:ln>
                        </pic:spPr>
                      </pic:pic>
                    </a:graphicData>
                  </a:graphic>
                </wp:inline>
              </w:drawing>
            </w:r>
          </w:p>
          <w:p w:rsidR="00185BF2" w:rsidRPr="00A03368" w:rsidRDefault="00654DC1" w:rsidP="00654DC1">
            <w:pPr>
              <w:spacing w:after="0" w:line="240" w:lineRule="auto"/>
              <w:rPr>
                <w:rFonts w:ascii="Arial" w:hAnsi="Arial" w:cs="Arial"/>
                <w:color w:val="003366"/>
                <w:sz w:val="32"/>
                <w:szCs w:val="32"/>
              </w:rPr>
            </w:pPr>
            <w:r>
              <w:rPr>
                <w:rFonts w:ascii="Arial" w:hAnsi="Arial" w:cs="Arial"/>
                <w:b/>
                <w:color w:val="003366"/>
                <w:sz w:val="28"/>
                <w:szCs w:val="28"/>
              </w:rPr>
              <w:t>Declaration of c</w:t>
            </w:r>
            <w:r w:rsidR="00D33CB0">
              <w:rPr>
                <w:rFonts w:ascii="Arial" w:hAnsi="Arial" w:cs="Arial"/>
                <w:b/>
                <w:color w:val="003366"/>
                <w:sz w:val="28"/>
                <w:szCs w:val="28"/>
              </w:rPr>
              <w:t xml:space="preserve">onflict of </w:t>
            </w:r>
            <w:r>
              <w:rPr>
                <w:rFonts w:ascii="Arial" w:hAnsi="Arial" w:cs="Arial"/>
                <w:b/>
                <w:color w:val="003366"/>
                <w:sz w:val="28"/>
                <w:szCs w:val="28"/>
              </w:rPr>
              <w:t>i</w:t>
            </w:r>
            <w:r w:rsidR="00D33CB0">
              <w:rPr>
                <w:rFonts w:ascii="Arial" w:hAnsi="Arial" w:cs="Arial"/>
                <w:b/>
                <w:color w:val="003366"/>
                <w:sz w:val="28"/>
                <w:szCs w:val="28"/>
              </w:rPr>
              <w:t xml:space="preserve">nterest </w:t>
            </w:r>
            <w:r>
              <w:rPr>
                <w:rFonts w:ascii="Arial" w:hAnsi="Arial" w:cs="Arial"/>
                <w:b/>
                <w:color w:val="003366"/>
                <w:sz w:val="28"/>
                <w:szCs w:val="28"/>
              </w:rPr>
              <w:t>f</w:t>
            </w:r>
            <w:r w:rsidR="00185BF2" w:rsidRPr="00A03368">
              <w:rPr>
                <w:rFonts w:ascii="Arial" w:hAnsi="Arial" w:cs="Arial"/>
                <w:b/>
                <w:color w:val="003366"/>
                <w:sz w:val="28"/>
                <w:szCs w:val="28"/>
              </w:rPr>
              <w:t>orm</w:t>
            </w:r>
          </w:p>
        </w:tc>
        <w:tc>
          <w:tcPr>
            <w:tcW w:w="3616" w:type="dxa"/>
            <w:vMerge/>
            <w:tcBorders>
              <w:top w:val="single" w:sz="4" w:space="0" w:color="auto"/>
              <w:bottom w:val="single" w:sz="4" w:space="0" w:color="auto"/>
              <w:right w:val="single" w:sz="4" w:space="0" w:color="auto"/>
            </w:tcBorders>
            <w:shd w:val="clear" w:color="auto" w:fill="auto"/>
          </w:tcPr>
          <w:p w:rsidR="00185BF2" w:rsidRPr="00A03368" w:rsidRDefault="00185BF2" w:rsidP="00A03368">
            <w:pPr>
              <w:spacing w:after="0" w:line="240" w:lineRule="auto"/>
              <w:jc w:val="center"/>
              <w:rPr>
                <w:rFonts w:ascii="Arial" w:hAnsi="Arial" w:cs="Arial"/>
                <w:noProof/>
                <w:sz w:val="28"/>
                <w:szCs w:val="28"/>
                <w:lang w:eastAsia="en-GB"/>
              </w:rPr>
            </w:pPr>
          </w:p>
        </w:tc>
      </w:tr>
    </w:tbl>
    <w:p w:rsidR="002068F7" w:rsidRDefault="002068F7" w:rsidP="002068F7">
      <w:pPr>
        <w:spacing w:after="0" w:line="240" w:lineRule="auto"/>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5"/>
        <w:gridCol w:w="3416"/>
        <w:gridCol w:w="357"/>
        <w:gridCol w:w="698"/>
        <w:gridCol w:w="3616"/>
      </w:tblGrid>
      <w:tr w:rsidR="007769F8" w:rsidRPr="00A03368" w:rsidTr="00A03368">
        <w:tc>
          <w:tcPr>
            <w:tcW w:w="4928" w:type="dxa"/>
            <w:gridSpan w:val="3"/>
            <w:shd w:val="clear" w:color="auto" w:fill="D9D9D9"/>
          </w:tcPr>
          <w:p w:rsidR="007769F8" w:rsidRPr="00A03368" w:rsidRDefault="007769F8" w:rsidP="00A03368">
            <w:pPr>
              <w:spacing w:after="0" w:line="240" w:lineRule="auto"/>
              <w:rPr>
                <w:rFonts w:ascii="Arial" w:hAnsi="Arial" w:cs="Arial"/>
                <w:sz w:val="16"/>
                <w:szCs w:val="16"/>
              </w:rPr>
            </w:pPr>
          </w:p>
        </w:tc>
        <w:tc>
          <w:tcPr>
            <w:tcW w:w="4314" w:type="dxa"/>
            <w:gridSpan w:val="2"/>
            <w:shd w:val="clear" w:color="auto" w:fill="D9D9D9"/>
          </w:tcPr>
          <w:p w:rsidR="007769F8" w:rsidRPr="00A03368" w:rsidRDefault="007769F8" w:rsidP="00A03368">
            <w:pPr>
              <w:spacing w:after="0" w:line="240" w:lineRule="auto"/>
              <w:rPr>
                <w:rFonts w:ascii="Arial" w:hAnsi="Arial" w:cs="Arial"/>
                <w:i/>
                <w:color w:val="FF0000"/>
                <w:sz w:val="16"/>
                <w:szCs w:val="16"/>
              </w:rPr>
            </w:pPr>
          </w:p>
        </w:tc>
      </w:tr>
      <w:tr w:rsidR="00465624" w:rsidRPr="00A03368" w:rsidTr="00A03368">
        <w:tc>
          <w:tcPr>
            <w:tcW w:w="4928" w:type="dxa"/>
            <w:gridSpan w:val="3"/>
            <w:shd w:val="clear" w:color="auto" w:fill="F2F2F2"/>
          </w:tcPr>
          <w:p w:rsidR="00465624" w:rsidRPr="00A03368" w:rsidRDefault="00465624" w:rsidP="00A03368">
            <w:pPr>
              <w:spacing w:after="0" w:line="240" w:lineRule="auto"/>
              <w:rPr>
                <w:rFonts w:ascii="Arial" w:hAnsi="Arial" w:cs="Arial"/>
                <w:sz w:val="24"/>
                <w:szCs w:val="24"/>
              </w:rPr>
            </w:pPr>
            <w:r w:rsidRPr="00A03368">
              <w:rPr>
                <w:rFonts w:ascii="Arial" w:hAnsi="Arial" w:cs="Arial"/>
                <w:sz w:val="24"/>
                <w:szCs w:val="24"/>
              </w:rPr>
              <w:t>Where did you learn about this opportunity?</w:t>
            </w:r>
          </w:p>
          <w:p w:rsidR="00465624" w:rsidRPr="00A03368" w:rsidRDefault="00465624" w:rsidP="00A03368">
            <w:pPr>
              <w:spacing w:after="0" w:line="240" w:lineRule="auto"/>
              <w:rPr>
                <w:rFonts w:ascii="Arial" w:hAnsi="Arial" w:cs="Arial"/>
                <w:sz w:val="24"/>
                <w:szCs w:val="24"/>
              </w:rPr>
            </w:pPr>
          </w:p>
        </w:tc>
        <w:tc>
          <w:tcPr>
            <w:tcW w:w="4314" w:type="dxa"/>
            <w:gridSpan w:val="2"/>
            <w:shd w:val="clear" w:color="auto" w:fill="auto"/>
          </w:tcPr>
          <w:p w:rsidR="00465624" w:rsidRPr="00A03368" w:rsidRDefault="00465624" w:rsidP="00A03368">
            <w:pPr>
              <w:spacing w:after="0" w:line="240" w:lineRule="auto"/>
              <w:rPr>
                <w:rFonts w:ascii="Arial" w:hAnsi="Arial" w:cs="Arial"/>
                <w:color w:val="FF0000"/>
                <w:sz w:val="24"/>
                <w:szCs w:val="24"/>
              </w:rPr>
            </w:pPr>
          </w:p>
        </w:tc>
      </w:tr>
      <w:tr w:rsidR="00465624" w:rsidRPr="00A03368" w:rsidTr="00A03368">
        <w:tc>
          <w:tcPr>
            <w:tcW w:w="9242" w:type="dxa"/>
            <w:gridSpan w:val="5"/>
            <w:shd w:val="clear" w:color="auto" w:fill="D9D9D9"/>
          </w:tcPr>
          <w:p w:rsidR="00465624" w:rsidRPr="00A03368" w:rsidRDefault="00465624" w:rsidP="00A03368">
            <w:pPr>
              <w:spacing w:after="0" w:line="240" w:lineRule="auto"/>
              <w:rPr>
                <w:rFonts w:ascii="Arial" w:hAnsi="Arial" w:cs="Arial"/>
                <w:i/>
                <w:color w:val="FF0000"/>
                <w:sz w:val="16"/>
                <w:szCs w:val="16"/>
              </w:rPr>
            </w:pPr>
          </w:p>
        </w:tc>
      </w:tr>
      <w:tr w:rsidR="00465624" w:rsidRPr="00A03368" w:rsidTr="00A03368">
        <w:tc>
          <w:tcPr>
            <w:tcW w:w="4928" w:type="dxa"/>
            <w:gridSpan w:val="3"/>
            <w:shd w:val="clear" w:color="auto" w:fill="F2F2F2"/>
          </w:tcPr>
          <w:p w:rsidR="00465624" w:rsidRPr="00A03368" w:rsidRDefault="00465624" w:rsidP="00A03368">
            <w:pPr>
              <w:spacing w:after="0" w:line="240" w:lineRule="auto"/>
              <w:rPr>
                <w:rFonts w:ascii="Arial" w:hAnsi="Arial" w:cs="Arial"/>
                <w:sz w:val="24"/>
                <w:szCs w:val="24"/>
              </w:rPr>
            </w:pPr>
            <w:r w:rsidRPr="00A03368">
              <w:rPr>
                <w:rFonts w:ascii="Arial" w:hAnsi="Arial" w:cs="Arial"/>
                <w:sz w:val="24"/>
                <w:szCs w:val="24"/>
              </w:rPr>
              <w:t>Your title (Mr, Ms, etc) and full name</w:t>
            </w:r>
          </w:p>
          <w:p w:rsidR="00465624" w:rsidRPr="00A03368" w:rsidRDefault="00465624" w:rsidP="00A03368">
            <w:pPr>
              <w:spacing w:after="0" w:line="240" w:lineRule="auto"/>
              <w:rPr>
                <w:rFonts w:ascii="Arial" w:hAnsi="Arial" w:cs="Arial"/>
                <w:sz w:val="24"/>
                <w:szCs w:val="24"/>
              </w:rPr>
            </w:pPr>
          </w:p>
        </w:tc>
        <w:tc>
          <w:tcPr>
            <w:tcW w:w="4314" w:type="dxa"/>
            <w:gridSpan w:val="2"/>
            <w:shd w:val="clear" w:color="auto" w:fill="auto"/>
          </w:tcPr>
          <w:p w:rsidR="00465624" w:rsidRPr="00A03368" w:rsidRDefault="00465624" w:rsidP="00A03368">
            <w:pPr>
              <w:spacing w:after="0" w:line="240" w:lineRule="auto"/>
              <w:rPr>
                <w:rFonts w:ascii="Arial" w:hAnsi="Arial" w:cs="Arial"/>
                <w:sz w:val="24"/>
                <w:szCs w:val="24"/>
              </w:rPr>
            </w:pPr>
          </w:p>
        </w:tc>
      </w:tr>
      <w:tr w:rsidR="00465624" w:rsidRPr="00A03368" w:rsidTr="00A03368">
        <w:trPr>
          <w:trHeight w:val="135"/>
        </w:trPr>
        <w:tc>
          <w:tcPr>
            <w:tcW w:w="4928" w:type="dxa"/>
            <w:gridSpan w:val="3"/>
            <w:vMerge w:val="restart"/>
            <w:shd w:val="clear" w:color="auto" w:fill="F2F2F2"/>
          </w:tcPr>
          <w:p w:rsidR="00465624" w:rsidRPr="00A03368" w:rsidRDefault="00465624" w:rsidP="00A03368">
            <w:pPr>
              <w:spacing w:after="0" w:line="240" w:lineRule="auto"/>
              <w:rPr>
                <w:rFonts w:ascii="Arial" w:hAnsi="Arial" w:cs="Arial"/>
                <w:sz w:val="24"/>
                <w:szCs w:val="24"/>
              </w:rPr>
            </w:pPr>
            <w:r w:rsidRPr="00A03368">
              <w:rPr>
                <w:rFonts w:ascii="Arial" w:hAnsi="Arial" w:cs="Arial"/>
                <w:sz w:val="24"/>
                <w:szCs w:val="24"/>
              </w:rPr>
              <w:t>Your preferred contact number and email</w:t>
            </w:r>
          </w:p>
        </w:tc>
        <w:tc>
          <w:tcPr>
            <w:tcW w:w="4314" w:type="dxa"/>
            <w:gridSpan w:val="2"/>
            <w:shd w:val="clear" w:color="auto" w:fill="auto"/>
          </w:tcPr>
          <w:p w:rsidR="00465624" w:rsidRPr="00A03368" w:rsidRDefault="00465624" w:rsidP="00A03368">
            <w:pPr>
              <w:spacing w:after="0" w:line="240" w:lineRule="auto"/>
              <w:rPr>
                <w:rFonts w:ascii="Arial" w:hAnsi="Arial" w:cs="Arial"/>
                <w:sz w:val="24"/>
                <w:szCs w:val="24"/>
              </w:rPr>
            </w:pPr>
          </w:p>
        </w:tc>
      </w:tr>
      <w:tr w:rsidR="00465624" w:rsidRPr="00A03368" w:rsidTr="00A03368">
        <w:trPr>
          <w:trHeight w:val="135"/>
        </w:trPr>
        <w:tc>
          <w:tcPr>
            <w:tcW w:w="4928" w:type="dxa"/>
            <w:gridSpan w:val="3"/>
            <w:vMerge/>
            <w:shd w:val="clear" w:color="auto" w:fill="F2F2F2"/>
          </w:tcPr>
          <w:p w:rsidR="00465624" w:rsidRPr="00A03368" w:rsidRDefault="00465624" w:rsidP="00A03368">
            <w:pPr>
              <w:spacing w:after="0" w:line="240" w:lineRule="auto"/>
              <w:rPr>
                <w:rFonts w:ascii="Arial" w:hAnsi="Arial" w:cs="Arial"/>
                <w:sz w:val="24"/>
                <w:szCs w:val="24"/>
              </w:rPr>
            </w:pPr>
          </w:p>
        </w:tc>
        <w:tc>
          <w:tcPr>
            <w:tcW w:w="4314" w:type="dxa"/>
            <w:gridSpan w:val="2"/>
            <w:shd w:val="clear" w:color="auto" w:fill="auto"/>
          </w:tcPr>
          <w:p w:rsidR="00465624" w:rsidRPr="00A03368" w:rsidRDefault="00465624" w:rsidP="00A03368">
            <w:pPr>
              <w:spacing w:after="0" w:line="240" w:lineRule="auto"/>
              <w:rPr>
                <w:rFonts w:ascii="Arial" w:hAnsi="Arial" w:cs="Arial"/>
                <w:sz w:val="24"/>
                <w:szCs w:val="24"/>
              </w:rPr>
            </w:pPr>
          </w:p>
        </w:tc>
      </w:tr>
      <w:tr w:rsidR="007769F8" w:rsidRPr="00A03368" w:rsidTr="00A03368">
        <w:tc>
          <w:tcPr>
            <w:tcW w:w="9242" w:type="dxa"/>
            <w:gridSpan w:val="5"/>
            <w:shd w:val="clear" w:color="auto" w:fill="D9D9D9"/>
          </w:tcPr>
          <w:p w:rsidR="007769F8" w:rsidRPr="00A03368" w:rsidRDefault="007769F8" w:rsidP="00A03368">
            <w:pPr>
              <w:spacing w:after="0" w:line="240" w:lineRule="auto"/>
              <w:rPr>
                <w:rFonts w:ascii="Arial" w:hAnsi="Arial" w:cs="Arial"/>
                <w:sz w:val="16"/>
                <w:szCs w:val="16"/>
              </w:rPr>
            </w:pPr>
          </w:p>
        </w:tc>
      </w:tr>
      <w:tr w:rsidR="00F71835" w:rsidRPr="00A03368" w:rsidTr="00A03368">
        <w:tc>
          <w:tcPr>
            <w:tcW w:w="9242" w:type="dxa"/>
            <w:gridSpan w:val="5"/>
            <w:shd w:val="clear" w:color="auto" w:fill="F2F2F2"/>
          </w:tcPr>
          <w:p w:rsidR="00D33CB0" w:rsidRDefault="00D33CB0" w:rsidP="00A03368">
            <w:pPr>
              <w:spacing w:after="0" w:line="240" w:lineRule="auto"/>
              <w:rPr>
                <w:rFonts w:ascii="Arial" w:hAnsi="Arial" w:cs="Arial"/>
                <w:sz w:val="24"/>
                <w:szCs w:val="24"/>
              </w:rPr>
            </w:pPr>
          </w:p>
          <w:p w:rsidR="002D40C2" w:rsidRDefault="002D40C2" w:rsidP="00A03368">
            <w:pPr>
              <w:spacing w:after="0" w:line="240" w:lineRule="auto"/>
              <w:rPr>
                <w:rFonts w:ascii="Arial" w:hAnsi="Arial" w:cs="Arial"/>
                <w:sz w:val="24"/>
                <w:szCs w:val="24"/>
              </w:rPr>
            </w:pPr>
            <w:r>
              <w:rPr>
                <w:rFonts w:ascii="Arial" w:hAnsi="Arial" w:cs="Arial"/>
                <w:sz w:val="24"/>
                <w:szCs w:val="24"/>
              </w:rPr>
              <w:t xml:space="preserve">You are asked to provide </w:t>
            </w:r>
            <w:r w:rsidRPr="00903D82">
              <w:rPr>
                <w:rFonts w:ascii="Arial" w:hAnsi="Arial" w:cs="Arial"/>
                <w:sz w:val="24"/>
                <w:szCs w:val="24"/>
              </w:rPr>
              <w:t xml:space="preserve">a </w:t>
            </w:r>
            <w:r w:rsidR="00903D82">
              <w:rPr>
                <w:rFonts w:ascii="Arial" w:hAnsi="Arial" w:cs="Arial"/>
                <w:b/>
                <w:sz w:val="24"/>
                <w:szCs w:val="24"/>
              </w:rPr>
              <w:t xml:space="preserve">CV </w:t>
            </w:r>
            <w:r w:rsidR="00903D82" w:rsidRPr="00903D82">
              <w:rPr>
                <w:rFonts w:ascii="Arial" w:hAnsi="Arial" w:cs="Arial"/>
                <w:sz w:val="24"/>
                <w:szCs w:val="24"/>
              </w:rPr>
              <w:t>and a</w:t>
            </w:r>
            <w:r w:rsidR="00932DE8">
              <w:rPr>
                <w:rFonts w:ascii="Arial" w:hAnsi="Arial" w:cs="Arial"/>
                <w:b/>
                <w:sz w:val="24"/>
                <w:szCs w:val="24"/>
              </w:rPr>
              <w:t xml:space="preserve"> covering letter</w:t>
            </w:r>
            <w:r>
              <w:rPr>
                <w:rFonts w:ascii="Arial" w:hAnsi="Arial" w:cs="Arial"/>
                <w:sz w:val="24"/>
                <w:szCs w:val="24"/>
              </w:rPr>
              <w:t xml:space="preserve"> </w:t>
            </w:r>
            <w:r w:rsidR="00903D82" w:rsidRPr="00903D82">
              <w:rPr>
                <w:rFonts w:ascii="Arial" w:hAnsi="Arial" w:cs="Arial"/>
                <w:sz w:val="24"/>
                <w:szCs w:val="24"/>
              </w:rPr>
              <w:t>setting out how you meet the person specification for the role</w:t>
            </w:r>
            <w:r>
              <w:rPr>
                <w:rFonts w:ascii="Arial" w:hAnsi="Arial" w:cs="Arial"/>
                <w:sz w:val="24"/>
                <w:szCs w:val="24"/>
              </w:rPr>
              <w:t xml:space="preserve">. </w:t>
            </w:r>
          </w:p>
          <w:p w:rsidR="00EE3CB1" w:rsidRDefault="00EE3CB1" w:rsidP="00A03368">
            <w:pPr>
              <w:spacing w:after="0" w:line="240" w:lineRule="auto"/>
              <w:rPr>
                <w:rFonts w:ascii="Arial" w:hAnsi="Arial" w:cs="Arial"/>
                <w:sz w:val="24"/>
                <w:szCs w:val="24"/>
              </w:rPr>
            </w:pPr>
          </w:p>
          <w:p w:rsidR="008E5560" w:rsidRPr="004B511A" w:rsidRDefault="002D40C2" w:rsidP="008D57D0">
            <w:pPr>
              <w:spacing w:after="0" w:line="240" w:lineRule="auto"/>
              <w:rPr>
                <w:rFonts w:ascii="Arial" w:hAnsi="Arial" w:cs="Arial"/>
                <w:b/>
                <w:sz w:val="24"/>
                <w:szCs w:val="24"/>
              </w:rPr>
            </w:pPr>
            <w:r>
              <w:rPr>
                <w:rFonts w:ascii="Arial" w:hAnsi="Arial" w:cs="Arial"/>
                <w:sz w:val="24"/>
                <w:szCs w:val="24"/>
              </w:rPr>
              <w:t xml:space="preserve">You should also enclose with this form </w:t>
            </w:r>
            <w:r w:rsidR="00EE3CB1">
              <w:rPr>
                <w:rFonts w:ascii="Arial" w:hAnsi="Arial" w:cs="Arial"/>
                <w:sz w:val="24"/>
                <w:szCs w:val="24"/>
              </w:rPr>
              <w:t xml:space="preserve">your </w:t>
            </w:r>
            <w:r>
              <w:rPr>
                <w:rFonts w:ascii="Arial" w:hAnsi="Arial" w:cs="Arial"/>
                <w:sz w:val="24"/>
                <w:szCs w:val="24"/>
              </w:rPr>
              <w:t xml:space="preserve">completed </w:t>
            </w:r>
            <w:r w:rsidR="008D57D0">
              <w:rPr>
                <w:rFonts w:ascii="Arial" w:hAnsi="Arial" w:cs="Arial"/>
                <w:b/>
                <w:sz w:val="24"/>
                <w:szCs w:val="24"/>
              </w:rPr>
              <w:t>Diversity Monitoring Form</w:t>
            </w:r>
            <w:r w:rsidRPr="008D57D0">
              <w:rPr>
                <w:rFonts w:ascii="Arial" w:hAnsi="Arial" w:cs="Arial"/>
                <w:sz w:val="24"/>
                <w:szCs w:val="24"/>
              </w:rPr>
              <w:t>.</w:t>
            </w:r>
            <w:r w:rsidR="00D33CB0">
              <w:rPr>
                <w:rFonts w:ascii="Arial" w:hAnsi="Arial" w:cs="Arial"/>
                <w:b/>
                <w:sz w:val="24"/>
                <w:szCs w:val="24"/>
              </w:rPr>
              <w:t xml:space="preserve"> </w:t>
            </w:r>
            <w:r w:rsidRPr="004B511A">
              <w:rPr>
                <w:rFonts w:ascii="Arial" w:hAnsi="Arial" w:cs="Arial"/>
                <w:b/>
                <w:sz w:val="24"/>
                <w:szCs w:val="24"/>
              </w:rPr>
              <w:t xml:space="preserve"> </w:t>
            </w:r>
          </w:p>
          <w:p w:rsidR="00D33CB0" w:rsidRDefault="00D33CB0" w:rsidP="00A03368">
            <w:pPr>
              <w:spacing w:after="0" w:line="240" w:lineRule="auto"/>
              <w:rPr>
                <w:rFonts w:ascii="Arial" w:hAnsi="Arial" w:cs="Arial"/>
                <w:sz w:val="24"/>
                <w:szCs w:val="24"/>
              </w:rPr>
            </w:pPr>
          </w:p>
          <w:p w:rsidR="002D40C2" w:rsidRDefault="002D40C2" w:rsidP="00A03368">
            <w:pPr>
              <w:spacing w:after="0" w:line="240" w:lineRule="auto"/>
              <w:rPr>
                <w:rFonts w:ascii="Arial" w:hAnsi="Arial" w:cs="Arial"/>
                <w:sz w:val="24"/>
                <w:szCs w:val="24"/>
              </w:rPr>
            </w:pPr>
            <w:r>
              <w:rPr>
                <w:rFonts w:ascii="Arial" w:hAnsi="Arial" w:cs="Arial"/>
                <w:sz w:val="24"/>
                <w:szCs w:val="24"/>
              </w:rPr>
              <w:t xml:space="preserve">An explanation of how this information will be </w:t>
            </w:r>
            <w:r w:rsidR="00EE3CB1">
              <w:rPr>
                <w:rFonts w:ascii="Arial" w:hAnsi="Arial" w:cs="Arial"/>
                <w:sz w:val="24"/>
                <w:szCs w:val="24"/>
              </w:rPr>
              <w:t xml:space="preserve">used is included on </w:t>
            </w:r>
            <w:r w:rsidR="008D57D0">
              <w:rPr>
                <w:rFonts w:ascii="Arial" w:hAnsi="Arial" w:cs="Arial"/>
                <w:sz w:val="24"/>
                <w:szCs w:val="24"/>
              </w:rPr>
              <w:t xml:space="preserve">the </w:t>
            </w:r>
            <w:r w:rsidR="00EE3CB1">
              <w:rPr>
                <w:rFonts w:ascii="Arial" w:hAnsi="Arial" w:cs="Arial"/>
                <w:sz w:val="24"/>
                <w:szCs w:val="24"/>
              </w:rPr>
              <w:t>form.</w:t>
            </w:r>
          </w:p>
          <w:p w:rsidR="00903D82" w:rsidRPr="00A03368" w:rsidRDefault="00903D82" w:rsidP="00903D82">
            <w:pPr>
              <w:spacing w:after="0" w:line="240" w:lineRule="auto"/>
              <w:rPr>
                <w:rFonts w:ascii="Arial" w:hAnsi="Arial" w:cs="Arial"/>
                <w:sz w:val="24"/>
                <w:szCs w:val="24"/>
              </w:rPr>
            </w:pPr>
          </w:p>
        </w:tc>
      </w:tr>
      <w:tr w:rsidR="00156D1D" w:rsidRPr="00A03368" w:rsidTr="00965DEB">
        <w:tc>
          <w:tcPr>
            <w:tcW w:w="9242" w:type="dxa"/>
            <w:gridSpan w:val="5"/>
            <w:shd w:val="clear" w:color="auto" w:fill="D9D9D9"/>
          </w:tcPr>
          <w:p w:rsidR="00185BF2" w:rsidRPr="00A03368" w:rsidRDefault="00185BF2" w:rsidP="00426005">
            <w:pPr>
              <w:pStyle w:val="MediumGrid1-Accent2"/>
              <w:spacing w:after="0" w:line="240" w:lineRule="auto"/>
              <w:ind w:left="0"/>
              <w:rPr>
                <w:rFonts w:ascii="Arial" w:hAnsi="Arial" w:cs="Arial"/>
                <w:sz w:val="24"/>
                <w:szCs w:val="24"/>
              </w:rPr>
            </w:pPr>
          </w:p>
        </w:tc>
      </w:tr>
      <w:tr w:rsidR="00C757EE" w:rsidRPr="00A03368" w:rsidTr="00A03368">
        <w:tc>
          <w:tcPr>
            <w:tcW w:w="9242" w:type="dxa"/>
            <w:gridSpan w:val="5"/>
            <w:shd w:val="clear" w:color="auto" w:fill="F2F2F2"/>
          </w:tcPr>
          <w:p w:rsidR="00903D82" w:rsidRDefault="00903D82" w:rsidP="00A03368">
            <w:pPr>
              <w:spacing w:after="0" w:line="240" w:lineRule="auto"/>
              <w:rPr>
                <w:rFonts w:ascii="Arial" w:hAnsi="Arial" w:cs="Arial"/>
                <w:b/>
                <w:sz w:val="24"/>
                <w:szCs w:val="24"/>
              </w:rPr>
            </w:pPr>
          </w:p>
          <w:p w:rsidR="00C757EE" w:rsidRPr="00A03368" w:rsidRDefault="00C757EE" w:rsidP="00A03368">
            <w:pPr>
              <w:spacing w:after="0" w:line="240" w:lineRule="auto"/>
              <w:rPr>
                <w:rFonts w:ascii="Arial" w:hAnsi="Arial" w:cs="Arial"/>
                <w:b/>
                <w:sz w:val="24"/>
                <w:szCs w:val="24"/>
              </w:rPr>
            </w:pPr>
            <w:r w:rsidRPr="00A03368">
              <w:rPr>
                <w:rFonts w:ascii="Arial" w:hAnsi="Arial" w:cs="Arial"/>
                <w:b/>
                <w:sz w:val="24"/>
                <w:szCs w:val="24"/>
              </w:rPr>
              <w:t>Conflicts of interest</w:t>
            </w:r>
          </w:p>
          <w:p w:rsidR="00C757EE" w:rsidRPr="00A03368" w:rsidRDefault="00C757EE" w:rsidP="00A03368">
            <w:pPr>
              <w:spacing w:after="0" w:line="240" w:lineRule="auto"/>
              <w:rPr>
                <w:rFonts w:ascii="Arial" w:hAnsi="Arial" w:cs="Arial"/>
                <w:sz w:val="24"/>
                <w:szCs w:val="24"/>
              </w:rPr>
            </w:pPr>
          </w:p>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 xml:space="preserve">Please give details of any business or other interests or any personal connections which, if you are appointed, could be misconstrued or cause embarrassment to the public body or DCMS. These could include financial interests or share ownership, active connections with a field of expertise in which the public body works, membership of societies, activities associations or employment of a partner or friend in the particular field in which the public body operates.  </w:t>
            </w:r>
          </w:p>
          <w:p w:rsidR="00C757EE" w:rsidRPr="00A03368" w:rsidRDefault="00C757EE" w:rsidP="00A03368">
            <w:pPr>
              <w:spacing w:after="0" w:line="240" w:lineRule="auto"/>
              <w:rPr>
                <w:rFonts w:ascii="Arial" w:hAnsi="Arial" w:cs="Arial"/>
                <w:sz w:val="24"/>
                <w:szCs w:val="24"/>
              </w:rPr>
            </w:pPr>
          </w:p>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Any potential conflicts of interest detailed here will not prevent you going forward to interview but may, if appropriate, be explored with you during your interview to establish how you would address the issue(s) should you be successful in your application.</w:t>
            </w:r>
          </w:p>
          <w:p w:rsidR="00EE3CB1" w:rsidRDefault="00EE3CB1" w:rsidP="00A03368">
            <w:pPr>
              <w:spacing w:after="0" w:line="240" w:lineRule="auto"/>
              <w:rPr>
                <w:rFonts w:ascii="Arial" w:hAnsi="Arial" w:cs="Arial"/>
                <w:sz w:val="24"/>
                <w:szCs w:val="24"/>
              </w:rPr>
            </w:pPr>
          </w:p>
          <w:p w:rsidR="00C757EE" w:rsidRPr="00EE3CB1" w:rsidRDefault="00EE3CB1" w:rsidP="00EE3CB1">
            <w:pPr>
              <w:spacing w:after="0" w:line="240" w:lineRule="auto"/>
              <w:rPr>
                <w:rFonts w:ascii="Arial" w:hAnsi="Arial" w:cs="Arial"/>
                <w:i/>
                <w:sz w:val="24"/>
                <w:szCs w:val="24"/>
              </w:rPr>
            </w:pPr>
            <w:r w:rsidRPr="00EE3CB1">
              <w:rPr>
                <w:rFonts w:ascii="Arial" w:hAnsi="Arial" w:cs="Arial"/>
                <w:i/>
                <w:sz w:val="24"/>
                <w:szCs w:val="24"/>
              </w:rPr>
              <w:t>For more information see the DCMS booklet “Public Appointments, Probity &amp; conflicts of in</w:t>
            </w:r>
            <w:r>
              <w:rPr>
                <w:rFonts w:ascii="Arial" w:hAnsi="Arial" w:cs="Arial"/>
                <w:i/>
                <w:sz w:val="24"/>
                <w:szCs w:val="24"/>
              </w:rPr>
              <w:t xml:space="preserve">terest, A Guide for candidates”, enclosed with the application pack and </w:t>
            </w:r>
            <w:r>
              <w:rPr>
                <w:rFonts w:ascii="Arial" w:hAnsi="Arial" w:cs="Arial"/>
                <w:i/>
                <w:sz w:val="24"/>
                <w:szCs w:val="24"/>
              </w:rPr>
              <w:lastRenderedPageBreak/>
              <w:t>also on the DCMS website.</w:t>
            </w:r>
          </w:p>
        </w:tc>
      </w:tr>
      <w:tr w:rsidR="00C757EE" w:rsidRPr="00A03368" w:rsidTr="00A03368">
        <w:tc>
          <w:tcPr>
            <w:tcW w:w="9242" w:type="dxa"/>
            <w:gridSpan w:val="5"/>
            <w:shd w:val="clear" w:color="auto" w:fill="auto"/>
          </w:tcPr>
          <w:p w:rsidR="00903D82" w:rsidRDefault="00903D82" w:rsidP="00A03368">
            <w:pPr>
              <w:spacing w:after="0" w:line="240" w:lineRule="auto"/>
              <w:rPr>
                <w:rFonts w:ascii="Arial" w:hAnsi="Arial" w:cs="Arial"/>
                <w:sz w:val="24"/>
                <w:szCs w:val="24"/>
              </w:rPr>
            </w:pPr>
          </w:p>
          <w:p w:rsidR="00C757EE" w:rsidRPr="00A03368" w:rsidRDefault="00A91845" w:rsidP="00A03368">
            <w:pPr>
              <w:spacing w:after="0" w:line="240" w:lineRule="auto"/>
              <w:rPr>
                <w:rFonts w:ascii="Arial" w:hAnsi="Arial" w:cs="Arial"/>
                <w:sz w:val="24"/>
                <w:szCs w:val="24"/>
              </w:rPr>
            </w:pPr>
            <w:r>
              <w:rPr>
                <w:rFonts w:ascii="Arial" w:hAnsi="Arial" w:cs="Arial"/>
                <w:sz w:val="24"/>
                <w:szCs w:val="24"/>
              </w:rPr>
              <w:t>Type here:</w:t>
            </w:r>
          </w:p>
          <w:p w:rsidR="00C757EE" w:rsidRDefault="00C757EE" w:rsidP="00A03368">
            <w:pPr>
              <w:spacing w:after="0" w:line="240" w:lineRule="auto"/>
              <w:rPr>
                <w:rFonts w:ascii="Arial" w:hAnsi="Arial" w:cs="Arial"/>
                <w:sz w:val="24"/>
                <w:szCs w:val="24"/>
              </w:rPr>
            </w:pPr>
          </w:p>
          <w:p w:rsidR="00903D82" w:rsidRDefault="00903D82" w:rsidP="00A03368">
            <w:pPr>
              <w:spacing w:after="0" w:line="240" w:lineRule="auto"/>
              <w:rPr>
                <w:rFonts w:ascii="Arial" w:hAnsi="Arial" w:cs="Arial"/>
                <w:sz w:val="24"/>
                <w:szCs w:val="24"/>
              </w:rPr>
            </w:pPr>
          </w:p>
          <w:p w:rsidR="00903D82" w:rsidRDefault="00903D82" w:rsidP="00A03368">
            <w:pPr>
              <w:spacing w:after="0" w:line="240" w:lineRule="auto"/>
              <w:rPr>
                <w:rFonts w:ascii="Arial" w:hAnsi="Arial" w:cs="Arial"/>
                <w:sz w:val="24"/>
                <w:szCs w:val="24"/>
              </w:rPr>
            </w:pPr>
          </w:p>
          <w:p w:rsidR="00903D82" w:rsidRPr="00A03368" w:rsidRDefault="00903D82" w:rsidP="00A03368">
            <w:pPr>
              <w:spacing w:after="0" w:line="240" w:lineRule="auto"/>
              <w:rPr>
                <w:rFonts w:ascii="Arial" w:hAnsi="Arial" w:cs="Arial"/>
                <w:sz w:val="24"/>
                <w:szCs w:val="24"/>
              </w:rPr>
            </w:pPr>
          </w:p>
        </w:tc>
      </w:tr>
      <w:tr w:rsidR="00C757EE" w:rsidRPr="00A03368" w:rsidTr="00A03368">
        <w:tc>
          <w:tcPr>
            <w:tcW w:w="9242" w:type="dxa"/>
            <w:gridSpan w:val="5"/>
            <w:shd w:val="clear" w:color="auto" w:fill="D9D9D9"/>
          </w:tcPr>
          <w:p w:rsidR="00C757EE" w:rsidRPr="00A03368" w:rsidRDefault="00C757EE" w:rsidP="00A03368">
            <w:pPr>
              <w:spacing w:after="0" w:line="240" w:lineRule="auto"/>
              <w:rPr>
                <w:rFonts w:ascii="Arial" w:hAnsi="Arial" w:cs="Arial"/>
                <w:sz w:val="16"/>
                <w:szCs w:val="16"/>
              </w:rPr>
            </w:pPr>
          </w:p>
        </w:tc>
      </w:tr>
      <w:tr w:rsidR="00C757EE" w:rsidRPr="00A03368" w:rsidTr="00A03368">
        <w:tc>
          <w:tcPr>
            <w:tcW w:w="9242" w:type="dxa"/>
            <w:gridSpan w:val="5"/>
            <w:shd w:val="clear" w:color="auto" w:fill="F2F2F2"/>
          </w:tcPr>
          <w:p w:rsidR="00C757EE" w:rsidRPr="00A03368" w:rsidRDefault="00C757EE" w:rsidP="00A03368">
            <w:pPr>
              <w:spacing w:after="0" w:line="240" w:lineRule="auto"/>
              <w:rPr>
                <w:rFonts w:ascii="Arial" w:hAnsi="Arial" w:cs="Arial"/>
                <w:b/>
                <w:sz w:val="24"/>
                <w:szCs w:val="24"/>
              </w:rPr>
            </w:pPr>
            <w:r w:rsidRPr="00A03368">
              <w:rPr>
                <w:rFonts w:ascii="Arial" w:hAnsi="Arial" w:cs="Arial"/>
                <w:b/>
                <w:sz w:val="24"/>
                <w:szCs w:val="24"/>
              </w:rPr>
              <w:t>Declaration</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In line with the Commissioner’s principles of openness and transparency in the appointments process, some of the inform</w:t>
            </w:r>
            <w:r w:rsidR="00903D82">
              <w:rPr>
                <w:rFonts w:ascii="Arial" w:hAnsi="Arial" w:cs="Arial"/>
                <w:sz w:val="24"/>
                <w:szCs w:val="24"/>
              </w:rPr>
              <w:t>ation provided in your application may</w:t>
            </w:r>
            <w:r w:rsidRPr="00A03368">
              <w:rPr>
                <w:rFonts w:ascii="Arial" w:hAnsi="Arial" w:cs="Arial"/>
                <w:sz w:val="24"/>
                <w:szCs w:val="24"/>
              </w:rPr>
              <w:t xml:space="preserve"> be made public at the time of the announcement</w:t>
            </w:r>
            <w:r w:rsidR="00903D82">
              <w:rPr>
                <w:rFonts w:ascii="Arial" w:hAnsi="Arial" w:cs="Arial"/>
                <w:sz w:val="24"/>
                <w:szCs w:val="24"/>
              </w:rPr>
              <w:t xml:space="preserve"> </w:t>
            </w:r>
            <w:r w:rsidRPr="00A03368">
              <w:rPr>
                <w:rFonts w:ascii="Arial" w:hAnsi="Arial" w:cs="Arial"/>
                <w:sz w:val="24"/>
                <w:szCs w:val="24"/>
              </w:rPr>
              <w:t>if you are appointed to serve on a public body. This applies particularly to details of other public appointments currently held, and of recent significant political activities undertaken.</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 xml:space="preserve">Should any information provided on this form or in any supporting material be found to be false then it may constitute a criminal offence under the Fraud Act 2006 for which you may be prosecuted.  Please note that the information you provide in support of this application may be shared with other government departments if you apply for another public appointment for which they are responsible.  </w:t>
            </w:r>
          </w:p>
          <w:p w:rsidR="00C757EE" w:rsidRPr="00A03368" w:rsidRDefault="00C757EE" w:rsidP="00A03368">
            <w:pPr>
              <w:spacing w:after="0" w:line="240" w:lineRule="auto"/>
              <w:rPr>
                <w:rFonts w:ascii="Arial" w:hAnsi="Arial" w:cs="Arial"/>
                <w:sz w:val="20"/>
                <w:szCs w:val="20"/>
              </w:rPr>
            </w:pPr>
          </w:p>
          <w:p w:rsidR="00C757EE" w:rsidRDefault="00C757EE" w:rsidP="00A03368">
            <w:pPr>
              <w:spacing w:after="0" w:line="240" w:lineRule="auto"/>
              <w:rPr>
                <w:rFonts w:ascii="Arial" w:hAnsi="Arial" w:cs="Arial"/>
                <w:b/>
                <w:sz w:val="24"/>
                <w:szCs w:val="24"/>
              </w:rPr>
            </w:pPr>
            <w:r w:rsidRPr="00A03368">
              <w:rPr>
                <w:rFonts w:ascii="Arial" w:hAnsi="Arial" w:cs="Arial"/>
                <w:b/>
                <w:sz w:val="24"/>
                <w:szCs w:val="24"/>
              </w:rPr>
              <w:t>I confirm that all the information given on this form and any supporting material is true and complete.</w:t>
            </w:r>
          </w:p>
          <w:p w:rsidR="00903D82" w:rsidRPr="00A03368" w:rsidRDefault="00903D82" w:rsidP="00A03368">
            <w:pPr>
              <w:spacing w:after="0" w:line="240" w:lineRule="auto"/>
              <w:rPr>
                <w:rFonts w:ascii="Arial" w:hAnsi="Arial" w:cs="Arial"/>
                <w:b/>
                <w:sz w:val="24"/>
                <w:szCs w:val="24"/>
              </w:rPr>
            </w:pPr>
          </w:p>
        </w:tc>
      </w:tr>
      <w:tr w:rsidR="00C757EE" w:rsidRPr="00A03368" w:rsidTr="00A03368">
        <w:tc>
          <w:tcPr>
            <w:tcW w:w="1155" w:type="dxa"/>
            <w:shd w:val="clear" w:color="auto" w:fill="F2F2F2"/>
          </w:tcPr>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Name</w:t>
            </w:r>
          </w:p>
        </w:tc>
        <w:tc>
          <w:tcPr>
            <w:tcW w:w="3416" w:type="dxa"/>
            <w:shd w:val="clear" w:color="auto" w:fill="auto"/>
          </w:tcPr>
          <w:p w:rsidR="00C757EE" w:rsidRDefault="00C757EE" w:rsidP="00A03368">
            <w:pPr>
              <w:spacing w:after="0" w:line="240" w:lineRule="auto"/>
              <w:rPr>
                <w:rFonts w:ascii="Arial" w:hAnsi="Arial" w:cs="Arial"/>
                <w:sz w:val="24"/>
                <w:szCs w:val="24"/>
              </w:rPr>
            </w:pPr>
          </w:p>
          <w:p w:rsidR="00903D82" w:rsidRPr="00A03368" w:rsidRDefault="00903D82" w:rsidP="00A03368">
            <w:pPr>
              <w:spacing w:after="0" w:line="240" w:lineRule="auto"/>
              <w:rPr>
                <w:rFonts w:ascii="Arial" w:hAnsi="Arial" w:cs="Arial"/>
                <w:sz w:val="24"/>
                <w:szCs w:val="24"/>
              </w:rPr>
            </w:pPr>
          </w:p>
        </w:tc>
        <w:tc>
          <w:tcPr>
            <w:tcW w:w="1055" w:type="dxa"/>
            <w:gridSpan w:val="2"/>
            <w:shd w:val="clear" w:color="auto" w:fill="F2F2F2"/>
          </w:tcPr>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Date</w:t>
            </w:r>
          </w:p>
        </w:tc>
        <w:tc>
          <w:tcPr>
            <w:tcW w:w="3616" w:type="dxa"/>
            <w:shd w:val="clear" w:color="auto" w:fill="auto"/>
          </w:tcPr>
          <w:p w:rsidR="00C757EE" w:rsidRPr="00A03368" w:rsidRDefault="00C757EE" w:rsidP="00A03368">
            <w:pPr>
              <w:spacing w:after="0" w:line="240" w:lineRule="auto"/>
              <w:rPr>
                <w:rFonts w:ascii="Arial" w:hAnsi="Arial" w:cs="Arial"/>
                <w:sz w:val="24"/>
                <w:szCs w:val="24"/>
              </w:rPr>
            </w:pPr>
          </w:p>
        </w:tc>
      </w:tr>
      <w:tr w:rsidR="00C757EE" w:rsidRPr="00A03368" w:rsidTr="00A03368">
        <w:tc>
          <w:tcPr>
            <w:tcW w:w="9242" w:type="dxa"/>
            <w:gridSpan w:val="5"/>
            <w:shd w:val="clear" w:color="auto" w:fill="D9D9D9"/>
          </w:tcPr>
          <w:p w:rsidR="00C757EE" w:rsidRPr="00A03368" w:rsidRDefault="00C757EE" w:rsidP="00A03368">
            <w:pPr>
              <w:spacing w:after="0" w:line="240" w:lineRule="auto"/>
              <w:rPr>
                <w:rFonts w:ascii="Arial" w:hAnsi="Arial" w:cs="Arial"/>
                <w:sz w:val="16"/>
                <w:szCs w:val="16"/>
              </w:rPr>
            </w:pPr>
          </w:p>
        </w:tc>
      </w:tr>
      <w:tr w:rsidR="00C757EE" w:rsidRPr="00A03368" w:rsidTr="00A03368">
        <w:tc>
          <w:tcPr>
            <w:tcW w:w="9242" w:type="dxa"/>
            <w:gridSpan w:val="5"/>
            <w:shd w:val="clear" w:color="auto" w:fill="F2F2F2"/>
          </w:tcPr>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A reminder of the Seven Principles Underpinning Public Life – the Nolan principles – appears below.</w:t>
            </w:r>
          </w:p>
          <w:p w:rsidR="00C757EE" w:rsidRPr="00A03368" w:rsidRDefault="00C757EE" w:rsidP="00A03368">
            <w:pPr>
              <w:spacing w:after="0" w:line="240" w:lineRule="auto"/>
              <w:rPr>
                <w:rFonts w:ascii="Arial" w:hAnsi="Arial" w:cs="Arial"/>
                <w:sz w:val="20"/>
                <w:szCs w:val="20"/>
              </w:rPr>
            </w:pPr>
          </w:p>
        </w:tc>
      </w:tr>
      <w:tr w:rsidR="00C757EE" w:rsidRPr="00A03368" w:rsidTr="00A03368">
        <w:tc>
          <w:tcPr>
            <w:tcW w:w="9242" w:type="dxa"/>
            <w:gridSpan w:val="5"/>
            <w:shd w:val="clear" w:color="auto" w:fill="F2F2F2"/>
          </w:tcPr>
          <w:p w:rsidR="00C757EE" w:rsidRPr="00A03368" w:rsidRDefault="00C757EE" w:rsidP="00A03368">
            <w:pPr>
              <w:spacing w:after="0" w:line="240" w:lineRule="auto"/>
              <w:rPr>
                <w:rFonts w:ascii="Arial" w:hAnsi="Arial" w:cs="Arial"/>
                <w:b/>
                <w:sz w:val="24"/>
                <w:szCs w:val="24"/>
              </w:rPr>
            </w:pPr>
            <w:r w:rsidRPr="00A03368">
              <w:rPr>
                <w:rFonts w:ascii="Arial" w:hAnsi="Arial" w:cs="Arial"/>
                <w:b/>
                <w:sz w:val="24"/>
                <w:szCs w:val="24"/>
              </w:rPr>
              <w:t>The Seven Principles Underpinning Public Life</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sz w:val="24"/>
                <w:szCs w:val="24"/>
              </w:rPr>
              <w:t xml:space="preserve">In 1995, the Committee on Standards in Public Life defined seven principles, which should underpin the actions of all who serve the public in any way. These are: </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b/>
                <w:sz w:val="24"/>
                <w:szCs w:val="24"/>
              </w:rPr>
              <w:t xml:space="preserve">Selflessness  </w:t>
            </w:r>
            <w:r w:rsidRPr="00A03368">
              <w:rPr>
                <w:rFonts w:ascii="Arial" w:hAnsi="Arial" w:cs="Arial"/>
                <w:sz w:val="24"/>
                <w:szCs w:val="24"/>
              </w:rPr>
              <w:t>Holders of public office should take decisions solely in terms of the public interest.  They should not do so in order to gain financial or other material benefits for themselves, their family, or other friends.</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b/>
                <w:sz w:val="24"/>
                <w:szCs w:val="24"/>
              </w:rPr>
              <w:t xml:space="preserve">Integrity  </w:t>
            </w:r>
            <w:r w:rsidRPr="00A03368">
              <w:rPr>
                <w:rFonts w:ascii="Arial" w:hAnsi="Arial" w:cs="Arial"/>
                <w:sz w:val="24"/>
                <w:szCs w:val="24"/>
              </w:rPr>
              <w:t>Holders of public office should not place themselves under any financial or other obligation to outside individuals or organisations that might influence them in the performance of their official duties.</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b/>
                <w:sz w:val="24"/>
                <w:szCs w:val="24"/>
              </w:rPr>
              <w:t xml:space="preserve">Objectivity  </w:t>
            </w:r>
            <w:r w:rsidRPr="00A03368">
              <w:rPr>
                <w:rFonts w:ascii="Arial" w:hAnsi="Arial" w:cs="Arial"/>
                <w:sz w:val="24"/>
                <w:szCs w:val="24"/>
              </w:rPr>
              <w:t>In carrying out public business, including making public appointments, awarding contracts, or recommending individuals for rewards and benefits, holders of public office should make choices on merit.</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b/>
                <w:sz w:val="24"/>
                <w:szCs w:val="24"/>
              </w:rPr>
              <w:t xml:space="preserve">Accountability  </w:t>
            </w:r>
            <w:r w:rsidRPr="00A03368">
              <w:rPr>
                <w:rFonts w:ascii="Arial" w:hAnsi="Arial" w:cs="Arial"/>
                <w:sz w:val="24"/>
                <w:szCs w:val="24"/>
              </w:rPr>
              <w:t>Holders of public office are accountable for their decisions and actions to the public and must submit themselves to whatever scrutiny is appropriate to their office.</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b/>
                <w:sz w:val="24"/>
                <w:szCs w:val="24"/>
              </w:rPr>
              <w:t xml:space="preserve">Openness  </w:t>
            </w:r>
            <w:r w:rsidRPr="00A03368">
              <w:rPr>
                <w:rFonts w:ascii="Arial" w:hAnsi="Arial" w:cs="Arial"/>
                <w:sz w:val="24"/>
                <w:szCs w:val="24"/>
              </w:rPr>
              <w:t>Holders of public office should be as open as possible about all the decisions and actions that they take.  They should give reasons for their decisions and restrict information only when the wider public interest clearly demands.</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b/>
                <w:sz w:val="24"/>
                <w:szCs w:val="24"/>
              </w:rPr>
              <w:t xml:space="preserve">Honesty  </w:t>
            </w:r>
            <w:r w:rsidRPr="00A03368">
              <w:rPr>
                <w:rFonts w:ascii="Arial" w:hAnsi="Arial" w:cs="Arial"/>
                <w:sz w:val="24"/>
                <w:szCs w:val="24"/>
              </w:rPr>
              <w:t>Holders of public office have a duty to declare any private interests relating to their public duties and to take steps to resolve any conflicts arising in a way that protects the public interest.</w:t>
            </w:r>
          </w:p>
          <w:p w:rsidR="00C757EE" w:rsidRPr="00A03368" w:rsidRDefault="00C757EE" w:rsidP="00A03368">
            <w:pPr>
              <w:spacing w:after="0" w:line="240" w:lineRule="auto"/>
              <w:rPr>
                <w:rFonts w:ascii="Arial" w:hAnsi="Arial" w:cs="Arial"/>
                <w:sz w:val="20"/>
                <w:szCs w:val="20"/>
              </w:rPr>
            </w:pPr>
          </w:p>
          <w:p w:rsidR="00C757EE" w:rsidRPr="00A03368" w:rsidRDefault="00C757EE" w:rsidP="00A03368">
            <w:pPr>
              <w:spacing w:after="0" w:line="240" w:lineRule="auto"/>
              <w:rPr>
                <w:rFonts w:ascii="Arial" w:hAnsi="Arial" w:cs="Arial"/>
                <w:sz w:val="24"/>
                <w:szCs w:val="24"/>
              </w:rPr>
            </w:pPr>
            <w:r w:rsidRPr="00A03368">
              <w:rPr>
                <w:rFonts w:ascii="Arial" w:hAnsi="Arial" w:cs="Arial"/>
                <w:b/>
                <w:sz w:val="24"/>
                <w:szCs w:val="24"/>
              </w:rPr>
              <w:t xml:space="preserve">Leadership  </w:t>
            </w:r>
            <w:r w:rsidRPr="00A03368">
              <w:rPr>
                <w:rFonts w:ascii="Arial" w:hAnsi="Arial" w:cs="Arial"/>
                <w:sz w:val="24"/>
                <w:szCs w:val="24"/>
              </w:rPr>
              <w:t xml:space="preserve">Holders of public office should promote and support these principles by leadership and example. </w:t>
            </w:r>
          </w:p>
          <w:p w:rsidR="00C757EE" w:rsidRPr="00A03368" w:rsidRDefault="00C757EE" w:rsidP="00A03368">
            <w:pPr>
              <w:spacing w:after="0" w:line="240" w:lineRule="auto"/>
              <w:rPr>
                <w:rFonts w:ascii="Arial" w:hAnsi="Arial" w:cs="Arial"/>
                <w:szCs w:val="24"/>
              </w:rPr>
            </w:pPr>
          </w:p>
        </w:tc>
      </w:tr>
    </w:tbl>
    <w:p w:rsidR="00F00DB1" w:rsidRPr="00F00DB1" w:rsidRDefault="00F00DB1">
      <w:pPr>
        <w:rPr>
          <w:rFonts w:ascii="Arial" w:hAnsi="Arial" w:cs="Arial"/>
          <w:sz w:val="24"/>
          <w:szCs w:val="24"/>
        </w:rPr>
      </w:pPr>
    </w:p>
    <w:sectPr w:rsidR="00F00DB1" w:rsidRPr="00F00D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E55" w:rsidRDefault="00201E55" w:rsidP="00E56E86">
      <w:pPr>
        <w:spacing w:after="0" w:line="240" w:lineRule="auto"/>
      </w:pPr>
      <w:r>
        <w:separator/>
      </w:r>
    </w:p>
  </w:endnote>
  <w:endnote w:type="continuationSeparator" w:id="0">
    <w:p w:rsidR="00201E55" w:rsidRDefault="00201E55" w:rsidP="00E56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E55" w:rsidRDefault="00201E55" w:rsidP="00E56E86">
      <w:pPr>
        <w:spacing w:after="0" w:line="240" w:lineRule="auto"/>
      </w:pPr>
      <w:r>
        <w:separator/>
      </w:r>
    </w:p>
  </w:footnote>
  <w:footnote w:type="continuationSeparator" w:id="0">
    <w:p w:rsidR="00201E55" w:rsidRDefault="00201E55" w:rsidP="00E56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3E8FD3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2F15576"/>
    <w:multiLevelType w:val="hybridMultilevel"/>
    <w:tmpl w:val="C5144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3B3D97"/>
    <w:multiLevelType w:val="hybridMultilevel"/>
    <w:tmpl w:val="10F25D38"/>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8EE6A40"/>
    <w:multiLevelType w:val="hybridMultilevel"/>
    <w:tmpl w:val="88DA82C8"/>
    <w:lvl w:ilvl="0" w:tplc="175ED65E">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Times New Roman"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Times New Roman"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Times New Roman"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F80395"/>
    <w:multiLevelType w:val="hybridMultilevel"/>
    <w:tmpl w:val="455E93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B762D7"/>
    <w:multiLevelType w:val="multilevel"/>
    <w:tmpl w:val="3B7E9A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6" w15:restartNumberingAfterBreak="0">
    <w:nsid w:val="6F1A19C8"/>
    <w:multiLevelType w:val="multilevel"/>
    <w:tmpl w:val="900EDF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71F47E92"/>
    <w:multiLevelType w:val="hybridMultilevel"/>
    <w:tmpl w:val="16FAE2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7ACB7F3F"/>
    <w:multiLevelType w:val="hybridMultilevel"/>
    <w:tmpl w:val="D7CC28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lvlOverride w:ilvl="2"/>
    <w:lvlOverride w:ilvl="3"/>
    <w:lvlOverride w:ilvl="4"/>
    <w:lvlOverride w:ilvl="5"/>
    <w:lvlOverride w:ilvl="6"/>
    <w:lvlOverride w:ilvl="7"/>
    <w:lvlOverride w:ilvl="8"/>
  </w:num>
  <w:num w:numId="6">
    <w:abstractNumId w:val="7"/>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B1"/>
    <w:rsid w:val="00005443"/>
    <w:rsid w:val="00016C07"/>
    <w:rsid w:val="00027B4A"/>
    <w:rsid w:val="00066C7C"/>
    <w:rsid w:val="000B5FDD"/>
    <w:rsid w:val="000C05DF"/>
    <w:rsid w:val="00100B4D"/>
    <w:rsid w:val="00107573"/>
    <w:rsid w:val="00110E4D"/>
    <w:rsid w:val="00115EAA"/>
    <w:rsid w:val="00116269"/>
    <w:rsid w:val="001344FB"/>
    <w:rsid w:val="001447EF"/>
    <w:rsid w:val="00146697"/>
    <w:rsid w:val="0015048B"/>
    <w:rsid w:val="00156D1D"/>
    <w:rsid w:val="0016524C"/>
    <w:rsid w:val="00167E79"/>
    <w:rsid w:val="00185BF2"/>
    <w:rsid w:val="001910A7"/>
    <w:rsid w:val="00192A4B"/>
    <w:rsid w:val="00197657"/>
    <w:rsid w:val="001A4FA4"/>
    <w:rsid w:val="001D3114"/>
    <w:rsid w:val="001D5ECD"/>
    <w:rsid w:val="001E0E38"/>
    <w:rsid w:val="001F1C8D"/>
    <w:rsid w:val="00201B30"/>
    <w:rsid w:val="00201E55"/>
    <w:rsid w:val="002065F1"/>
    <w:rsid w:val="002068F7"/>
    <w:rsid w:val="0022024D"/>
    <w:rsid w:val="002431F4"/>
    <w:rsid w:val="0025301E"/>
    <w:rsid w:val="00264CAD"/>
    <w:rsid w:val="002B2610"/>
    <w:rsid w:val="002B2C11"/>
    <w:rsid w:val="002C4F8B"/>
    <w:rsid w:val="002D40C2"/>
    <w:rsid w:val="002E0402"/>
    <w:rsid w:val="002F6363"/>
    <w:rsid w:val="003000CA"/>
    <w:rsid w:val="0030612B"/>
    <w:rsid w:val="00326E2A"/>
    <w:rsid w:val="0034666A"/>
    <w:rsid w:val="003B6D60"/>
    <w:rsid w:val="003E6068"/>
    <w:rsid w:val="003F3014"/>
    <w:rsid w:val="00401EF0"/>
    <w:rsid w:val="00411B21"/>
    <w:rsid w:val="00415CCE"/>
    <w:rsid w:val="00426005"/>
    <w:rsid w:val="00432D28"/>
    <w:rsid w:val="00440487"/>
    <w:rsid w:val="004425F1"/>
    <w:rsid w:val="004478CA"/>
    <w:rsid w:val="004514AF"/>
    <w:rsid w:val="0045181B"/>
    <w:rsid w:val="00454790"/>
    <w:rsid w:val="00456F45"/>
    <w:rsid w:val="00465624"/>
    <w:rsid w:val="004665F2"/>
    <w:rsid w:val="00494197"/>
    <w:rsid w:val="004A012C"/>
    <w:rsid w:val="004B50DF"/>
    <w:rsid w:val="004B511A"/>
    <w:rsid w:val="004C2C79"/>
    <w:rsid w:val="004D6177"/>
    <w:rsid w:val="004E323F"/>
    <w:rsid w:val="005047E6"/>
    <w:rsid w:val="005054DC"/>
    <w:rsid w:val="00507FAC"/>
    <w:rsid w:val="00510BA6"/>
    <w:rsid w:val="00524EB5"/>
    <w:rsid w:val="005256CE"/>
    <w:rsid w:val="0054794D"/>
    <w:rsid w:val="00565304"/>
    <w:rsid w:val="005716F2"/>
    <w:rsid w:val="00584C84"/>
    <w:rsid w:val="00593F7A"/>
    <w:rsid w:val="005C45EF"/>
    <w:rsid w:val="005D4090"/>
    <w:rsid w:val="005E45CD"/>
    <w:rsid w:val="005F40B0"/>
    <w:rsid w:val="005F5F17"/>
    <w:rsid w:val="00601584"/>
    <w:rsid w:val="006030BF"/>
    <w:rsid w:val="00603A45"/>
    <w:rsid w:val="006110E5"/>
    <w:rsid w:val="006113A2"/>
    <w:rsid w:val="00616399"/>
    <w:rsid w:val="00644B3D"/>
    <w:rsid w:val="00654DC1"/>
    <w:rsid w:val="006A2FC7"/>
    <w:rsid w:val="006C02C8"/>
    <w:rsid w:val="006D4BFF"/>
    <w:rsid w:val="0070496C"/>
    <w:rsid w:val="00705A1F"/>
    <w:rsid w:val="00725391"/>
    <w:rsid w:val="00735D02"/>
    <w:rsid w:val="00742EC6"/>
    <w:rsid w:val="00753A0B"/>
    <w:rsid w:val="007543B8"/>
    <w:rsid w:val="00762542"/>
    <w:rsid w:val="007631F4"/>
    <w:rsid w:val="00773684"/>
    <w:rsid w:val="007769F8"/>
    <w:rsid w:val="0078300D"/>
    <w:rsid w:val="00795A93"/>
    <w:rsid w:val="007A00D8"/>
    <w:rsid w:val="007B2306"/>
    <w:rsid w:val="007C6C70"/>
    <w:rsid w:val="007F49CF"/>
    <w:rsid w:val="007F6A5A"/>
    <w:rsid w:val="00805BE8"/>
    <w:rsid w:val="008261CF"/>
    <w:rsid w:val="00834070"/>
    <w:rsid w:val="00837416"/>
    <w:rsid w:val="00844F9A"/>
    <w:rsid w:val="008A4F9A"/>
    <w:rsid w:val="008C20D3"/>
    <w:rsid w:val="008D57D0"/>
    <w:rsid w:val="008E5560"/>
    <w:rsid w:val="008F5199"/>
    <w:rsid w:val="00903D82"/>
    <w:rsid w:val="009146C0"/>
    <w:rsid w:val="00927F58"/>
    <w:rsid w:val="00932DE8"/>
    <w:rsid w:val="00965DEB"/>
    <w:rsid w:val="009701C7"/>
    <w:rsid w:val="00974883"/>
    <w:rsid w:val="009772AA"/>
    <w:rsid w:val="00997B34"/>
    <w:rsid w:val="009A20EC"/>
    <w:rsid w:val="009B754A"/>
    <w:rsid w:val="009C4C21"/>
    <w:rsid w:val="009E1E58"/>
    <w:rsid w:val="009E6983"/>
    <w:rsid w:val="009F0598"/>
    <w:rsid w:val="009F46F2"/>
    <w:rsid w:val="009F71FE"/>
    <w:rsid w:val="00A03368"/>
    <w:rsid w:val="00A06C73"/>
    <w:rsid w:val="00A24F1A"/>
    <w:rsid w:val="00A30E07"/>
    <w:rsid w:val="00A34E2B"/>
    <w:rsid w:val="00A44659"/>
    <w:rsid w:val="00A5040B"/>
    <w:rsid w:val="00A54655"/>
    <w:rsid w:val="00A54E48"/>
    <w:rsid w:val="00A56BC4"/>
    <w:rsid w:val="00A60568"/>
    <w:rsid w:val="00A64008"/>
    <w:rsid w:val="00A72DE3"/>
    <w:rsid w:val="00A91845"/>
    <w:rsid w:val="00AA41EC"/>
    <w:rsid w:val="00AB7E5E"/>
    <w:rsid w:val="00B1169D"/>
    <w:rsid w:val="00B257A8"/>
    <w:rsid w:val="00B46873"/>
    <w:rsid w:val="00B52E4B"/>
    <w:rsid w:val="00B52F3C"/>
    <w:rsid w:val="00B55798"/>
    <w:rsid w:val="00B614B5"/>
    <w:rsid w:val="00B624C7"/>
    <w:rsid w:val="00B7776B"/>
    <w:rsid w:val="00B9186C"/>
    <w:rsid w:val="00B9291A"/>
    <w:rsid w:val="00B92B5B"/>
    <w:rsid w:val="00BA1EB7"/>
    <w:rsid w:val="00BB7737"/>
    <w:rsid w:val="00BE02AB"/>
    <w:rsid w:val="00BE0560"/>
    <w:rsid w:val="00BE0DAF"/>
    <w:rsid w:val="00BF4BB2"/>
    <w:rsid w:val="00C018AD"/>
    <w:rsid w:val="00C254EE"/>
    <w:rsid w:val="00C34210"/>
    <w:rsid w:val="00C402F4"/>
    <w:rsid w:val="00C42FD8"/>
    <w:rsid w:val="00C54347"/>
    <w:rsid w:val="00C62CB6"/>
    <w:rsid w:val="00C67550"/>
    <w:rsid w:val="00C67BD9"/>
    <w:rsid w:val="00C757EE"/>
    <w:rsid w:val="00C83AEC"/>
    <w:rsid w:val="00C931AC"/>
    <w:rsid w:val="00C95E51"/>
    <w:rsid w:val="00CA33EA"/>
    <w:rsid w:val="00CA7D63"/>
    <w:rsid w:val="00CC32B9"/>
    <w:rsid w:val="00CD4926"/>
    <w:rsid w:val="00CE0AC8"/>
    <w:rsid w:val="00D00A8E"/>
    <w:rsid w:val="00D2022F"/>
    <w:rsid w:val="00D33CB0"/>
    <w:rsid w:val="00D563E6"/>
    <w:rsid w:val="00D6009F"/>
    <w:rsid w:val="00D6188B"/>
    <w:rsid w:val="00D73B0A"/>
    <w:rsid w:val="00D85D2A"/>
    <w:rsid w:val="00D91B08"/>
    <w:rsid w:val="00D96B64"/>
    <w:rsid w:val="00DC5102"/>
    <w:rsid w:val="00DE6112"/>
    <w:rsid w:val="00DF46B2"/>
    <w:rsid w:val="00E33491"/>
    <w:rsid w:val="00E42A1D"/>
    <w:rsid w:val="00E46D0B"/>
    <w:rsid w:val="00E56E86"/>
    <w:rsid w:val="00E72D37"/>
    <w:rsid w:val="00E837B3"/>
    <w:rsid w:val="00E908A0"/>
    <w:rsid w:val="00EA3765"/>
    <w:rsid w:val="00EB77BB"/>
    <w:rsid w:val="00EE3CB1"/>
    <w:rsid w:val="00EF2126"/>
    <w:rsid w:val="00EF39AD"/>
    <w:rsid w:val="00F00DB1"/>
    <w:rsid w:val="00F058FD"/>
    <w:rsid w:val="00F136F9"/>
    <w:rsid w:val="00F31F92"/>
    <w:rsid w:val="00F529BF"/>
    <w:rsid w:val="00F629B8"/>
    <w:rsid w:val="00F70334"/>
    <w:rsid w:val="00F71835"/>
    <w:rsid w:val="00F72DE1"/>
    <w:rsid w:val="00F90EF0"/>
    <w:rsid w:val="00F91F65"/>
    <w:rsid w:val="00F93046"/>
    <w:rsid w:val="00F93E62"/>
    <w:rsid w:val="00FA0128"/>
    <w:rsid w:val="00FA0E16"/>
    <w:rsid w:val="00FC7870"/>
    <w:rsid w:val="00FD4994"/>
    <w:rsid w:val="00FE30EF"/>
    <w:rsid w:val="00FE7EFD"/>
    <w:rsid w:val="00FF0316"/>
    <w:rsid w:val="00FF4A74"/>
    <w:rsid w:val="00FF5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15:chartTrackingRefBased/>
  <w15:docId w15:val="{6DF2F049-297B-4000-9C0A-A4D0D3318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cs="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0DB1"/>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6983"/>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9E6983"/>
    <w:rPr>
      <w:rFonts w:ascii="Tahoma" w:hAnsi="Tahoma" w:cs="Tahoma"/>
      <w:sz w:val="16"/>
      <w:szCs w:val="16"/>
    </w:rPr>
  </w:style>
  <w:style w:type="paragraph" w:styleId="MediumGrid1-Accent2">
    <w:name w:val="Medium Grid 1 Accent 2"/>
    <w:basedOn w:val="Normal"/>
    <w:uiPriority w:val="99"/>
    <w:qFormat/>
    <w:rsid w:val="00F71835"/>
    <w:pPr>
      <w:ind w:left="720"/>
      <w:contextualSpacing/>
    </w:pPr>
  </w:style>
  <w:style w:type="paragraph" w:styleId="Header">
    <w:name w:val="header"/>
    <w:basedOn w:val="Normal"/>
    <w:link w:val="HeaderChar"/>
    <w:uiPriority w:val="99"/>
    <w:unhideWhenUsed/>
    <w:rsid w:val="00E56E86"/>
    <w:pPr>
      <w:tabs>
        <w:tab w:val="center" w:pos="4513"/>
        <w:tab w:val="right" w:pos="9026"/>
      </w:tabs>
      <w:spacing w:after="0" w:line="240" w:lineRule="auto"/>
    </w:pPr>
  </w:style>
  <w:style w:type="character" w:customStyle="1" w:styleId="HeaderChar">
    <w:name w:val="Header Char"/>
    <w:link w:val="Header"/>
    <w:uiPriority w:val="99"/>
    <w:locked/>
    <w:rsid w:val="00E56E86"/>
    <w:rPr>
      <w:rFonts w:cs="Times New Roman"/>
    </w:rPr>
  </w:style>
  <w:style w:type="paragraph" w:styleId="Footer">
    <w:name w:val="footer"/>
    <w:basedOn w:val="Normal"/>
    <w:link w:val="FooterChar"/>
    <w:uiPriority w:val="99"/>
    <w:unhideWhenUsed/>
    <w:rsid w:val="00E56E86"/>
    <w:pPr>
      <w:tabs>
        <w:tab w:val="center" w:pos="4513"/>
        <w:tab w:val="right" w:pos="9026"/>
      </w:tabs>
      <w:spacing w:after="0" w:line="240" w:lineRule="auto"/>
    </w:pPr>
  </w:style>
  <w:style w:type="character" w:customStyle="1" w:styleId="FooterChar">
    <w:name w:val="Footer Char"/>
    <w:link w:val="Footer"/>
    <w:uiPriority w:val="99"/>
    <w:locked/>
    <w:rsid w:val="00E56E86"/>
    <w:rPr>
      <w:rFonts w:cs="Times New Roman"/>
    </w:rPr>
  </w:style>
  <w:style w:type="character" w:styleId="Hyperlink">
    <w:name w:val="Hyperlink"/>
    <w:uiPriority w:val="99"/>
    <w:unhideWhenUsed/>
    <w:rsid w:val="00C757EE"/>
    <w:rPr>
      <w:color w:val="0000FF"/>
      <w:u w:val="single"/>
    </w:rPr>
  </w:style>
  <w:style w:type="character" w:styleId="FollowedHyperlink">
    <w:name w:val="FollowedHyperlink"/>
    <w:uiPriority w:val="99"/>
    <w:semiHidden/>
    <w:unhideWhenUsed/>
    <w:rsid w:val="00932DE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4677677">
      <w:marLeft w:val="0"/>
      <w:marRight w:val="0"/>
      <w:marTop w:val="0"/>
      <w:marBottom w:val="0"/>
      <w:divBdr>
        <w:top w:val="none" w:sz="0" w:space="0" w:color="auto"/>
        <w:left w:val="none" w:sz="0" w:space="0" w:color="auto"/>
        <w:bottom w:val="none" w:sz="0" w:space="0" w:color="auto"/>
        <w:right w:val="none" w:sz="0" w:space="0" w:color="auto"/>
      </w:divBdr>
    </w:div>
    <w:div w:id="1777942241">
      <w:bodyDiv w:val="1"/>
      <w:marLeft w:val="0"/>
      <w:marRight w:val="0"/>
      <w:marTop w:val="0"/>
      <w:marBottom w:val="0"/>
      <w:divBdr>
        <w:top w:val="none" w:sz="0" w:space="0" w:color="auto"/>
        <w:left w:val="none" w:sz="0" w:space="0" w:color="auto"/>
        <w:bottom w:val="none" w:sz="0" w:space="0" w:color="auto"/>
        <w:right w:val="none" w:sz="0" w:space="0" w:color="auto"/>
      </w:divBdr>
    </w:div>
    <w:div w:id="2107119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625</Words>
  <Characters>3563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DCMS</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GOODWIN DAVID</dc:creator>
  <cp:keywords/>
  <cp:lastModifiedBy>Lucy Allinson</cp:lastModifiedBy>
  <cp:revision>2</cp:revision>
  <cp:lastPrinted>2014-08-13T09:05:00Z</cp:lastPrinted>
  <dcterms:created xsi:type="dcterms:W3CDTF">2022-11-14T14:12:00Z</dcterms:created>
  <dcterms:modified xsi:type="dcterms:W3CDTF">2022-11-14T14:12:00Z</dcterms:modified>
</cp:coreProperties>
</file>